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5C53" w:rsidRPr="00DD2D38" w:rsidRDefault="00E75C53" w:rsidP="00DD2D38">
      <w:pPr>
        <w:spacing w:line="576" w:lineRule="exact"/>
        <w:jc w:val="center"/>
        <w:rPr>
          <w:rFonts w:ascii="黑体" w:eastAsia="黑体"/>
          <w:sz w:val="44"/>
          <w:szCs w:val="44"/>
        </w:rPr>
      </w:pPr>
    </w:p>
    <w:p w:rsidR="00E75C53" w:rsidRPr="00DD2D38" w:rsidRDefault="00E75C53" w:rsidP="00DD2D38">
      <w:pPr>
        <w:spacing w:line="576" w:lineRule="exact"/>
        <w:jc w:val="center"/>
        <w:rPr>
          <w:rFonts w:ascii="黑体" w:eastAsia="黑体"/>
          <w:sz w:val="44"/>
          <w:szCs w:val="44"/>
        </w:rPr>
      </w:pPr>
    </w:p>
    <w:p w:rsidR="00E75C53" w:rsidRPr="00DD2D38" w:rsidRDefault="00E75C53" w:rsidP="00DD2D38">
      <w:pPr>
        <w:spacing w:line="576" w:lineRule="exact"/>
        <w:jc w:val="center"/>
        <w:rPr>
          <w:rFonts w:ascii="黑体" w:eastAsia="黑体"/>
          <w:sz w:val="44"/>
          <w:szCs w:val="44"/>
        </w:rPr>
      </w:pPr>
    </w:p>
    <w:p w:rsidR="00E75C53" w:rsidRPr="00DD2D38" w:rsidRDefault="00E75C53" w:rsidP="00DD2D38">
      <w:pPr>
        <w:spacing w:line="576" w:lineRule="exact"/>
        <w:jc w:val="center"/>
        <w:rPr>
          <w:rFonts w:ascii="黑体" w:eastAsia="黑体"/>
          <w:sz w:val="44"/>
          <w:szCs w:val="44"/>
        </w:rPr>
      </w:pPr>
    </w:p>
    <w:p w:rsidR="00E75C53" w:rsidRPr="00DD2D38" w:rsidRDefault="00E75C53" w:rsidP="00DD2D38">
      <w:pPr>
        <w:spacing w:line="576" w:lineRule="exact"/>
        <w:jc w:val="center"/>
        <w:rPr>
          <w:rFonts w:ascii="黑体" w:eastAsia="黑体"/>
          <w:sz w:val="44"/>
          <w:szCs w:val="44"/>
        </w:rPr>
      </w:pPr>
    </w:p>
    <w:p w:rsidR="00E75C53" w:rsidRPr="00DD2D38" w:rsidRDefault="00E75C53" w:rsidP="00DD2D38">
      <w:pPr>
        <w:spacing w:line="576" w:lineRule="exact"/>
        <w:jc w:val="center"/>
        <w:rPr>
          <w:rFonts w:ascii="黑体" w:eastAsia="黑体"/>
          <w:sz w:val="44"/>
          <w:szCs w:val="44"/>
        </w:rPr>
      </w:pPr>
    </w:p>
    <w:p w:rsidR="00E75C53" w:rsidRPr="00DD2D38" w:rsidRDefault="00E75C53" w:rsidP="00DD2D38">
      <w:pPr>
        <w:spacing w:line="576" w:lineRule="exact"/>
        <w:jc w:val="center"/>
        <w:rPr>
          <w:rFonts w:ascii="黑体" w:eastAsia="黑体"/>
          <w:sz w:val="44"/>
          <w:szCs w:val="44"/>
        </w:rPr>
      </w:pPr>
    </w:p>
    <w:p w:rsidR="00E75C53" w:rsidRPr="00DD2D38" w:rsidRDefault="00E75C53" w:rsidP="00DD2D38">
      <w:pPr>
        <w:spacing w:line="576" w:lineRule="exact"/>
        <w:jc w:val="center"/>
        <w:rPr>
          <w:rFonts w:ascii="黑体" w:eastAsia="黑体"/>
          <w:sz w:val="44"/>
          <w:szCs w:val="44"/>
        </w:rPr>
      </w:pPr>
    </w:p>
    <w:p w:rsidR="00E75C53" w:rsidRPr="00DD2D38" w:rsidRDefault="00E75C53" w:rsidP="00DD2D38">
      <w:pPr>
        <w:spacing w:line="576" w:lineRule="exact"/>
        <w:jc w:val="center"/>
        <w:rPr>
          <w:rFonts w:ascii="黑体" w:eastAsia="黑体"/>
          <w:sz w:val="44"/>
          <w:szCs w:val="44"/>
        </w:rPr>
      </w:pPr>
      <w:r w:rsidRPr="00DD2D38">
        <w:rPr>
          <w:rFonts w:ascii="黑体" w:eastAsia="黑体" w:hint="eastAsia"/>
          <w:sz w:val="44"/>
          <w:szCs w:val="44"/>
        </w:rPr>
        <w:t>阿坝州文联</w:t>
      </w:r>
      <w:r w:rsidRPr="00DD2D38">
        <w:rPr>
          <w:rFonts w:ascii="黑体" w:eastAsia="黑体"/>
          <w:sz w:val="44"/>
          <w:szCs w:val="44"/>
        </w:rPr>
        <w:t>20</w:t>
      </w:r>
      <w:r>
        <w:rPr>
          <w:rFonts w:ascii="黑体" w:eastAsia="黑体"/>
          <w:sz w:val="44"/>
          <w:szCs w:val="44"/>
        </w:rPr>
        <w:t>20</w:t>
      </w:r>
      <w:r w:rsidRPr="00DD2D38">
        <w:rPr>
          <w:rFonts w:ascii="黑体" w:eastAsia="黑体" w:hint="eastAsia"/>
          <w:sz w:val="44"/>
          <w:szCs w:val="44"/>
        </w:rPr>
        <w:t>年部门预算</w:t>
      </w:r>
    </w:p>
    <w:p w:rsidR="00E75C53" w:rsidRPr="00DD2D38" w:rsidRDefault="00E75C53" w:rsidP="00DD2D38">
      <w:pPr>
        <w:spacing w:line="576" w:lineRule="exact"/>
        <w:jc w:val="center"/>
        <w:rPr>
          <w:rFonts w:ascii="黑体" w:eastAsia="黑体"/>
          <w:sz w:val="44"/>
          <w:szCs w:val="44"/>
        </w:rPr>
      </w:pPr>
    </w:p>
    <w:p w:rsidR="00E75C53" w:rsidRPr="00DD2D38" w:rsidRDefault="00E75C53" w:rsidP="00DD2D38">
      <w:pPr>
        <w:spacing w:line="576" w:lineRule="exact"/>
        <w:jc w:val="center"/>
        <w:rPr>
          <w:rFonts w:ascii="黑体" w:eastAsia="黑体"/>
          <w:sz w:val="44"/>
          <w:szCs w:val="44"/>
        </w:rPr>
      </w:pPr>
    </w:p>
    <w:p w:rsidR="00E75C53" w:rsidRPr="00DD2D38" w:rsidRDefault="00E75C53" w:rsidP="00DD2D38">
      <w:pPr>
        <w:spacing w:line="576" w:lineRule="exact"/>
        <w:jc w:val="center"/>
        <w:rPr>
          <w:rFonts w:ascii="黑体" w:eastAsia="黑体"/>
          <w:sz w:val="44"/>
          <w:szCs w:val="44"/>
        </w:rPr>
      </w:pPr>
    </w:p>
    <w:p w:rsidR="00E75C53" w:rsidRPr="00DD2D38" w:rsidRDefault="00E75C53" w:rsidP="00DD2D38">
      <w:pPr>
        <w:spacing w:line="576" w:lineRule="exact"/>
        <w:jc w:val="center"/>
        <w:rPr>
          <w:rFonts w:ascii="黑体" w:eastAsia="黑体"/>
          <w:sz w:val="44"/>
          <w:szCs w:val="44"/>
        </w:rPr>
      </w:pPr>
    </w:p>
    <w:p w:rsidR="00E75C53" w:rsidRPr="00DD2D38" w:rsidRDefault="00E75C53" w:rsidP="00DD2D38">
      <w:pPr>
        <w:spacing w:line="576" w:lineRule="exact"/>
        <w:jc w:val="center"/>
        <w:rPr>
          <w:rFonts w:ascii="黑体" w:eastAsia="黑体"/>
          <w:sz w:val="44"/>
          <w:szCs w:val="44"/>
        </w:rPr>
      </w:pPr>
    </w:p>
    <w:p w:rsidR="00E75C53" w:rsidRPr="00DD2D38" w:rsidRDefault="00E75C53" w:rsidP="00DD2D38">
      <w:pPr>
        <w:spacing w:line="576" w:lineRule="exact"/>
        <w:jc w:val="center"/>
        <w:rPr>
          <w:rFonts w:ascii="黑体" w:eastAsia="黑体"/>
          <w:sz w:val="44"/>
          <w:szCs w:val="44"/>
        </w:rPr>
      </w:pPr>
    </w:p>
    <w:p w:rsidR="00E75C53" w:rsidRPr="00DD2D38" w:rsidRDefault="00E75C53" w:rsidP="00DD2D38">
      <w:pPr>
        <w:spacing w:line="576" w:lineRule="exact"/>
        <w:jc w:val="center"/>
        <w:rPr>
          <w:rFonts w:ascii="黑体" w:eastAsia="黑体"/>
          <w:sz w:val="44"/>
          <w:szCs w:val="44"/>
        </w:rPr>
      </w:pPr>
    </w:p>
    <w:p w:rsidR="00E75C53" w:rsidRPr="00DD2D38" w:rsidRDefault="00E75C53" w:rsidP="00DD2D38">
      <w:pPr>
        <w:spacing w:line="576" w:lineRule="exact"/>
        <w:jc w:val="center"/>
        <w:rPr>
          <w:rFonts w:ascii="黑体" w:eastAsia="黑体"/>
          <w:sz w:val="44"/>
          <w:szCs w:val="44"/>
        </w:rPr>
      </w:pPr>
    </w:p>
    <w:p w:rsidR="00E75C53" w:rsidRPr="00DD2D38" w:rsidRDefault="00E75C53" w:rsidP="00DD2D38">
      <w:pPr>
        <w:spacing w:line="576" w:lineRule="exact"/>
        <w:jc w:val="center"/>
        <w:rPr>
          <w:rFonts w:ascii="黑体" w:eastAsia="黑体"/>
          <w:sz w:val="44"/>
          <w:szCs w:val="44"/>
        </w:rPr>
      </w:pPr>
      <w:r w:rsidRPr="00DD2D38">
        <w:rPr>
          <w:rFonts w:ascii="黑体" w:eastAsia="黑体"/>
          <w:sz w:val="44"/>
          <w:szCs w:val="44"/>
        </w:rPr>
        <w:t>20</w:t>
      </w:r>
      <w:r>
        <w:rPr>
          <w:rFonts w:ascii="黑体" w:eastAsia="黑体"/>
          <w:sz w:val="44"/>
          <w:szCs w:val="44"/>
        </w:rPr>
        <w:t>20</w:t>
      </w:r>
      <w:r w:rsidRPr="00DD2D38">
        <w:rPr>
          <w:rFonts w:ascii="黑体" w:eastAsia="黑体" w:hint="eastAsia"/>
          <w:sz w:val="44"/>
          <w:szCs w:val="44"/>
        </w:rPr>
        <w:t>年</w:t>
      </w:r>
      <w:r>
        <w:rPr>
          <w:rFonts w:ascii="黑体" w:eastAsia="黑体"/>
          <w:sz w:val="44"/>
          <w:szCs w:val="44"/>
        </w:rPr>
        <w:t>2</w:t>
      </w:r>
      <w:r w:rsidRPr="00DD2D38">
        <w:rPr>
          <w:rFonts w:ascii="黑体" w:eastAsia="黑体" w:hint="eastAsia"/>
          <w:sz w:val="44"/>
          <w:szCs w:val="44"/>
        </w:rPr>
        <w:t>月</w:t>
      </w:r>
      <w:r>
        <w:rPr>
          <w:rFonts w:ascii="黑体" w:eastAsia="黑体"/>
          <w:sz w:val="44"/>
          <w:szCs w:val="44"/>
        </w:rPr>
        <w:t>20</w:t>
      </w:r>
      <w:r w:rsidRPr="00DD2D38">
        <w:rPr>
          <w:rFonts w:ascii="黑体" w:eastAsia="黑体" w:hint="eastAsia"/>
          <w:sz w:val="44"/>
          <w:szCs w:val="44"/>
        </w:rPr>
        <w:t>日</w:t>
      </w:r>
    </w:p>
    <w:p w:rsidR="00E75C53" w:rsidRPr="00DD2D38" w:rsidRDefault="00E75C53" w:rsidP="00DD2D38">
      <w:pPr>
        <w:spacing w:line="576" w:lineRule="exact"/>
        <w:jc w:val="center"/>
        <w:rPr>
          <w:rFonts w:ascii="黑体" w:eastAsia="黑体"/>
          <w:sz w:val="44"/>
          <w:szCs w:val="44"/>
        </w:rPr>
      </w:pPr>
    </w:p>
    <w:p w:rsidR="00E75C53" w:rsidRPr="00DD2D38" w:rsidRDefault="00E75C53" w:rsidP="00DD2D38">
      <w:pPr>
        <w:spacing w:line="576" w:lineRule="exact"/>
        <w:jc w:val="center"/>
        <w:rPr>
          <w:rFonts w:ascii="黑体" w:eastAsia="黑体"/>
          <w:sz w:val="44"/>
          <w:szCs w:val="44"/>
        </w:rPr>
      </w:pPr>
    </w:p>
    <w:p w:rsidR="00E75C53" w:rsidRPr="00DD2D38" w:rsidRDefault="00E75C53" w:rsidP="00CA4BF9">
      <w:pPr>
        <w:spacing w:line="576" w:lineRule="exact"/>
        <w:ind w:firstLineChars="200" w:firstLine="31680"/>
        <w:rPr>
          <w:rFonts w:ascii="仿宋_GB2312" w:eastAsia="仿宋_GB2312"/>
          <w:sz w:val="32"/>
          <w:szCs w:val="32"/>
        </w:rPr>
      </w:pPr>
    </w:p>
    <w:p w:rsidR="00E75C53" w:rsidRPr="00DD2D38" w:rsidRDefault="00E75C53" w:rsidP="00CA4BF9">
      <w:pPr>
        <w:spacing w:line="576" w:lineRule="exact"/>
        <w:ind w:firstLineChars="200" w:firstLine="31680"/>
        <w:rPr>
          <w:rFonts w:ascii="仿宋_GB2312" w:eastAsia="仿宋_GB2312"/>
          <w:sz w:val="32"/>
          <w:szCs w:val="32"/>
        </w:rPr>
      </w:pPr>
    </w:p>
    <w:p w:rsidR="00E75C53" w:rsidRPr="00260082" w:rsidRDefault="00E75C53" w:rsidP="0033524A">
      <w:pPr>
        <w:jc w:val="center"/>
        <w:rPr>
          <w:rFonts w:ascii="黑体" w:eastAsia="黑体" w:hAnsi="黑体"/>
          <w:sz w:val="52"/>
          <w:szCs w:val="52"/>
        </w:rPr>
      </w:pPr>
      <w:r w:rsidRPr="00260082">
        <w:rPr>
          <w:rFonts w:ascii="黑体" w:eastAsia="黑体" w:hAnsi="黑体" w:hint="eastAsia"/>
          <w:sz w:val="52"/>
          <w:szCs w:val="52"/>
        </w:rPr>
        <w:t>目</w:t>
      </w:r>
      <w:r>
        <w:rPr>
          <w:rFonts w:ascii="黑体" w:eastAsia="黑体" w:hAnsi="黑体"/>
          <w:sz w:val="52"/>
          <w:szCs w:val="52"/>
        </w:rPr>
        <w:t xml:space="preserve"> </w:t>
      </w:r>
      <w:r w:rsidRPr="00260082">
        <w:rPr>
          <w:rFonts w:ascii="黑体" w:eastAsia="黑体" w:hAnsi="黑体" w:hint="eastAsia"/>
          <w:sz w:val="52"/>
          <w:szCs w:val="52"/>
        </w:rPr>
        <w:t>录</w:t>
      </w:r>
    </w:p>
    <w:p w:rsidR="00E75C53" w:rsidRDefault="00E75C53" w:rsidP="00CA4BF9">
      <w:pPr>
        <w:ind w:firstLineChars="700" w:firstLine="31680"/>
        <w:rPr>
          <w:rFonts w:ascii="黑体" w:eastAsia="黑体" w:hAnsi="黑体"/>
          <w:sz w:val="44"/>
          <w:szCs w:val="44"/>
        </w:rPr>
      </w:pPr>
    </w:p>
    <w:p w:rsidR="00E75C53" w:rsidRPr="00260082" w:rsidRDefault="00E75C53" w:rsidP="0033524A">
      <w:pPr>
        <w:pStyle w:val="ListParagraph"/>
        <w:ind w:firstLineChars="0" w:firstLine="0"/>
        <w:rPr>
          <w:rFonts w:ascii="黑体" w:eastAsia="黑体" w:hAnsi="黑体"/>
          <w:sz w:val="32"/>
          <w:szCs w:val="32"/>
        </w:rPr>
      </w:pPr>
      <w:r>
        <w:rPr>
          <w:rFonts w:ascii="黑体" w:eastAsia="黑体" w:hAnsi="黑体" w:hint="eastAsia"/>
          <w:sz w:val="32"/>
          <w:szCs w:val="32"/>
        </w:rPr>
        <w:t>一</w:t>
      </w:r>
      <w:r w:rsidRPr="00260082">
        <w:rPr>
          <w:rFonts w:ascii="黑体" w:eastAsia="黑体" w:hAnsi="黑体" w:hint="eastAsia"/>
          <w:sz w:val="32"/>
          <w:szCs w:val="32"/>
        </w:rPr>
        <w:t>、</w:t>
      </w:r>
      <w:r>
        <w:rPr>
          <w:rFonts w:ascii="黑体" w:eastAsia="黑体" w:hAnsi="黑体" w:hint="eastAsia"/>
          <w:sz w:val="32"/>
          <w:szCs w:val="32"/>
        </w:rPr>
        <w:t>基本职能及主要工作</w:t>
      </w:r>
    </w:p>
    <w:p w:rsidR="00E75C53" w:rsidRDefault="00E75C53" w:rsidP="0033524A">
      <w:pPr>
        <w:rPr>
          <w:rFonts w:ascii="仿宋_GB2312" w:eastAsia="仿宋_GB2312" w:hAnsi="黑体"/>
          <w:sz w:val="32"/>
          <w:szCs w:val="32"/>
        </w:rPr>
      </w:pPr>
      <w:r>
        <w:rPr>
          <w:rFonts w:ascii="仿宋_GB2312" w:eastAsia="仿宋_GB2312" w:hAnsi="黑体" w:hint="eastAsia"/>
          <w:sz w:val="32"/>
          <w:szCs w:val="32"/>
        </w:rPr>
        <w:t>（一）</w:t>
      </w:r>
      <w:r w:rsidRPr="00C451EA">
        <w:rPr>
          <w:rFonts w:ascii="仿宋_GB2312" w:eastAsia="仿宋_GB2312" w:hAnsi="黑体" w:hint="eastAsia"/>
          <w:sz w:val="32"/>
          <w:szCs w:val="32"/>
        </w:rPr>
        <w:t>部门职能</w:t>
      </w:r>
      <w:r>
        <w:rPr>
          <w:rFonts w:ascii="仿宋_GB2312" w:eastAsia="仿宋_GB2312" w:hAnsi="黑体" w:hint="eastAsia"/>
          <w:sz w:val="32"/>
          <w:szCs w:val="32"/>
        </w:rPr>
        <w:t>简介</w:t>
      </w:r>
    </w:p>
    <w:p w:rsidR="00E75C53" w:rsidRDefault="00E75C53" w:rsidP="0033524A">
      <w:pPr>
        <w:rPr>
          <w:rFonts w:ascii="仿宋_GB2312" w:eastAsia="仿宋_GB2312" w:hAnsi="黑体"/>
          <w:sz w:val="32"/>
          <w:szCs w:val="32"/>
        </w:rPr>
      </w:pPr>
      <w:r w:rsidRPr="00260082">
        <w:rPr>
          <w:rFonts w:ascii="仿宋_GB2312" w:eastAsia="仿宋_GB2312" w:hAnsi="黑体" w:hint="eastAsia"/>
          <w:sz w:val="32"/>
          <w:szCs w:val="32"/>
        </w:rPr>
        <w:t>（二）</w:t>
      </w:r>
      <w:r>
        <w:rPr>
          <w:rFonts w:ascii="仿宋_GB2312" w:eastAsia="仿宋_GB2312" w:hAnsi="黑体"/>
          <w:sz w:val="32"/>
          <w:szCs w:val="32"/>
        </w:rPr>
        <w:t>2020</w:t>
      </w:r>
      <w:r>
        <w:rPr>
          <w:rFonts w:ascii="仿宋_GB2312" w:eastAsia="仿宋_GB2312" w:hAnsi="黑体" w:hint="eastAsia"/>
          <w:sz w:val="32"/>
          <w:szCs w:val="32"/>
        </w:rPr>
        <w:t>年重点工作</w:t>
      </w:r>
    </w:p>
    <w:p w:rsidR="00E75C53" w:rsidRPr="00260082" w:rsidRDefault="00E75C53" w:rsidP="0033524A">
      <w:pPr>
        <w:rPr>
          <w:rFonts w:ascii="黑体" w:eastAsia="黑体" w:hAnsi="黑体"/>
          <w:sz w:val="32"/>
          <w:szCs w:val="32"/>
        </w:rPr>
      </w:pPr>
      <w:r w:rsidRPr="00260082">
        <w:rPr>
          <w:rFonts w:ascii="黑体" w:eastAsia="黑体" w:hAnsi="黑体" w:hint="eastAsia"/>
          <w:sz w:val="32"/>
          <w:szCs w:val="32"/>
        </w:rPr>
        <w:t>二、部门预算</w:t>
      </w:r>
      <w:r>
        <w:rPr>
          <w:rFonts w:ascii="黑体" w:eastAsia="黑体" w:hAnsi="黑体" w:hint="eastAsia"/>
          <w:sz w:val="32"/>
          <w:szCs w:val="32"/>
        </w:rPr>
        <w:t>单位构成</w:t>
      </w:r>
    </w:p>
    <w:p w:rsidR="00E75C53" w:rsidRDefault="00E75C53" w:rsidP="0033524A">
      <w:pPr>
        <w:rPr>
          <w:rFonts w:ascii="黑体" w:eastAsia="黑体" w:hAnsi="黑体"/>
          <w:sz w:val="32"/>
          <w:szCs w:val="32"/>
        </w:rPr>
      </w:pPr>
      <w:r w:rsidRPr="00260082">
        <w:rPr>
          <w:rFonts w:ascii="黑体" w:eastAsia="黑体" w:hAnsi="黑体" w:hint="eastAsia"/>
          <w:sz w:val="32"/>
          <w:szCs w:val="32"/>
        </w:rPr>
        <w:t>三、</w:t>
      </w:r>
      <w:r>
        <w:rPr>
          <w:rFonts w:ascii="黑体" w:eastAsia="黑体" w:hAnsi="黑体" w:hint="eastAsia"/>
          <w:sz w:val="32"/>
          <w:szCs w:val="32"/>
        </w:rPr>
        <w:t>收支预算情况说明</w:t>
      </w:r>
    </w:p>
    <w:p w:rsidR="00E75C53" w:rsidRPr="00F80C32" w:rsidRDefault="00E75C53" w:rsidP="0033524A">
      <w:pPr>
        <w:rPr>
          <w:rFonts w:ascii="仿宋_GB2312" w:eastAsia="仿宋_GB2312" w:hAnsi="黑体"/>
          <w:sz w:val="32"/>
          <w:szCs w:val="32"/>
        </w:rPr>
      </w:pPr>
      <w:r>
        <w:rPr>
          <w:rFonts w:ascii="黑体" w:eastAsia="黑体" w:hAnsi="黑体" w:hint="eastAsia"/>
          <w:sz w:val="32"/>
          <w:szCs w:val="32"/>
        </w:rPr>
        <w:t>（</w:t>
      </w:r>
      <w:r w:rsidRPr="00F80C32">
        <w:rPr>
          <w:rFonts w:ascii="仿宋_GB2312" w:eastAsia="仿宋_GB2312" w:hAnsi="黑体" w:hint="eastAsia"/>
          <w:sz w:val="32"/>
          <w:szCs w:val="32"/>
        </w:rPr>
        <w:t>一）</w:t>
      </w:r>
      <w:r>
        <w:rPr>
          <w:rFonts w:ascii="仿宋_GB2312" w:eastAsia="仿宋_GB2312" w:hAnsi="黑体" w:hint="eastAsia"/>
          <w:sz w:val="32"/>
          <w:szCs w:val="32"/>
        </w:rPr>
        <w:t>收入预算情况</w:t>
      </w:r>
    </w:p>
    <w:p w:rsidR="00E75C53" w:rsidRPr="00F80C32" w:rsidRDefault="00E75C53" w:rsidP="0033524A">
      <w:pPr>
        <w:rPr>
          <w:rFonts w:ascii="仿宋_GB2312" w:eastAsia="仿宋_GB2312" w:hAnsi="黑体"/>
          <w:sz w:val="32"/>
          <w:szCs w:val="32"/>
        </w:rPr>
      </w:pPr>
      <w:r w:rsidRPr="00F80C32">
        <w:rPr>
          <w:rFonts w:ascii="仿宋_GB2312" w:eastAsia="仿宋_GB2312" w:hAnsi="黑体" w:hint="eastAsia"/>
          <w:sz w:val="32"/>
          <w:szCs w:val="32"/>
        </w:rPr>
        <w:t>（二）</w:t>
      </w:r>
      <w:r>
        <w:rPr>
          <w:rFonts w:ascii="仿宋_GB2312" w:eastAsia="仿宋_GB2312" w:hAnsi="黑体" w:hint="eastAsia"/>
          <w:sz w:val="32"/>
          <w:szCs w:val="32"/>
        </w:rPr>
        <w:t>支出预算情况</w:t>
      </w:r>
    </w:p>
    <w:p w:rsidR="00E75C53" w:rsidRDefault="00E75C53" w:rsidP="0033524A">
      <w:pPr>
        <w:rPr>
          <w:rFonts w:ascii="黑体" w:eastAsia="黑体" w:hAnsi="黑体"/>
          <w:sz w:val="32"/>
          <w:szCs w:val="32"/>
        </w:rPr>
      </w:pPr>
      <w:r>
        <w:rPr>
          <w:rFonts w:ascii="黑体" w:eastAsia="黑体" w:hAnsi="黑体" w:hint="eastAsia"/>
          <w:sz w:val="32"/>
          <w:szCs w:val="32"/>
        </w:rPr>
        <w:t>四</w:t>
      </w:r>
      <w:r w:rsidRPr="00260082">
        <w:rPr>
          <w:rFonts w:ascii="黑体" w:eastAsia="黑体" w:hAnsi="黑体" w:hint="eastAsia"/>
          <w:sz w:val="32"/>
          <w:szCs w:val="32"/>
        </w:rPr>
        <w:t>、</w:t>
      </w:r>
      <w:r>
        <w:rPr>
          <w:rFonts w:ascii="黑体" w:eastAsia="黑体" w:hAnsi="黑体" w:hint="eastAsia"/>
          <w:sz w:val="32"/>
          <w:szCs w:val="32"/>
        </w:rPr>
        <w:t>财政拨款收支预算情况说明</w:t>
      </w:r>
    </w:p>
    <w:p w:rsidR="00E75C53" w:rsidRPr="003762A5" w:rsidRDefault="00E75C53" w:rsidP="0033524A">
      <w:pPr>
        <w:rPr>
          <w:rFonts w:ascii="黑体" w:eastAsia="黑体" w:hAnsi="黑体"/>
          <w:sz w:val="32"/>
          <w:szCs w:val="32"/>
        </w:rPr>
      </w:pPr>
      <w:r w:rsidRPr="003762A5">
        <w:rPr>
          <w:rFonts w:ascii="黑体" w:eastAsia="黑体" w:hAnsi="黑体" w:hint="eastAsia"/>
          <w:sz w:val="32"/>
          <w:szCs w:val="32"/>
        </w:rPr>
        <w:t>五、一般公共预算当年拨款情况说明</w:t>
      </w:r>
    </w:p>
    <w:p w:rsidR="00E75C53" w:rsidRPr="00260082" w:rsidRDefault="00E75C53" w:rsidP="0033524A">
      <w:pPr>
        <w:rPr>
          <w:rFonts w:ascii="黑体" w:eastAsia="黑体" w:hAnsi="黑体"/>
          <w:sz w:val="32"/>
          <w:szCs w:val="32"/>
        </w:rPr>
      </w:pPr>
      <w:r w:rsidRPr="003762A5">
        <w:rPr>
          <w:rFonts w:ascii="仿宋_GB2312" w:eastAsia="仿宋_GB2312" w:hAnsi="黑体" w:hint="eastAsia"/>
          <w:sz w:val="32"/>
          <w:szCs w:val="32"/>
        </w:rPr>
        <w:t>（一）一般公共预算当年拨款规模变化情况</w:t>
      </w:r>
      <w:r w:rsidRPr="003762A5">
        <w:rPr>
          <w:rFonts w:ascii="仿宋_GB2312" w:eastAsia="仿宋_GB2312" w:hAnsi="黑体"/>
          <w:sz w:val="32"/>
          <w:szCs w:val="32"/>
        </w:rPr>
        <w:br/>
      </w:r>
      <w:r w:rsidRPr="003762A5">
        <w:rPr>
          <w:rFonts w:ascii="仿宋_GB2312" w:eastAsia="仿宋_GB2312" w:hAnsi="黑体" w:hint="eastAsia"/>
          <w:sz w:val="32"/>
          <w:szCs w:val="32"/>
        </w:rPr>
        <w:t>（二）一般公共预算当年拨款结构情况</w:t>
      </w:r>
      <w:r w:rsidRPr="003762A5">
        <w:rPr>
          <w:rFonts w:ascii="仿宋_GB2312" w:eastAsia="仿宋_GB2312" w:hAnsi="黑体"/>
          <w:sz w:val="32"/>
          <w:szCs w:val="32"/>
        </w:rPr>
        <w:br/>
      </w:r>
      <w:r w:rsidRPr="003762A5">
        <w:rPr>
          <w:rFonts w:ascii="仿宋_GB2312" w:eastAsia="仿宋_GB2312" w:hAnsi="黑体" w:hint="eastAsia"/>
          <w:sz w:val="32"/>
          <w:szCs w:val="32"/>
        </w:rPr>
        <w:t>（三）一般公共预算当年拨款具体使用情况</w:t>
      </w:r>
      <w:r w:rsidRPr="00352854">
        <w:rPr>
          <w:rFonts w:ascii="??" w:hAnsi="??" w:cs="宋体"/>
          <w:kern w:val="0"/>
          <w:sz w:val="16"/>
          <w:szCs w:val="16"/>
        </w:rPr>
        <w:br/>
      </w:r>
      <w:r w:rsidRPr="003762A5">
        <w:rPr>
          <w:rFonts w:ascii="黑体" w:eastAsia="黑体" w:hAnsi="黑体" w:hint="eastAsia"/>
          <w:sz w:val="32"/>
          <w:szCs w:val="32"/>
        </w:rPr>
        <w:t>六、一般公共预算基本支出情况说明</w:t>
      </w:r>
      <w:r w:rsidRPr="003762A5">
        <w:rPr>
          <w:rFonts w:ascii="黑体" w:eastAsia="黑体" w:hAnsi="黑体"/>
          <w:sz w:val="32"/>
          <w:szCs w:val="32"/>
        </w:rPr>
        <w:br/>
      </w:r>
      <w:r w:rsidRPr="003762A5">
        <w:rPr>
          <w:rFonts w:ascii="黑体" w:eastAsia="黑体" w:hAnsi="黑体" w:hint="eastAsia"/>
          <w:sz w:val="32"/>
          <w:szCs w:val="32"/>
        </w:rPr>
        <w:t>七、“三公”经费财政拨款预算安排情况说明</w:t>
      </w:r>
      <w:r w:rsidRPr="003762A5">
        <w:rPr>
          <w:rFonts w:ascii="黑体" w:eastAsia="黑体" w:hAnsi="黑体"/>
          <w:sz w:val="32"/>
          <w:szCs w:val="32"/>
        </w:rPr>
        <w:br/>
      </w:r>
      <w:r w:rsidRPr="003762A5">
        <w:rPr>
          <w:rFonts w:ascii="黑体" w:eastAsia="黑体" w:hAnsi="黑体" w:hint="eastAsia"/>
          <w:sz w:val="32"/>
          <w:szCs w:val="32"/>
        </w:rPr>
        <w:t>八、政府性基金预算支出情况说明</w:t>
      </w:r>
      <w:r w:rsidRPr="003762A5">
        <w:rPr>
          <w:rFonts w:ascii="黑体" w:eastAsia="黑体" w:hAnsi="黑体"/>
          <w:sz w:val="32"/>
          <w:szCs w:val="32"/>
        </w:rPr>
        <w:br/>
      </w:r>
      <w:r w:rsidRPr="003762A5">
        <w:rPr>
          <w:rFonts w:ascii="黑体" w:eastAsia="黑体" w:hAnsi="黑体" w:hint="eastAsia"/>
          <w:sz w:val="32"/>
          <w:szCs w:val="32"/>
        </w:rPr>
        <w:t>九、其他重要事项的情况说明</w:t>
      </w:r>
      <w:r w:rsidRPr="003762A5">
        <w:rPr>
          <w:rFonts w:ascii="黑体" w:eastAsia="黑体" w:hAnsi="黑体"/>
          <w:sz w:val="32"/>
          <w:szCs w:val="32"/>
        </w:rPr>
        <w:br/>
      </w:r>
      <w:r>
        <w:rPr>
          <w:rFonts w:ascii="黑体" w:eastAsia="黑体" w:hAnsi="黑体" w:hint="eastAsia"/>
          <w:sz w:val="32"/>
          <w:szCs w:val="32"/>
        </w:rPr>
        <w:t>十、</w:t>
      </w:r>
      <w:r w:rsidRPr="00260082">
        <w:rPr>
          <w:rFonts w:ascii="黑体" w:eastAsia="黑体" w:hAnsi="黑体" w:hint="eastAsia"/>
          <w:sz w:val="32"/>
          <w:szCs w:val="32"/>
        </w:rPr>
        <w:t>名称解释</w:t>
      </w:r>
    </w:p>
    <w:p w:rsidR="00E75C53" w:rsidRDefault="00E75C53" w:rsidP="00CA4BF9">
      <w:pPr>
        <w:spacing w:line="576" w:lineRule="exact"/>
        <w:ind w:firstLineChars="200" w:firstLine="31680"/>
        <w:rPr>
          <w:rFonts w:ascii="仿宋_GB2312" w:eastAsia="仿宋_GB2312"/>
          <w:sz w:val="32"/>
          <w:szCs w:val="32"/>
        </w:rPr>
      </w:pPr>
    </w:p>
    <w:p w:rsidR="00E75C53" w:rsidRPr="00F65C0A" w:rsidRDefault="00E75C53" w:rsidP="00CA4BF9">
      <w:pPr>
        <w:spacing w:line="576" w:lineRule="exact"/>
        <w:ind w:firstLineChars="200" w:firstLine="31680"/>
        <w:rPr>
          <w:rFonts w:ascii="黑体" w:eastAsia="黑体"/>
          <w:sz w:val="32"/>
          <w:szCs w:val="32"/>
        </w:rPr>
      </w:pPr>
      <w:r w:rsidRPr="00F65C0A">
        <w:rPr>
          <w:rFonts w:ascii="黑体" w:eastAsia="黑体" w:hint="eastAsia"/>
          <w:sz w:val="32"/>
          <w:szCs w:val="32"/>
        </w:rPr>
        <w:t>一、基本职能及主要工作</w:t>
      </w:r>
    </w:p>
    <w:p w:rsidR="00E75C53" w:rsidRPr="00F65C0A" w:rsidRDefault="00E75C53" w:rsidP="00CA4BF9">
      <w:pPr>
        <w:spacing w:line="576" w:lineRule="exact"/>
        <w:ind w:firstLineChars="200" w:firstLine="31680"/>
        <w:rPr>
          <w:rFonts w:ascii="仿宋_GB2312" w:eastAsia="仿宋_GB2312"/>
          <w:b/>
          <w:sz w:val="32"/>
          <w:szCs w:val="32"/>
        </w:rPr>
      </w:pPr>
      <w:r w:rsidRPr="00F65C0A">
        <w:rPr>
          <w:rFonts w:ascii="仿宋_GB2312" w:eastAsia="仿宋_GB2312" w:hint="eastAsia"/>
          <w:b/>
          <w:sz w:val="32"/>
          <w:szCs w:val="32"/>
        </w:rPr>
        <w:t>（一）部门职能简介</w:t>
      </w:r>
    </w:p>
    <w:p w:rsidR="00E75C53" w:rsidRPr="00DD2D38" w:rsidRDefault="00E75C53" w:rsidP="00CA4BF9">
      <w:pPr>
        <w:spacing w:line="576" w:lineRule="exact"/>
        <w:ind w:firstLineChars="200" w:firstLine="31680"/>
        <w:rPr>
          <w:rFonts w:ascii="仿宋_GB2312" w:eastAsia="仿宋_GB2312"/>
          <w:sz w:val="32"/>
          <w:szCs w:val="32"/>
        </w:rPr>
      </w:pPr>
      <w:r w:rsidRPr="00DD2D38">
        <w:rPr>
          <w:rFonts w:ascii="仿宋_GB2312" w:eastAsia="仿宋_GB2312" w:hint="eastAsia"/>
          <w:sz w:val="32"/>
          <w:szCs w:val="32"/>
        </w:rPr>
        <w:t>根据文联章程规定，主要职责是：州文联是在州委、州政府领导下的，由全州性文学艺术协会、各县文学艺术界联合会和全州性行业文学艺术工作者联合组成的人民团体，是党和政府联系文学艺术家的桥梁和纽带，主要职责就是</w:t>
      </w:r>
      <w:r>
        <w:rPr>
          <w:rFonts w:ascii="仿宋_GB2312" w:eastAsia="仿宋_GB2312" w:hint="eastAsia"/>
          <w:sz w:val="32"/>
          <w:szCs w:val="32"/>
        </w:rPr>
        <w:t>团结引导、联络协调、服务管理、自律维权</w:t>
      </w:r>
      <w:r w:rsidRPr="00DD2D38">
        <w:rPr>
          <w:rFonts w:ascii="仿宋_GB2312" w:eastAsia="仿宋_GB2312" w:hint="eastAsia"/>
          <w:sz w:val="32"/>
          <w:szCs w:val="32"/>
        </w:rPr>
        <w:t>，积极开展各门类艺术作品的采风、创作、评论、学术交流，负责指导、培训县级文联业务骨干及艺术人才、书刊出版、文艺评奖和调研工作，并组织召开全州文联系统的学术研讨会议、送文艺下乡等，活跃丰富全州各族人民的文学艺术生活，弘扬民族文化精神，发展民族文学艺术事业，推动全州文艺大发展大繁荣。</w:t>
      </w:r>
    </w:p>
    <w:p w:rsidR="00E75C53" w:rsidRPr="00F65C0A" w:rsidRDefault="00E75C53" w:rsidP="00CA4BF9">
      <w:pPr>
        <w:spacing w:line="576" w:lineRule="exact"/>
        <w:ind w:firstLineChars="200" w:firstLine="31680"/>
        <w:rPr>
          <w:rFonts w:ascii="仿宋_GB2312" w:eastAsia="仿宋_GB2312"/>
          <w:b/>
          <w:sz w:val="32"/>
          <w:szCs w:val="32"/>
        </w:rPr>
      </w:pPr>
      <w:r w:rsidRPr="00F65C0A">
        <w:rPr>
          <w:rFonts w:ascii="仿宋_GB2312" w:eastAsia="仿宋_GB2312" w:hint="eastAsia"/>
          <w:b/>
          <w:sz w:val="32"/>
          <w:szCs w:val="32"/>
        </w:rPr>
        <w:t>（二）</w:t>
      </w:r>
      <w:r w:rsidRPr="00F65C0A">
        <w:rPr>
          <w:rFonts w:ascii="仿宋_GB2312" w:eastAsia="仿宋_GB2312"/>
          <w:b/>
          <w:sz w:val="32"/>
          <w:szCs w:val="32"/>
        </w:rPr>
        <w:t>20</w:t>
      </w:r>
      <w:r>
        <w:rPr>
          <w:rFonts w:ascii="仿宋_GB2312" w:eastAsia="仿宋_GB2312"/>
          <w:b/>
          <w:sz w:val="32"/>
          <w:szCs w:val="32"/>
        </w:rPr>
        <w:t>20</w:t>
      </w:r>
      <w:r w:rsidRPr="00F65C0A">
        <w:rPr>
          <w:rFonts w:ascii="仿宋_GB2312" w:eastAsia="仿宋_GB2312" w:hint="eastAsia"/>
          <w:b/>
          <w:sz w:val="32"/>
          <w:szCs w:val="32"/>
        </w:rPr>
        <w:t>年重点工作</w:t>
      </w:r>
    </w:p>
    <w:p w:rsidR="00E75C53" w:rsidRPr="00CA4BF9" w:rsidRDefault="00E75C53" w:rsidP="00047F39">
      <w:pPr>
        <w:spacing w:line="576" w:lineRule="exact"/>
        <w:ind w:firstLineChars="200" w:firstLine="3168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w:t>
      </w:r>
      <w:r w:rsidRPr="00CA4BF9">
        <w:rPr>
          <w:rFonts w:ascii="仿宋_GB2312" w:eastAsia="仿宋_GB2312" w:hint="eastAsia"/>
          <w:sz w:val="32"/>
          <w:szCs w:val="32"/>
        </w:rPr>
        <w:t>积极参与全州脱贫攻坚各项工作，深入开展“两联一进”群众工作，做好做细走村入户群众工作和联寺联僧工作，把党和政府的关心关怀切实送到农牧民群众和贫困户中去。</w:t>
      </w:r>
    </w:p>
    <w:p w:rsidR="00E75C53" w:rsidRPr="00CA4BF9" w:rsidRDefault="00E75C53" w:rsidP="00047F39">
      <w:pPr>
        <w:spacing w:line="576" w:lineRule="exact"/>
        <w:ind w:firstLineChars="200" w:firstLine="31680"/>
        <w:rPr>
          <w:rFonts w:ascii="仿宋_GB2312" w:eastAsia="仿宋_GB2312"/>
          <w:sz w:val="32"/>
          <w:szCs w:val="32"/>
        </w:rPr>
      </w:pPr>
      <w:r w:rsidRPr="00CA4BF9">
        <w:rPr>
          <w:rFonts w:ascii="仿宋_GB2312" w:eastAsia="仿宋_GB2312"/>
          <w:sz w:val="32"/>
          <w:szCs w:val="32"/>
        </w:rPr>
        <w:t>2</w:t>
      </w:r>
      <w:r>
        <w:rPr>
          <w:rFonts w:ascii="仿宋_GB2312" w:eastAsia="仿宋_GB2312" w:hint="eastAsia"/>
          <w:sz w:val="32"/>
          <w:szCs w:val="32"/>
        </w:rPr>
        <w:t>、</w:t>
      </w:r>
      <w:r w:rsidRPr="00CA4BF9">
        <w:rPr>
          <w:rFonts w:ascii="仿宋_GB2312" w:eastAsia="仿宋_GB2312" w:hint="eastAsia"/>
          <w:sz w:val="32"/>
          <w:szCs w:val="32"/>
        </w:rPr>
        <w:t>持续推进“不忘初心</w:t>
      </w:r>
      <w:r w:rsidRPr="00CA4BF9">
        <w:rPr>
          <w:rFonts w:ascii="仿宋_GB2312" w:eastAsia="仿宋_GB2312"/>
          <w:sz w:val="32"/>
          <w:szCs w:val="32"/>
        </w:rPr>
        <w:t xml:space="preserve"> </w:t>
      </w:r>
      <w:r w:rsidRPr="00CA4BF9">
        <w:rPr>
          <w:rFonts w:ascii="仿宋_GB2312" w:eastAsia="仿宋_GB2312" w:hint="eastAsia"/>
          <w:sz w:val="32"/>
          <w:szCs w:val="32"/>
        </w:rPr>
        <w:t>牢记使命”主题教育，开展“深入生活、扎根人民”和“崇德尚艺、做有信仰、有情怀、有担当的新时代文艺工作者”主题实践活动，组织各门类文艺家协会会员，深入基层一线进行采风、研讨培训、集中创作和文艺展览（演）等活动，助力地方脱贫攻坚和文化旅游与经济社会发展。</w:t>
      </w:r>
    </w:p>
    <w:p w:rsidR="00E75C53" w:rsidRPr="00CA4BF9" w:rsidRDefault="00E75C53" w:rsidP="00047F39">
      <w:pPr>
        <w:spacing w:line="576" w:lineRule="exact"/>
        <w:ind w:firstLineChars="200" w:firstLine="31680"/>
        <w:rPr>
          <w:rFonts w:ascii="仿宋_GB2312" w:eastAsia="仿宋_GB2312"/>
          <w:sz w:val="32"/>
          <w:szCs w:val="32"/>
        </w:rPr>
      </w:pPr>
      <w:r w:rsidRPr="00CA4BF9">
        <w:rPr>
          <w:rFonts w:ascii="仿宋_GB2312" w:eastAsia="仿宋_GB2312"/>
          <w:sz w:val="32"/>
          <w:szCs w:val="32"/>
        </w:rPr>
        <w:t>3</w:t>
      </w:r>
      <w:r>
        <w:rPr>
          <w:rFonts w:ascii="仿宋_GB2312" w:eastAsia="仿宋_GB2312" w:hint="eastAsia"/>
          <w:sz w:val="32"/>
          <w:szCs w:val="32"/>
        </w:rPr>
        <w:t>、</w:t>
      </w:r>
      <w:r w:rsidRPr="00CA4BF9">
        <w:rPr>
          <w:rFonts w:ascii="仿宋_GB2312" w:eastAsia="仿宋_GB2312" w:hint="eastAsia"/>
          <w:sz w:val="32"/>
          <w:szCs w:val="32"/>
        </w:rPr>
        <w:t>联合四川省作家协会、马尔康市和九寨沟县、金川县等相关单位，继续举办“《星星》·九寨沟诗会”、《星星》诗刊散文诗改稿会和第二届“阿来诗歌节”。</w:t>
      </w:r>
    </w:p>
    <w:p w:rsidR="00E75C53" w:rsidRPr="00CA4BF9" w:rsidRDefault="00E75C53" w:rsidP="00047F39">
      <w:pPr>
        <w:spacing w:line="576" w:lineRule="exact"/>
        <w:ind w:firstLineChars="200" w:firstLine="31680"/>
        <w:rPr>
          <w:rFonts w:ascii="仿宋_GB2312" w:eastAsia="仿宋_GB2312"/>
          <w:sz w:val="32"/>
          <w:szCs w:val="32"/>
        </w:rPr>
      </w:pPr>
      <w:r w:rsidRPr="00CA4BF9">
        <w:rPr>
          <w:rFonts w:ascii="仿宋_GB2312" w:eastAsia="仿宋_GB2312"/>
          <w:sz w:val="32"/>
          <w:szCs w:val="32"/>
        </w:rPr>
        <w:t>4</w:t>
      </w:r>
      <w:r>
        <w:rPr>
          <w:rFonts w:ascii="仿宋_GB2312" w:eastAsia="仿宋_GB2312" w:hint="eastAsia"/>
          <w:sz w:val="32"/>
          <w:szCs w:val="32"/>
        </w:rPr>
        <w:t>、</w:t>
      </w:r>
      <w:r w:rsidRPr="00CA4BF9">
        <w:rPr>
          <w:rFonts w:ascii="仿宋_GB2312" w:eastAsia="仿宋_GB2312" w:hint="eastAsia"/>
          <w:sz w:val="32"/>
          <w:szCs w:val="32"/>
        </w:rPr>
        <w:t>出版《草地》创刊</w:t>
      </w:r>
      <w:r w:rsidRPr="00CA4BF9">
        <w:rPr>
          <w:rFonts w:ascii="仿宋_GB2312" w:eastAsia="仿宋_GB2312"/>
          <w:sz w:val="32"/>
          <w:szCs w:val="32"/>
        </w:rPr>
        <w:t>40</w:t>
      </w:r>
      <w:r w:rsidRPr="00CA4BF9">
        <w:rPr>
          <w:rFonts w:ascii="仿宋_GB2312" w:eastAsia="仿宋_GB2312" w:hint="eastAsia"/>
          <w:sz w:val="32"/>
          <w:szCs w:val="32"/>
        </w:rPr>
        <w:t>周年“专刊”及座谈会；</w:t>
      </w:r>
    </w:p>
    <w:p w:rsidR="00E75C53" w:rsidRPr="00CA4BF9" w:rsidRDefault="00E75C53" w:rsidP="00047F39">
      <w:pPr>
        <w:spacing w:line="576" w:lineRule="exact"/>
        <w:ind w:firstLineChars="200" w:firstLine="31680"/>
        <w:rPr>
          <w:rFonts w:ascii="仿宋_GB2312" w:eastAsia="仿宋_GB2312"/>
          <w:sz w:val="32"/>
          <w:szCs w:val="32"/>
        </w:rPr>
      </w:pPr>
      <w:r w:rsidRPr="00CA4BF9">
        <w:rPr>
          <w:rFonts w:ascii="仿宋_GB2312" w:eastAsia="仿宋_GB2312"/>
          <w:sz w:val="32"/>
          <w:szCs w:val="32"/>
        </w:rPr>
        <w:t>5</w:t>
      </w:r>
      <w:r>
        <w:rPr>
          <w:rFonts w:ascii="仿宋_GB2312" w:eastAsia="仿宋_GB2312" w:hint="eastAsia"/>
          <w:sz w:val="32"/>
          <w:szCs w:val="32"/>
        </w:rPr>
        <w:t>、</w:t>
      </w:r>
      <w:r w:rsidRPr="00CA4BF9">
        <w:rPr>
          <w:rFonts w:ascii="仿宋_GB2312" w:eastAsia="仿宋_GB2312" w:hint="eastAsia"/>
          <w:sz w:val="32"/>
          <w:szCs w:val="32"/>
        </w:rPr>
        <w:t>举办中国民协</w:t>
      </w:r>
      <w:r w:rsidRPr="00CA4BF9">
        <w:rPr>
          <w:rFonts w:ascii="仿宋_GB2312" w:eastAsia="仿宋_GB2312"/>
          <w:sz w:val="32"/>
          <w:szCs w:val="32"/>
        </w:rPr>
        <w:t>2020</w:t>
      </w:r>
      <w:r w:rsidRPr="00CA4BF9">
        <w:rPr>
          <w:rFonts w:ascii="仿宋_GB2312" w:eastAsia="仿宋_GB2312" w:hint="eastAsia"/>
          <w:sz w:val="32"/>
          <w:szCs w:val="32"/>
        </w:rPr>
        <w:t>年培训活动，中国民协领导、专家，全国各省民协秘书长，省文联和省民协领导等</w:t>
      </w:r>
      <w:r w:rsidRPr="00CA4BF9">
        <w:rPr>
          <w:rFonts w:ascii="仿宋_GB2312" w:eastAsia="仿宋_GB2312"/>
          <w:sz w:val="32"/>
          <w:szCs w:val="32"/>
        </w:rPr>
        <w:t>50</w:t>
      </w:r>
      <w:r w:rsidRPr="00CA4BF9">
        <w:rPr>
          <w:rFonts w:ascii="仿宋_GB2312" w:eastAsia="仿宋_GB2312" w:hint="eastAsia"/>
          <w:sz w:val="32"/>
          <w:szCs w:val="32"/>
        </w:rPr>
        <w:t>人参加；</w:t>
      </w:r>
    </w:p>
    <w:p w:rsidR="00E75C53" w:rsidRPr="00CA4BF9" w:rsidRDefault="00E75C53" w:rsidP="00047F39">
      <w:pPr>
        <w:spacing w:line="576" w:lineRule="exact"/>
        <w:ind w:firstLineChars="200" w:firstLine="31680"/>
        <w:rPr>
          <w:rFonts w:ascii="仿宋_GB2312" w:eastAsia="仿宋_GB2312"/>
          <w:sz w:val="32"/>
          <w:szCs w:val="32"/>
        </w:rPr>
      </w:pPr>
      <w:r w:rsidRPr="00CA4BF9">
        <w:rPr>
          <w:rFonts w:ascii="仿宋_GB2312" w:eastAsia="仿宋_GB2312"/>
          <w:sz w:val="32"/>
          <w:szCs w:val="32"/>
        </w:rPr>
        <w:t>6</w:t>
      </w:r>
      <w:r>
        <w:rPr>
          <w:rFonts w:ascii="仿宋_GB2312" w:eastAsia="仿宋_GB2312" w:hint="eastAsia"/>
          <w:sz w:val="32"/>
          <w:szCs w:val="32"/>
        </w:rPr>
        <w:t>、</w:t>
      </w:r>
      <w:r w:rsidRPr="00CA4BF9">
        <w:rPr>
          <w:rFonts w:ascii="仿宋_GB2312" w:eastAsia="仿宋_GB2312" w:hint="eastAsia"/>
          <w:sz w:val="32"/>
          <w:szCs w:val="32"/>
        </w:rPr>
        <w:t>围绕“生态、发展、民生、稳定、作风”五方面，开展“阿坝文艺讲堂”大型公益讲座、“红色文艺轻骑兵”、“文艺下基层”等志愿服务活动，精心打造具有阿坝特色的文艺志愿服务惠民品牌。</w:t>
      </w:r>
    </w:p>
    <w:p w:rsidR="00E75C53" w:rsidRPr="00CA4BF9" w:rsidRDefault="00E75C53" w:rsidP="00047F39">
      <w:pPr>
        <w:spacing w:line="576" w:lineRule="exact"/>
        <w:ind w:firstLineChars="200" w:firstLine="31680"/>
        <w:rPr>
          <w:rFonts w:ascii="仿宋_GB2312" w:eastAsia="仿宋_GB2312"/>
          <w:sz w:val="32"/>
          <w:szCs w:val="32"/>
        </w:rPr>
      </w:pPr>
      <w:r w:rsidRPr="00CA4BF9">
        <w:rPr>
          <w:rFonts w:ascii="仿宋_GB2312" w:eastAsia="仿宋_GB2312"/>
          <w:sz w:val="32"/>
          <w:szCs w:val="32"/>
        </w:rPr>
        <w:t>7</w:t>
      </w:r>
      <w:r>
        <w:rPr>
          <w:rFonts w:ascii="仿宋_GB2312" w:eastAsia="仿宋_GB2312" w:hint="eastAsia"/>
          <w:sz w:val="32"/>
          <w:szCs w:val="32"/>
        </w:rPr>
        <w:t>、</w:t>
      </w:r>
      <w:r w:rsidRPr="00CA4BF9">
        <w:rPr>
          <w:rFonts w:ascii="仿宋_GB2312" w:eastAsia="仿宋_GB2312" w:hint="eastAsia"/>
          <w:sz w:val="32"/>
          <w:szCs w:val="32"/>
        </w:rPr>
        <w:t>承办以“青稞文学奖”颁奖、《民族文学》少数民族文字版作家翻译家培训和多民族作家走进阿坝文学实践活动为具体内容的“民族文学周·阿坝”、“青稞文学奖”等系列文学活动。</w:t>
      </w:r>
    </w:p>
    <w:p w:rsidR="00E75C53" w:rsidRPr="00CA4BF9" w:rsidRDefault="00E75C53" w:rsidP="00047F39">
      <w:pPr>
        <w:spacing w:line="576" w:lineRule="exact"/>
        <w:ind w:firstLineChars="200" w:firstLine="31680"/>
        <w:rPr>
          <w:rFonts w:ascii="仿宋_GB2312" w:eastAsia="仿宋_GB2312"/>
          <w:sz w:val="32"/>
          <w:szCs w:val="32"/>
        </w:rPr>
      </w:pPr>
      <w:r w:rsidRPr="00CA4BF9">
        <w:rPr>
          <w:rFonts w:ascii="仿宋_GB2312" w:eastAsia="仿宋_GB2312"/>
          <w:sz w:val="32"/>
          <w:szCs w:val="32"/>
        </w:rPr>
        <w:t>8</w:t>
      </w:r>
      <w:r>
        <w:rPr>
          <w:rFonts w:ascii="仿宋_GB2312" w:eastAsia="仿宋_GB2312" w:hint="eastAsia"/>
          <w:sz w:val="32"/>
          <w:szCs w:val="32"/>
        </w:rPr>
        <w:t>、</w:t>
      </w:r>
      <w:r w:rsidRPr="00CA4BF9">
        <w:rPr>
          <w:rFonts w:ascii="仿宋_GB2312" w:eastAsia="仿宋_GB2312" w:hint="eastAsia"/>
          <w:sz w:val="32"/>
          <w:szCs w:val="32"/>
        </w:rPr>
        <w:t>围绕优秀传统文化传承发展，开展以书法、藏族祥巴等为内容、以培训讲座和实践指导为主要形式的“文艺进校园”活动，传播和弘扬社会主义核心价值观。</w:t>
      </w:r>
    </w:p>
    <w:p w:rsidR="00E75C53" w:rsidRPr="00CA4BF9" w:rsidRDefault="00E75C53" w:rsidP="00047F39">
      <w:pPr>
        <w:spacing w:line="576" w:lineRule="exact"/>
        <w:ind w:firstLineChars="200" w:firstLine="31680"/>
        <w:rPr>
          <w:rFonts w:ascii="仿宋_GB2312" w:eastAsia="仿宋_GB2312"/>
          <w:sz w:val="32"/>
          <w:szCs w:val="32"/>
        </w:rPr>
      </w:pPr>
      <w:r>
        <w:rPr>
          <w:rFonts w:ascii="仿宋_GB2312" w:eastAsia="仿宋_GB2312"/>
          <w:sz w:val="32"/>
          <w:szCs w:val="32"/>
        </w:rPr>
        <w:t>9</w:t>
      </w:r>
      <w:r>
        <w:rPr>
          <w:rFonts w:ascii="仿宋_GB2312" w:eastAsia="仿宋_GB2312" w:hint="eastAsia"/>
          <w:sz w:val="32"/>
          <w:szCs w:val="32"/>
        </w:rPr>
        <w:t>、组织召开</w:t>
      </w:r>
      <w:r w:rsidRPr="00CA4BF9">
        <w:rPr>
          <w:rFonts w:ascii="仿宋_GB2312" w:eastAsia="仿宋_GB2312" w:hint="eastAsia"/>
          <w:sz w:val="32"/>
          <w:szCs w:val="32"/>
        </w:rPr>
        <w:t>阿坝州文联第五届二次全委会议。</w:t>
      </w:r>
    </w:p>
    <w:p w:rsidR="00E75C53" w:rsidRPr="00CA4BF9" w:rsidRDefault="00E75C53" w:rsidP="00047F39">
      <w:pPr>
        <w:spacing w:line="576" w:lineRule="exact"/>
        <w:ind w:firstLineChars="200" w:firstLine="31680"/>
        <w:rPr>
          <w:rFonts w:ascii="仿宋_GB2312" w:eastAsia="仿宋_GB2312"/>
          <w:sz w:val="32"/>
          <w:szCs w:val="32"/>
        </w:rPr>
      </w:pPr>
      <w:r>
        <w:rPr>
          <w:rFonts w:ascii="仿宋_GB2312" w:eastAsia="仿宋_GB2312"/>
          <w:sz w:val="32"/>
          <w:szCs w:val="32"/>
        </w:rPr>
        <w:t>10</w:t>
      </w:r>
      <w:r>
        <w:rPr>
          <w:rFonts w:ascii="仿宋_GB2312" w:eastAsia="仿宋_GB2312" w:hint="eastAsia"/>
          <w:sz w:val="32"/>
          <w:szCs w:val="32"/>
        </w:rPr>
        <w:t>、</w:t>
      </w:r>
      <w:r w:rsidRPr="00CA4BF9">
        <w:rPr>
          <w:rFonts w:ascii="仿宋_GB2312" w:eastAsia="仿宋_GB2312" w:hint="eastAsia"/>
          <w:sz w:val="32"/>
          <w:szCs w:val="32"/>
        </w:rPr>
        <w:t>与四川省民间文艺家协会联合召开国家艺术基金支持项目《中国剪纸·四川阿坝藏羌卷》新书发布会议。</w:t>
      </w:r>
    </w:p>
    <w:p w:rsidR="00E75C53" w:rsidRPr="00CA4BF9" w:rsidRDefault="00E75C53" w:rsidP="00047F39">
      <w:pPr>
        <w:spacing w:line="576" w:lineRule="exact"/>
        <w:ind w:firstLineChars="200" w:firstLine="31680"/>
        <w:rPr>
          <w:rFonts w:ascii="仿宋_GB2312" w:eastAsia="仿宋_GB2312"/>
          <w:sz w:val="32"/>
          <w:szCs w:val="32"/>
        </w:rPr>
      </w:pPr>
      <w:r>
        <w:rPr>
          <w:rFonts w:ascii="仿宋_GB2312" w:eastAsia="仿宋_GB2312"/>
          <w:sz w:val="32"/>
          <w:szCs w:val="32"/>
        </w:rPr>
        <w:t>11</w:t>
      </w:r>
      <w:r>
        <w:rPr>
          <w:rFonts w:ascii="仿宋_GB2312" w:eastAsia="仿宋_GB2312" w:hint="eastAsia"/>
          <w:sz w:val="32"/>
          <w:szCs w:val="32"/>
        </w:rPr>
        <w:t>、组织开展</w:t>
      </w:r>
      <w:r w:rsidRPr="00CA4BF9">
        <w:rPr>
          <w:rFonts w:ascii="仿宋_GB2312" w:eastAsia="仿宋_GB2312" w:hint="eastAsia"/>
          <w:sz w:val="32"/>
          <w:szCs w:val="32"/>
        </w:rPr>
        <w:t>“相约理县”阿坝州作家创作培训暨重点作品改稿会。</w:t>
      </w:r>
    </w:p>
    <w:p w:rsidR="00E75C53" w:rsidRPr="00AC192E" w:rsidRDefault="00E75C53" w:rsidP="00047F39">
      <w:pPr>
        <w:spacing w:line="576" w:lineRule="exact"/>
        <w:ind w:firstLineChars="200" w:firstLine="31680"/>
        <w:rPr>
          <w:rFonts w:ascii="仿宋_GB2312" w:eastAsia="仿宋_GB2312"/>
          <w:i/>
          <w:sz w:val="32"/>
          <w:szCs w:val="32"/>
        </w:rPr>
      </w:pPr>
      <w:r>
        <w:rPr>
          <w:rFonts w:ascii="仿宋_GB2312" w:eastAsia="仿宋_GB2312"/>
          <w:sz w:val="32"/>
          <w:szCs w:val="32"/>
        </w:rPr>
        <w:t>12</w:t>
      </w:r>
      <w:r>
        <w:rPr>
          <w:rFonts w:ascii="仿宋_GB2312" w:eastAsia="仿宋_GB2312" w:hint="eastAsia"/>
          <w:sz w:val="32"/>
          <w:szCs w:val="32"/>
        </w:rPr>
        <w:t>、组织开展</w:t>
      </w:r>
      <w:r w:rsidRPr="00CA4BF9">
        <w:rPr>
          <w:rFonts w:ascii="仿宋_GB2312" w:eastAsia="仿宋_GB2312" w:hint="eastAsia"/>
          <w:sz w:val="32"/>
          <w:szCs w:val="32"/>
        </w:rPr>
        <w:t>阿坝州各县（市）文联与协会负责人培训会。</w:t>
      </w:r>
    </w:p>
    <w:p w:rsidR="00E75C53" w:rsidRPr="00F65C0A" w:rsidRDefault="00E75C53" w:rsidP="00CA4BF9">
      <w:pPr>
        <w:spacing w:line="576" w:lineRule="exact"/>
        <w:ind w:firstLineChars="200" w:firstLine="31680"/>
        <w:rPr>
          <w:rFonts w:ascii="黑体" w:eastAsia="黑体"/>
          <w:sz w:val="32"/>
          <w:szCs w:val="32"/>
        </w:rPr>
      </w:pPr>
      <w:r w:rsidRPr="00F65C0A">
        <w:rPr>
          <w:rFonts w:ascii="黑体" w:eastAsia="黑体" w:hint="eastAsia"/>
          <w:sz w:val="32"/>
          <w:szCs w:val="32"/>
        </w:rPr>
        <w:t>二、部门预算单位构成</w:t>
      </w:r>
    </w:p>
    <w:p w:rsidR="00E75C53" w:rsidRPr="00DD2D38" w:rsidRDefault="00E75C53" w:rsidP="00CA4BF9">
      <w:pPr>
        <w:spacing w:line="576" w:lineRule="exact"/>
        <w:ind w:firstLineChars="200" w:firstLine="31680"/>
        <w:rPr>
          <w:rFonts w:ascii="仿宋_GB2312" w:eastAsia="仿宋_GB2312"/>
          <w:sz w:val="32"/>
          <w:szCs w:val="32"/>
        </w:rPr>
      </w:pPr>
      <w:r w:rsidRPr="00DD2D38">
        <w:rPr>
          <w:rFonts w:ascii="仿宋_GB2312" w:eastAsia="仿宋_GB2312" w:hint="eastAsia"/>
          <w:sz w:val="32"/>
          <w:szCs w:val="32"/>
        </w:rPr>
        <w:t>本部门下属二级预算单位</w:t>
      </w:r>
      <w:r w:rsidRPr="00DD2D38">
        <w:rPr>
          <w:rFonts w:ascii="仿宋_GB2312" w:eastAsia="仿宋_GB2312"/>
          <w:sz w:val="32"/>
          <w:szCs w:val="32"/>
        </w:rPr>
        <w:t>1</w:t>
      </w:r>
      <w:r w:rsidRPr="00DD2D38">
        <w:rPr>
          <w:rFonts w:ascii="仿宋_GB2312" w:eastAsia="仿宋_GB2312" w:hint="eastAsia"/>
          <w:sz w:val="32"/>
          <w:szCs w:val="32"/>
        </w:rPr>
        <w:t>个，其中内设机构</w:t>
      </w:r>
      <w:r w:rsidRPr="00DD2D38">
        <w:rPr>
          <w:rFonts w:ascii="仿宋_GB2312" w:eastAsia="仿宋_GB2312"/>
          <w:sz w:val="32"/>
          <w:szCs w:val="32"/>
        </w:rPr>
        <w:t>1</w:t>
      </w:r>
      <w:r w:rsidRPr="00DD2D38">
        <w:rPr>
          <w:rFonts w:ascii="仿宋_GB2312" w:eastAsia="仿宋_GB2312" w:hint="eastAsia"/>
          <w:sz w:val="32"/>
          <w:szCs w:val="32"/>
        </w:rPr>
        <w:t>个。</w:t>
      </w:r>
    </w:p>
    <w:p w:rsidR="00E75C53" w:rsidRPr="00DD2D38" w:rsidRDefault="00E75C53" w:rsidP="00CA4BF9">
      <w:pPr>
        <w:spacing w:line="576" w:lineRule="exact"/>
        <w:ind w:firstLineChars="200" w:firstLine="31680"/>
        <w:rPr>
          <w:rFonts w:ascii="仿宋_GB2312" w:eastAsia="仿宋_GB2312"/>
          <w:sz w:val="32"/>
          <w:szCs w:val="32"/>
        </w:rPr>
      </w:pPr>
      <w:r w:rsidRPr="00DD2D38">
        <w:rPr>
          <w:rFonts w:ascii="仿宋_GB2312" w:eastAsia="仿宋_GB2312" w:hint="eastAsia"/>
          <w:sz w:val="32"/>
          <w:szCs w:val="32"/>
        </w:rPr>
        <w:t>总编制</w:t>
      </w:r>
      <w:r w:rsidRPr="00DD2D38">
        <w:rPr>
          <w:rFonts w:ascii="仿宋_GB2312" w:eastAsia="仿宋_GB2312"/>
          <w:sz w:val="32"/>
          <w:szCs w:val="32"/>
        </w:rPr>
        <w:t>7</w:t>
      </w:r>
      <w:r w:rsidRPr="00DD2D38">
        <w:rPr>
          <w:rFonts w:ascii="仿宋_GB2312" w:eastAsia="仿宋_GB2312" w:hint="eastAsia"/>
          <w:sz w:val="32"/>
          <w:szCs w:val="32"/>
        </w:rPr>
        <w:t>名</w:t>
      </w:r>
      <w:r w:rsidRPr="00DD2D38">
        <w:rPr>
          <w:rFonts w:ascii="仿宋_GB2312" w:eastAsia="仿宋_GB2312"/>
          <w:sz w:val="32"/>
          <w:szCs w:val="32"/>
        </w:rPr>
        <w:t>,</w:t>
      </w:r>
      <w:r w:rsidRPr="00DD2D38">
        <w:rPr>
          <w:rFonts w:ascii="仿宋_GB2312" w:eastAsia="仿宋_GB2312" w:hint="eastAsia"/>
          <w:sz w:val="32"/>
          <w:szCs w:val="32"/>
        </w:rPr>
        <w:t>其中</w:t>
      </w:r>
      <w:r w:rsidRPr="00DD2D38">
        <w:rPr>
          <w:rFonts w:ascii="仿宋_GB2312" w:eastAsia="仿宋_GB2312"/>
          <w:sz w:val="32"/>
          <w:szCs w:val="32"/>
        </w:rPr>
        <w:t>:</w:t>
      </w:r>
      <w:r w:rsidRPr="00DD2D38">
        <w:rPr>
          <w:rFonts w:ascii="仿宋_GB2312" w:eastAsia="仿宋_GB2312" w:hint="eastAsia"/>
          <w:sz w:val="32"/>
          <w:szCs w:val="32"/>
        </w:rPr>
        <w:t>参照公务员法管理的事业编制</w:t>
      </w:r>
      <w:r w:rsidRPr="00DD2D38">
        <w:rPr>
          <w:rFonts w:ascii="仿宋_GB2312" w:eastAsia="仿宋_GB2312"/>
          <w:sz w:val="32"/>
          <w:szCs w:val="32"/>
        </w:rPr>
        <w:t>7</w:t>
      </w:r>
      <w:r w:rsidRPr="00DD2D38">
        <w:rPr>
          <w:rFonts w:ascii="仿宋_GB2312" w:eastAsia="仿宋_GB2312" w:hint="eastAsia"/>
          <w:sz w:val="32"/>
          <w:szCs w:val="32"/>
        </w:rPr>
        <w:t>名。在职人员总数</w:t>
      </w:r>
      <w:r w:rsidRPr="00DD2D38">
        <w:rPr>
          <w:rFonts w:ascii="仿宋_GB2312" w:eastAsia="仿宋_GB2312"/>
          <w:sz w:val="32"/>
          <w:szCs w:val="32"/>
        </w:rPr>
        <w:t>7</w:t>
      </w:r>
      <w:r w:rsidRPr="00DD2D38">
        <w:rPr>
          <w:rFonts w:ascii="仿宋_GB2312" w:eastAsia="仿宋_GB2312" w:hint="eastAsia"/>
          <w:sz w:val="32"/>
          <w:szCs w:val="32"/>
        </w:rPr>
        <w:t>名，其中：参照公务员法管理的事业人员</w:t>
      </w:r>
      <w:r w:rsidRPr="00DD2D38">
        <w:rPr>
          <w:rFonts w:ascii="仿宋_GB2312" w:eastAsia="仿宋_GB2312"/>
          <w:sz w:val="32"/>
          <w:szCs w:val="32"/>
        </w:rPr>
        <w:t>7</w:t>
      </w:r>
      <w:r w:rsidRPr="00DD2D38">
        <w:rPr>
          <w:rFonts w:ascii="仿宋_GB2312" w:eastAsia="仿宋_GB2312" w:hint="eastAsia"/>
          <w:sz w:val="32"/>
          <w:szCs w:val="32"/>
        </w:rPr>
        <w:t>名；退休人员</w:t>
      </w:r>
      <w:r w:rsidRPr="00DD2D38">
        <w:rPr>
          <w:rFonts w:ascii="仿宋_GB2312" w:eastAsia="仿宋_GB2312"/>
          <w:sz w:val="32"/>
          <w:szCs w:val="32"/>
        </w:rPr>
        <w:t>2</w:t>
      </w:r>
      <w:r w:rsidRPr="00DD2D38">
        <w:rPr>
          <w:rFonts w:ascii="仿宋_GB2312" w:eastAsia="仿宋_GB2312" w:hint="eastAsia"/>
          <w:sz w:val="32"/>
          <w:szCs w:val="32"/>
        </w:rPr>
        <w:t>人；编外长期聘用的临时工</w:t>
      </w:r>
      <w:r>
        <w:rPr>
          <w:rFonts w:ascii="仿宋_GB2312" w:eastAsia="仿宋_GB2312"/>
          <w:sz w:val="32"/>
          <w:szCs w:val="32"/>
        </w:rPr>
        <w:t>4</w:t>
      </w:r>
      <w:r w:rsidRPr="00DD2D38">
        <w:rPr>
          <w:rFonts w:ascii="仿宋_GB2312" w:eastAsia="仿宋_GB2312" w:hint="eastAsia"/>
          <w:sz w:val="32"/>
          <w:szCs w:val="32"/>
        </w:rPr>
        <w:t>名。</w:t>
      </w:r>
    </w:p>
    <w:p w:rsidR="00E75C53" w:rsidRPr="00F65C0A" w:rsidRDefault="00E75C53" w:rsidP="00CA4BF9">
      <w:pPr>
        <w:spacing w:line="576" w:lineRule="exact"/>
        <w:ind w:firstLineChars="200" w:firstLine="31680"/>
        <w:rPr>
          <w:rFonts w:ascii="黑体" w:eastAsia="黑体"/>
          <w:sz w:val="32"/>
          <w:szCs w:val="32"/>
        </w:rPr>
      </w:pPr>
      <w:r w:rsidRPr="00F65C0A">
        <w:rPr>
          <w:rFonts w:ascii="黑体" w:eastAsia="黑体" w:hint="eastAsia"/>
          <w:sz w:val="32"/>
          <w:szCs w:val="32"/>
        </w:rPr>
        <w:t>三、收支预算情况说明</w:t>
      </w:r>
    </w:p>
    <w:p w:rsidR="00E75C53" w:rsidRDefault="00E75C53" w:rsidP="00CA4BF9">
      <w:pPr>
        <w:spacing w:line="576" w:lineRule="exact"/>
        <w:ind w:firstLineChars="200" w:firstLine="31680"/>
        <w:rPr>
          <w:rFonts w:ascii="仿宋_GB2312" w:eastAsia="仿宋_GB2312"/>
          <w:sz w:val="32"/>
          <w:szCs w:val="32"/>
        </w:rPr>
      </w:pPr>
      <w:r w:rsidRPr="00DD2D38">
        <w:rPr>
          <w:rFonts w:ascii="仿宋_GB2312" w:eastAsia="仿宋_GB2312" w:hint="eastAsia"/>
          <w:sz w:val="32"/>
          <w:szCs w:val="32"/>
        </w:rPr>
        <w:t>按照综合预算的原则，州文联所有收入和支出均纳入部门预算管理。收入包括：一般公共预算拨款收入</w:t>
      </w:r>
      <w:r>
        <w:rPr>
          <w:rFonts w:ascii="仿宋_GB2312" w:eastAsia="仿宋_GB2312"/>
          <w:sz w:val="32"/>
          <w:szCs w:val="32"/>
        </w:rPr>
        <w:t>260.63</w:t>
      </w:r>
      <w:r w:rsidRPr="00DD2D38">
        <w:rPr>
          <w:rFonts w:ascii="仿宋_GB2312" w:eastAsia="仿宋_GB2312" w:hint="eastAsia"/>
          <w:sz w:val="32"/>
          <w:szCs w:val="32"/>
        </w:rPr>
        <w:t>万元；支出包括：文化</w:t>
      </w:r>
      <w:r>
        <w:rPr>
          <w:rFonts w:ascii="仿宋_GB2312" w:eastAsia="仿宋_GB2312" w:hint="eastAsia"/>
          <w:sz w:val="32"/>
          <w:szCs w:val="32"/>
        </w:rPr>
        <w:t>旅游</w:t>
      </w:r>
      <w:r w:rsidRPr="00DD2D38">
        <w:rPr>
          <w:rFonts w:ascii="仿宋_GB2312" w:eastAsia="仿宋_GB2312" w:hint="eastAsia"/>
          <w:sz w:val="32"/>
          <w:szCs w:val="32"/>
        </w:rPr>
        <w:t>体育与传媒支出</w:t>
      </w:r>
      <w:r>
        <w:rPr>
          <w:rFonts w:ascii="仿宋_GB2312" w:eastAsia="仿宋_GB2312"/>
          <w:sz w:val="32"/>
          <w:szCs w:val="32"/>
        </w:rPr>
        <w:t>203.56</w:t>
      </w:r>
      <w:r w:rsidRPr="00DD2D38">
        <w:rPr>
          <w:rFonts w:ascii="仿宋_GB2312" w:eastAsia="仿宋_GB2312" w:hint="eastAsia"/>
          <w:sz w:val="32"/>
          <w:szCs w:val="32"/>
        </w:rPr>
        <w:t>万元，社会保障和就业支出</w:t>
      </w:r>
      <w:r>
        <w:rPr>
          <w:rFonts w:ascii="仿宋_GB2312" w:eastAsia="仿宋_GB2312"/>
          <w:sz w:val="32"/>
          <w:szCs w:val="32"/>
        </w:rPr>
        <w:t>33.39</w:t>
      </w:r>
      <w:r w:rsidRPr="00DD2D38">
        <w:rPr>
          <w:rFonts w:ascii="仿宋_GB2312" w:eastAsia="仿宋_GB2312" w:hint="eastAsia"/>
          <w:sz w:val="32"/>
          <w:szCs w:val="32"/>
        </w:rPr>
        <w:t>万元，卫生</w:t>
      </w:r>
      <w:r>
        <w:rPr>
          <w:rFonts w:ascii="仿宋_GB2312" w:eastAsia="仿宋_GB2312" w:hint="eastAsia"/>
          <w:sz w:val="32"/>
          <w:szCs w:val="32"/>
        </w:rPr>
        <w:t>健康</w:t>
      </w:r>
      <w:r w:rsidRPr="00DD2D38">
        <w:rPr>
          <w:rFonts w:ascii="仿宋_GB2312" w:eastAsia="仿宋_GB2312" w:hint="eastAsia"/>
          <w:sz w:val="32"/>
          <w:szCs w:val="32"/>
        </w:rPr>
        <w:t>支出</w:t>
      </w:r>
      <w:r>
        <w:rPr>
          <w:rFonts w:ascii="仿宋_GB2312" w:eastAsia="仿宋_GB2312"/>
          <w:sz w:val="32"/>
          <w:szCs w:val="32"/>
        </w:rPr>
        <w:t>7.17</w:t>
      </w:r>
      <w:r w:rsidRPr="00DD2D38">
        <w:rPr>
          <w:rFonts w:ascii="仿宋_GB2312" w:eastAsia="仿宋_GB2312" w:hint="eastAsia"/>
          <w:sz w:val="32"/>
          <w:szCs w:val="32"/>
        </w:rPr>
        <w:t>万元，住房保障支出</w:t>
      </w:r>
      <w:r>
        <w:rPr>
          <w:rFonts w:ascii="仿宋_GB2312" w:eastAsia="仿宋_GB2312"/>
          <w:sz w:val="32"/>
          <w:szCs w:val="32"/>
        </w:rPr>
        <w:t>16.52</w:t>
      </w:r>
      <w:r w:rsidRPr="00DD2D38">
        <w:rPr>
          <w:rFonts w:ascii="仿宋_GB2312" w:eastAsia="仿宋_GB2312" w:hint="eastAsia"/>
          <w:sz w:val="32"/>
          <w:szCs w:val="32"/>
        </w:rPr>
        <w:t>万元。州文联</w:t>
      </w:r>
      <w:r w:rsidRPr="00DD2D38">
        <w:rPr>
          <w:rFonts w:ascii="仿宋_GB2312" w:eastAsia="仿宋_GB2312"/>
          <w:sz w:val="32"/>
          <w:szCs w:val="32"/>
        </w:rPr>
        <w:t>20</w:t>
      </w:r>
      <w:r>
        <w:rPr>
          <w:rFonts w:ascii="仿宋_GB2312" w:eastAsia="仿宋_GB2312"/>
          <w:sz w:val="32"/>
          <w:szCs w:val="32"/>
        </w:rPr>
        <w:t>20</w:t>
      </w:r>
      <w:r w:rsidRPr="00DD2D38">
        <w:rPr>
          <w:rFonts w:ascii="仿宋_GB2312" w:eastAsia="仿宋_GB2312" w:hint="eastAsia"/>
          <w:sz w:val="32"/>
          <w:szCs w:val="32"/>
        </w:rPr>
        <w:t>年收支总预算</w:t>
      </w:r>
      <w:r>
        <w:rPr>
          <w:rFonts w:ascii="仿宋_GB2312" w:eastAsia="仿宋_GB2312"/>
          <w:sz w:val="32"/>
          <w:szCs w:val="32"/>
        </w:rPr>
        <w:t>260.63</w:t>
      </w:r>
      <w:r w:rsidRPr="00DD2D38">
        <w:rPr>
          <w:rFonts w:ascii="仿宋_GB2312" w:eastAsia="仿宋_GB2312" w:hint="eastAsia"/>
          <w:sz w:val="32"/>
          <w:szCs w:val="32"/>
        </w:rPr>
        <w:t>万元</w:t>
      </w:r>
      <w:r w:rsidRPr="00DD2D38">
        <w:rPr>
          <w:rFonts w:ascii="仿宋_GB2312" w:eastAsia="仿宋_GB2312"/>
          <w:sz w:val="32"/>
          <w:szCs w:val="32"/>
        </w:rPr>
        <w:t>,</w:t>
      </w:r>
      <w:r w:rsidRPr="00DD2D38">
        <w:rPr>
          <w:rFonts w:ascii="仿宋_GB2312" w:eastAsia="仿宋_GB2312" w:hint="eastAsia"/>
          <w:sz w:val="32"/>
          <w:szCs w:val="32"/>
        </w:rPr>
        <w:t>比</w:t>
      </w:r>
      <w:r w:rsidRPr="00DD2D38">
        <w:rPr>
          <w:rFonts w:ascii="仿宋_GB2312" w:eastAsia="仿宋_GB2312"/>
          <w:sz w:val="32"/>
          <w:szCs w:val="32"/>
        </w:rPr>
        <w:t>201</w:t>
      </w:r>
      <w:r>
        <w:rPr>
          <w:rFonts w:ascii="仿宋_GB2312" w:eastAsia="仿宋_GB2312"/>
          <w:sz w:val="32"/>
          <w:szCs w:val="32"/>
        </w:rPr>
        <w:t>9</w:t>
      </w:r>
      <w:r w:rsidRPr="00DD2D38">
        <w:rPr>
          <w:rFonts w:ascii="仿宋_GB2312" w:eastAsia="仿宋_GB2312" w:hint="eastAsia"/>
          <w:sz w:val="32"/>
          <w:szCs w:val="32"/>
        </w:rPr>
        <w:t>年收支预算总数</w:t>
      </w:r>
      <w:r>
        <w:rPr>
          <w:rFonts w:ascii="仿宋_GB2312" w:eastAsia="仿宋_GB2312"/>
          <w:sz w:val="32"/>
          <w:szCs w:val="32"/>
        </w:rPr>
        <w:t>238.18</w:t>
      </w:r>
      <w:r>
        <w:rPr>
          <w:rFonts w:ascii="仿宋_GB2312" w:eastAsia="仿宋_GB2312" w:hint="eastAsia"/>
          <w:sz w:val="32"/>
          <w:szCs w:val="32"/>
        </w:rPr>
        <w:t>万元增加</w:t>
      </w:r>
      <w:r>
        <w:rPr>
          <w:rFonts w:ascii="仿宋_GB2312" w:eastAsia="仿宋_GB2312"/>
          <w:sz w:val="32"/>
          <w:szCs w:val="32"/>
        </w:rPr>
        <w:t>22.45</w:t>
      </w:r>
      <w:r w:rsidRPr="00DD2D38">
        <w:rPr>
          <w:rFonts w:ascii="仿宋_GB2312" w:eastAsia="仿宋_GB2312" w:hint="eastAsia"/>
          <w:sz w:val="32"/>
          <w:szCs w:val="32"/>
        </w:rPr>
        <w:t>万元，主要原因</w:t>
      </w:r>
      <w:r w:rsidRPr="00DD2D38">
        <w:rPr>
          <w:rFonts w:ascii="仿宋_GB2312" w:eastAsia="仿宋_GB2312"/>
          <w:sz w:val="32"/>
          <w:szCs w:val="32"/>
        </w:rPr>
        <w:t>:</w:t>
      </w:r>
      <w:r>
        <w:rPr>
          <w:rFonts w:ascii="仿宋_GB2312" w:eastAsia="仿宋_GB2312" w:hint="eastAsia"/>
          <w:sz w:val="32"/>
          <w:szCs w:val="32"/>
        </w:rPr>
        <w:t>人员经费增加。</w:t>
      </w:r>
    </w:p>
    <w:p w:rsidR="00E75C53" w:rsidRPr="00F65C0A" w:rsidRDefault="00E75C53" w:rsidP="00CA4BF9">
      <w:pPr>
        <w:spacing w:line="576" w:lineRule="exact"/>
        <w:ind w:firstLineChars="200" w:firstLine="31680"/>
        <w:rPr>
          <w:rFonts w:ascii="仿宋_GB2312" w:eastAsia="仿宋_GB2312"/>
          <w:b/>
          <w:sz w:val="32"/>
          <w:szCs w:val="32"/>
        </w:rPr>
      </w:pPr>
      <w:r w:rsidRPr="00F65C0A">
        <w:rPr>
          <w:rFonts w:ascii="仿宋_GB2312" w:eastAsia="仿宋_GB2312" w:hint="eastAsia"/>
          <w:b/>
          <w:sz w:val="32"/>
          <w:szCs w:val="32"/>
        </w:rPr>
        <w:t>（一）收入预算情况</w:t>
      </w:r>
    </w:p>
    <w:p w:rsidR="00E75C53" w:rsidRPr="00DD2D38" w:rsidRDefault="00E75C53" w:rsidP="00CA4BF9">
      <w:pPr>
        <w:spacing w:line="576" w:lineRule="exact"/>
        <w:ind w:firstLineChars="200" w:firstLine="31680"/>
        <w:rPr>
          <w:rFonts w:ascii="仿宋_GB2312" w:eastAsia="仿宋_GB2312"/>
          <w:sz w:val="32"/>
          <w:szCs w:val="32"/>
        </w:rPr>
      </w:pPr>
      <w:r w:rsidRPr="00DD2D38">
        <w:rPr>
          <w:rFonts w:ascii="仿宋_GB2312" w:eastAsia="仿宋_GB2312" w:hint="eastAsia"/>
          <w:sz w:val="32"/>
          <w:szCs w:val="32"/>
        </w:rPr>
        <w:t>州文联</w:t>
      </w:r>
      <w:r w:rsidRPr="00DD2D38">
        <w:rPr>
          <w:rFonts w:ascii="仿宋_GB2312" w:eastAsia="仿宋_GB2312"/>
          <w:sz w:val="32"/>
          <w:szCs w:val="32"/>
        </w:rPr>
        <w:t>20</w:t>
      </w:r>
      <w:r>
        <w:rPr>
          <w:rFonts w:ascii="仿宋_GB2312" w:eastAsia="仿宋_GB2312"/>
          <w:sz w:val="32"/>
          <w:szCs w:val="32"/>
        </w:rPr>
        <w:t>20</w:t>
      </w:r>
      <w:r w:rsidRPr="00DD2D38">
        <w:rPr>
          <w:rFonts w:ascii="仿宋_GB2312" w:eastAsia="仿宋_GB2312" w:hint="eastAsia"/>
          <w:sz w:val="32"/>
          <w:szCs w:val="32"/>
        </w:rPr>
        <w:t>年收入预算</w:t>
      </w:r>
      <w:r>
        <w:rPr>
          <w:rFonts w:ascii="仿宋_GB2312" w:eastAsia="仿宋_GB2312"/>
          <w:sz w:val="32"/>
          <w:szCs w:val="32"/>
        </w:rPr>
        <w:t>260.63</w:t>
      </w:r>
      <w:r w:rsidRPr="00DD2D38">
        <w:rPr>
          <w:rFonts w:ascii="仿宋_GB2312" w:eastAsia="仿宋_GB2312" w:hint="eastAsia"/>
          <w:sz w:val="32"/>
          <w:szCs w:val="32"/>
        </w:rPr>
        <w:t>万元；一般公共预算拨款收入</w:t>
      </w:r>
      <w:r>
        <w:rPr>
          <w:rFonts w:ascii="仿宋_GB2312" w:eastAsia="仿宋_GB2312"/>
          <w:sz w:val="32"/>
          <w:szCs w:val="32"/>
        </w:rPr>
        <w:t>260.63</w:t>
      </w:r>
      <w:r w:rsidRPr="00DD2D38">
        <w:rPr>
          <w:rFonts w:ascii="仿宋_GB2312" w:eastAsia="仿宋_GB2312" w:hint="eastAsia"/>
          <w:sz w:val="32"/>
          <w:szCs w:val="32"/>
        </w:rPr>
        <w:t>万元</w:t>
      </w:r>
      <w:r>
        <w:rPr>
          <w:rFonts w:ascii="仿宋_GB2312" w:eastAsia="仿宋_GB2312" w:hint="eastAsia"/>
          <w:sz w:val="32"/>
          <w:szCs w:val="32"/>
        </w:rPr>
        <w:t>。</w:t>
      </w:r>
    </w:p>
    <w:p w:rsidR="00E75C53" w:rsidRPr="00F65C0A" w:rsidRDefault="00E75C53" w:rsidP="00CA4BF9">
      <w:pPr>
        <w:spacing w:line="576" w:lineRule="exact"/>
        <w:ind w:firstLineChars="200" w:firstLine="31680"/>
        <w:rPr>
          <w:rFonts w:ascii="仿宋_GB2312" w:eastAsia="仿宋_GB2312"/>
          <w:b/>
          <w:sz w:val="32"/>
          <w:szCs w:val="32"/>
        </w:rPr>
      </w:pPr>
      <w:r w:rsidRPr="00F65C0A">
        <w:rPr>
          <w:rFonts w:ascii="仿宋_GB2312" w:eastAsia="仿宋_GB2312" w:hint="eastAsia"/>
          <w:b/>
          <w:sz w:val="32"/>
          <w:szCs w:val="32"/>
        </w:rPr>
        <w:t>（二）支出预算情况</w:t>
      </w:r>
    </w:p>
    <w:p w:rsidR="00E75C53" w:rsidRDefault="00E75C53" w:rsidP="00CA4BF9">
      <w:pPr>
        <w:spacing w:line="576" w:lineRule="exact"/>
        <w:ind w:firstLineChars="200" w:firstLine="31680"/>
        <w:rPr>
          <w:rFonts w:ascii="仿宋_GB2312" w:eastAsia="仿宋_GB2312"/>
          <w:sz w:val="32"/>
          <w:szCs w:val="32"/>
        </w:rPr>
      </w:pPr>
      <w:r w:rsidRPr="00DD2D38">
        <w:rPr>
          <w:rFonts w:ascii="仿宋_GB2312" w:eastAsia="仿宋_GB2312" w:hint="eastAsia"/>
          <w:sz w:val="32"/>
          <w:szCs w:val="32"/>
        </w:rPr>
        <w:t>州文联</w:t>
      </w:r>
      <w:r w:rsidRPr="00DD2D38">
        <w:rPr>
          <w:rFonts w:ascii="仿宋_GB2312" w:eastAsia="仿宋_GB2312"/>
          <w:sz w:val="32"/>
          <w:szCs w:val="32"/>
        </w:rPr>
        <w:t>20</w:t>
      </w:r>
      <w:r>
        <w:rPr>
          <w:rFonts w:ascii="仿宋_GB2312" w:eastAsia="仿宋_GB2312"/>
          <w:sz w:val="32"/>
          <w:szCs w:val="32"/>
        </w:rPr>
        <w:t>20</w:t>
      </w:r>
      <w:r w:rsidRPr="00DD2D38">
        <w:rPr>
          <w:rFonts w:ascii="仿宋_GB2312" w:eastAsia="仿宋_GB2312" w:hint="eastAsia"/>
          <w:sz w:val="32"/>
          <w:szCs w:val="32"/>
        </w:rPr>
        <w:t>年支出预算</w:t>
      </w:r>
      <w:r>
        <w:rPr>
          <w:rFonts w:ascii="仿宋_GB2312" w:eastAsia="仿宋_GB2312"/>
          <w:sz w:val="32"/>
          <w:szCs w:val="32"/>
        </w:rPr>
        <w:t>260.63</w:t>
      </w:r>
      <w:r w:rsidRPr="00DD2D38">
        <w:rPr>
          <w:rFonts w:ascii="仿宋_GB2312" w:eastAsia="仿宋_GB2312" w:hint="eastAsia"/>
          <w:sz w:val="32"/>
          <w:szCs w:val="32"/>
        </w:rPr>
        <w:t>万元，其中：基本支出</w:t>
      </w:r>
      <w:r>
        <w:rPr>
          <w:rFonts w:ascii="仿宋_GB2312" w:eastAsia="仿宋_GB2312"/>
          <w:sz w:val="32"/>
          <w:szCs w:val="32"/>
        </w:rPr>
        <w:t>196.63</w:t>
      </w:r>
      <w:r w:rsidRPr="00DD2D38">
        <w:rPr>
          <w:rFonts w:ascii="仿宋_GB2312" w:eastAsia="仿宋_GB2312" w:hint="eastAsia"/>
          <w:sz w:val="32"/>
          <w:szCs w:val="32"/>
        </w:rPr>
        <w:t>万元，占</w:t>
      </w:r>
      <w:r>
        <w:rPr>
          <w:rFonts w:ascii="仿宋_GB2312" w:eastAsia="仿宋_GB2312"/>
          <w:sz w:val="32"/>
          <w:szCs w:val="32"/>
        </w:rPr>
        <w:t>75</w:t>
      </w:r>
      <w:r w:rsidRPr="00DD2D38">
        <w:rPr>
          <w:rFonts w:ascii="仿宋_GB2312" w:eastAsia="仿宋_GB2312"/>
          <w:sz w:val="32"/>
          <w:szCs w:val="32"/>
        </w:rPr>
        <w:t>%</w:t>
      </w:r>
      <w:r w:rsidRPr="00DD2D38">
        <w:rPr>
          <w:rFonts w:ascii="仿宋_GB2312" w:eastAsia="仿宋_GB2312" w:hint="eastAsia"/>
          <w:sz w:val="32"/>
          <w:szCs w:val="32"/>
        </w:rPr>
        <w:t>；项目支出</w:t>
      </w:r>
      <w:r>
        <w:rPr>
          <w:rFonts w:ascii="仿宋_GB2312" w:eastAsia="仿宋_GB2312"/>
          <w:sz w:val="32"/>
          <w:szCs w:val="32"/>
        </w:rPr>
        <w:t>64</w:t>
      </w:r>
      <w:r w:rsidRPr="00DD2D38">
        <w:rPr>
          <w:rFonts w:ascii="仿宋_GB2312" w:eastAsia="仿宋_GB2312" w:hint="eastAsia"/>
          <w:sz w:val="32"/>
          <w:szCs w:val="32"/>
        </w:rPr>
        <w:t>万元，占</w:t>
      </w:r>
      <w:r>
        <w:rPr>
          <w:rFonts w:ascii="仿宋_GB2312" w:eastAsia="仿宋_GB2312"/>
          <w:sz w:val="32"/>
          <w:szCs w:val="32"/>
        </w:rPr>
        <w:t>25</w:t>
      </w:r>
      <w:r w:rsidRPr="00DD2D38">
        <w:rPr>
          <w:rFonts w:ascii="仿宋_GB2312" w:eastAsia="仿宋_GB2312"/>
          <w:sz w:val="32"/>
          <w:szCs w:val="32"/>
        </w:rPr>
        <w:t>%</w:t>
      </w:r>
      <w:r w:rsidRPr="00DD2D38">
        <w:rPr>
          <w:rFonts w:ascii="仿宋_GB2312" w:eastAsia="仿宋_GB2312" w:hint="eastAsia"/>
          <w:sz w:val="32"/>
          <w:szCs w:val="32"/>
        </w:rPr>
        <w:t>。</w:t>
      </w:r>
    </w:p>
    <w:p w:rsidR="00E75C53" w:rsidRPr="00F65C0A" w:rsidRDefault="00E75C53" w:rsidP="00CA4BF9">
      <w:pPr>
        <w:spacing w:line="576" w:lineRule="exact"/>
        <w:ind w:firstLineChars="200" w:firstLine="31680"/>
        <w:rPr>
          <w:rFonts w:ascii="黑体" w:eastAsia="黑体"/>
          <w:sz w:val="32"/>
          <w:szCs w:val="32"/>
        </w:rPr>
      </w:pPr>
      <w:r w:rsidRPr="00F65C0A">
        <w:rPr>
          <w:rFonts w:ascii="黑体" w:eastAsia="黑体" w:hint="eastAsia"/>
          <w:sz w:val="32"/>
          <w:szCs w:val="32"/>
        </w:rPr>
        <w:t>四、财政拨款收支预算情况说明</w:t>
      </w:r>
    </w:p>
    <w:p w:rsidR="00E75C53" w:rsidRDefault="00E75C53" w:rsidP="00CA4BF9">
      <w:pPr>
        <w:spacing w:line="576" w:lineRule="exact"/>
        <w:ind w:firstLineChars="200" w:firstLine="31680"/>
        <w:rPr>
          <w:rFonts w:ascii="仿宋_GB2312" w:eastAsia="仿宋_GB2312"/>
          <w:sz w:val="32"/>
          <w:szCs w:val="32"/>
        </w:rPr>
      </w:pPr>
      <w:r w:rsidRPr="00DD2D38">
        <w:rPr>
          <w:rFonts w:ascii="仿宋_GB2312" w:eastAsia="仿宋_GB2312" w:hint="eastAsia"/>
          <w:sz w:val="32"/>
          <w:szCs w:val="32"/>
        </w:rPr>
        <w:t>州文联</w:t>
      </w:r>
      <w:r w:rsidRPr="00DD2D38">
        <w:rPr>
          <w:rFonts w:ascii="仿宋_GB2312" w:eastAsia="仿宋_GB2312"/>
          <w:sz w:val="32"/>
          <w:szCs w:val="32"/>
        </w:rPr>
        <w:t>20</w:t>
      </w:r>
      <w:r>
        <w:rPr>
          <w:rFonts w:ascii="仿宋_GB2312" w:eastAsia="仿宋_GB2312"/>
          <w:sz w:val="32"/>
          <w:szCs w:val="32"/>
        </w:rPr>
        <w:t>20</w:t>
      </w:r>
      <w:r w:rsidRPr="00DD2D38">
        <w:rPr>
          <w:rFonts w:ascii="仿宋_GB2312" w:eastAsia="仿宋_GB2312" w:hint="eastAsia"/>
          <w:sz w:val="32"/>
          <w:szCs w:val="32"/>
        </w:rPr>
        <w:t>年财政拨款收支总预算</w:t>
      </w:r>
      <w:r>
        <w:rPr>
          <w:rFonts w:ascii="仿宋_GB2312" w:eastAsia="仿宋_GB2312"/>
          <w:sz w:val="32"/>
          <w:szCs w:val="32"/>
        </w:rPr>
        <w:t>260.63</w:t>
      </w:r>
      <w:r w:rsidRPr="00DD2D38">
        <w:rPr>
          <w:rFonts w:ascii="仿宋_GB2312" w:eastAsia="仿宋_GB2312" w:hint="eastAsia"/>
          <w:sz w:val="32"/>
          <w:szCs w:val="32"/>
        </w:rPr>
        <w:t>万元</w:t>
      </w:r>
      <w:r w:rsidRPr="00DD2D38">
        <w:rPr>
          <w:rFonts w:ascii="仿宋_GB2312" w:eastAsia="仿宋_GB2312"/>
          <w:sz w:val="32"/>
          <w:szCs w:val="32"/>
        </w:rPr>
        <w:t>,</w:t>
      </w:r>
      <w:r w:rsidRPr="00DD2D38">
        <w:rPr>
          <w:rFonts w:ascii="仿宋_GB2312" w:eastAsia="仿宋_GB2312" w:hint="eastAsia"/>
          <w:sz w:val="32"/>
          <w:szCs w:val="32"/>
        </w:rPr>
        <w:t>比</w:t>
      </w:r>
      <w:r w:rsidRPr="00DD2D38">
        <w:rPr>
          <w:rFonts w:ascii="仿宋_GB2312" w:eastAsia="仿宋_GB2312"/>
          <w:sz w:val="32"/>
          <w:szCs w:val="32"/>
        </w:rPr>
        <w:t>201</w:t>
      </w:r>
      <w:r>
        <w:rPr>
          <w:rFonts w:ascii="仿宋_GB2312" w:eastAsia="仿宋_GB2312"/>
          <w:sz w:val="32"/>
          <w:szCs w:val="32"/>
        </w:rPr>
        <w:t>9</w:t>
      </w:r>
      <w:r w:rsidRPr="00DD2D38">
        <w:rPr>
          <w:rFonts w:ascii="仿宋_GB2312" w:eastAsia="仿宋_GB2312" w:hint="eastAsia"/>
          <w:sz w:val="32"/>
          <w:szCs w:val="32"/>
        </w:rPr>
        <w:t>年财政拨款收支总预算</w:t>
      </w:r>
      <w:r>
        <w:rPr>
          <w:rFonts w:ascii="仿宋_GB2312" w:eastAsia="仿宋_GB2312" w:hint="eastAsia"/>
          <w:sz w:val="32"/>
          <w:szCs w:val="32"/>
        </w:rPr>
        <w:t>增加</w:t>
      </w:r>
      <w:r>
        <w:rPr>
          <w:rFonts w:ascii="仿宋_GB2312" w:eastAsia="仿宋_GB2312"/>
          <w:sz w:val="32"/>
          <w:szCs w:val="32"/>
        </w:rPr>
        <w:t>22.45</w:t>
      </w:r>
      <w:r w:rsidRPr="00DD2D38">
        <w:rPr>
          <w:rFonts w:ascii="仿宋_GB2312" w:eastAsia="仿宋_GB2312" w:hint="eastAsia"/>
          <w:sz w:val="32"/>
          <w:szCs w:val="32"/>
        </w:rPr>
        <w:t>万元，主要原因</w:t>
      </w:r>
      <w:r w:rsidRPr="00DD2D38">
        <w:rPr>
          <w:rFonts w:ascii="仿宋_GB2312" w:eastAsia="仿宋_GB2312"/>
          <w:sz w:val="32"/>
          <w:szCs w:val="32"/>
        </w:rPr>
        <w:t>:</w:t>
      </w:r>
      <w:r>
        <w:rPr>
          <w:rFonts w:ascii="仿宋_GB2312" w:eastAsia="仿宋_GB2312" w:hint="eastAsia"/>
          <w:sz w:val="32"/>
          <w:szCs w:val="32"/>
        </w:rPr>
        <w:t>人员经费增加。</w:t>
      </w:r>
    </w:p>
    <w:p w:rsidR="00E75C53" w:rsidRDefault="00E75C53" w:rsidP="00CA4BF9">
      <w:pPr>
        <w:spacing w:line="576" w:lineRule="exact"/>
        <w:ind w:firstLineChars="200" w:firstLine="31680"/>
        <w:rPr>
          <w:rFonts w:ascii="仿宋_GB2312" w:eastAsia="仿宋_GB2312"/>
          <w:sz w:val="32"/>
          <w:szCs w:val="32"/>
        </w:rPr>
      </w:pPr>
      <w:r w:rsidRPr="00DD2D38">
        <w:rPr>
          <w:rFonts w:ascii="仿宋_GB2312" w:eastAsia="仿宋_GB2312" w:hint="eastAsia"/>
          <w:sz w:val="32"/>
          <w:szCs w:val="32"/>
        </w:rPr>
        <w:t>收入包括：本年一般公共预算拨款收入</w:t>
      </w:r>
      <w:r>
        <w:rPr>
          <w:rFonts w:ascii="仿宋_GB2312" w:eastAsia="仿宋_GB2312"/>
          <w:sz w:val="32"/>
          <w:szCs w:val="32"/>
        </w:rPr>
        <w:t>260.63</w:t>
      </w:r>
      <w:r w:rsidRPr="00DD2D38">
        <w:rPr>
          <w:rFonts w:ascii="仿宋_GB2312" w:eastAsia="仿宋_GB2312" w:hint="eastAsia"/>
          <w:sz w:val="32"/>
          <w:szCs w:val="32"/>
        </w:rPr>
        <w:t>万元</w:t>
      </w:r>
      <w:r>
        <w:rPr>
          <w:rFonts w:ascii="仿宋_GB2312" w:eastAsia="仿宋_GB2312" w:hint="eastAsia"/>
          <w:sz w:val="32"/>
          <w:szCs w:val="32"/>
        </w:rPr>
        <w:t>。</w:t>
      </w:r>
      <w:r w:rsidRPr="00DD2D38">
        <w:rPr>
          <w:rFonts w:ascii="仿宋_GB2312" w:eastAsia="仿宋_GB2312"/>
          <w:sz w:val="32"/>
          <w:szCs w:val="32"/>
        </w:rPr>
        <w:br/>
      </w:r>
      <w:r w:rsidRPr="00DD2D38">
        <w:rPr>
          <w:rFonts w:ascii="仿宋_GB2312" w:eastAsia="仿宋_GB2312" w:hint="eastAsia"/>
          <w:sz w:val="32"/>
          <w:szCs w:val="32"/>
        </w:rPr>
        <w:t xml:space="preserve">　　支出包括：文化</w:t>
      </w:r>
      <w:r>
        <w:rPr>
          <w:rFonts w:ascii="仿宋_GB2312" w:eastAsia="仿宋_GB2312" w:hint="eastAsia"/>
          <w:sz w:val="32"/>
          <w:szCs w:val="32"/>
        </w:rPr>
        <w:t>旅游</w:t>
      </w:r>
      <w:r w:rsidRPr="00DD2D38">
        <w:rPr>
          <w:rFonts w:ascii="仿宋_GB2312" w:eastAsia="仿宋_GB2312" w:hint="eastAsia"/>
          <w:sz w:val="32"/>
          <w:szCs w:val="32"/>
        </w:rPr>
        <w:t>体育与传媒支出</w:t>
      </w:r>
      <w:r>
        <w:rPr>
          <w:rFonts w:ascii="仿宋_GB2312" w:eastAsia="仿宋_GB2312"/>
          <w:sz w:val="32"/>
          <w:szCs w:val="32"/>
        </w:rPr>
        <w:t>203.56</w:t>
      </w:r>
      <w:r w:rsidRPr="00DD2D38">
        <w:rPr>
          <w:rFonts w:ascii="仿宋_GB2312" w:eastAsia="仿宋_GB2312" w:hint="eastAsia"/>
          <w:sz w:val="32"/>
          <w:szCs w:val="32"/>
        </w:rPr>
        <w:t>万元，社会保障和就业支出</w:t>
      </w:r>
      <w:r>
        <w:rPr>
          <w:rFonts w:ascii="仿宋_GB2312" w:eastAsia="仿宋_GB2312"/>
          <w:sz w:val="32"/>
          <w:szCs w:val="32"/>
        </w:rPr>
        <w:t>33.39</w:t>
      </w:r>
      <w:r w:rsidRPr="00DD2D38">
        <w:rPr>
          <w:rFonts w:ascii="仿宋_GB2312" w:eastAsia="仿宋_GB2312" w:hint="eastAsia"/>
          <w:sz w:val="32"/>
          <w:szCs w:val="32"/>
        </w:rPr>
        <w:t>万元，卫生</w:t>
      </w:r>
      <w:r>
        <w:rPr>
          <w:rFonts w:ascii="仿宋_GB2312" w:eastAsia="仿宋_GB2312" w:hint="eastAsia"/>
          <w:sz w:val="32"/>
          <w:szCs w:val="32"/>
        </w:rPr>
        <w:t>健康</w:t>
      </w:r>
      <w:r w:rsidRPr="00DD2D38">
        <w:rPr>
          <w:rFonts w:ascii="仿宋_GB2312" w:eastAsia="仿宋_GB2312" w:hint="eastAsia"/>
          <w:sz w:val="32"/>
          <w:szCs w:val="32"/>
        </w:rPr>
        <w:t>支出</w:t>
      </w:r>
      <w:r>
        <w:rPr>
          <w:rFonts w:ascii="仿宋_GB2312" w:eastAsia="仿宋_GB2312"/>
          <w:sz w:val="32"/>
          <w:szCs w:val="32"/>
        </w:rPr>
        <w:t>7.17</w:t>
      </w:r>
      <w:r w:rsidRPr="00DD2D38">
        <w:rPr>
          <w:rFonts w:ascii="仿宋_GB2312" w:eastAsia="仿宋_GB2312" w:hint="eastAsia"/>
          <w:sz w:val="32"/>
          <w:szCs w:val="32"/>
        </w:rPr>
        <w:t>万元，住房保障支出</w:t>
      </w:r>
      <w:r>
        <w:rPr>
          <w:rFonts w:ascii="仿宋_GB2312" w:eastAsia="仿宋_GB2312"/>
          <w:sz w:val="32"/>
          <w:szCs w:val="32"/>
        </w:rPr>
        <w:t>16.52</w:t>
      </w:r>
      <w:r w:rsidRPr="00DD2D38">
        <w:rPr>
          <w:rFonts w:ascii="仿宋_GB2312" w:eastAsia="仿宋_GB2312" w:hint="eastAsia"/>
          <w:sz w:val="32"/>
          <w:szCs w:val="32"/>
        </w:rPr>
        <w:t>万元。</w:t>
      </w:r>
    </w:p>
    <w:p w:rsidR="00E75C53" w:rsidRPr="00F65C0A" w:rsidRDefault="00E75C53" w:rsidP="00CA4BF9">
      <w:pPr>
        <w:spacing w:line="576" w:lineRule="exact"/>
        <w:ind w:firstLineChars="200" w:firstLine="31680"/>
        <w:rPr>
          <w:rFonts w:ascii="黑体" w:eastAsia="黑体"/>
          <w:sz w:val="32"/>
          <w:szCs w:val="32"/>
        </w:rPr>
      </w:pPr>
      <w:r w:rsidRPr="00F65C0A">
        <w:rPr>
          <w:rFonts w:ascii="黑体" w:eastAsia="黑体" w:hint="eastAsia"/>
          <w:sz w:val="32"/>
          <w:szCs w:val="32"/>
        </w:rPr>
        <w:t>五、一般公共预算当年拨款情况说明</w:t>
      </w:r>
    </w:p>
    <w:p w:rsidR="00E75C53" w:rsidRPr="00F65C0A" w:rsidRDefault="00E75C53" w:rsidP="00CA4BF9">
      <w:pPr>
        <w:spacing w:line="576" w:lineRule="exact"/>
        <w:ind w:firstLineChars="200" w:firstLine="31680"/>
        <w:rPr>
          <w:rFonts w:ascii="仿宋_GB2312" w:eastAsia="仿宋_GB2312"/>
          <w:b/>
          <w:sz w:val="32"/>
          <w:szCs w:val="32"/>
        </w:rPr>
      </w:pPr>
      <w:r w:rsidRPr="00F65C0A">
        <w:rPr>
          <w:rFonts w:ascii="仿宋_GB2312" w:eastAsia="仿宋_GB2312" w:hint="eastAsia"/>
          <w:b/>
          <w:sz w:val="32"/>
          <w:szCs w:val="32"/>
        </w:rPr>
        <w:t>（一）一般公共预算当年拨款规模变化情况</w:t>
      </w:r>
    </w:p>
    <w:p w:rsidR="00E75C53" w:rsidRDefault="00E75C53" w:rsidP="00E4593D">
      <w:pPr>
        <w:spacing w:line="576" w:lineRule="exact"/>
        <w:ind w:firstLineChars="200" w:firstLine="31680"/>
        <w:rPr>
          <w:rFonts w:ascii="仿宋_GB2312" w:eastAsia="仿宋_GB2312"/>
          <w:sz w:val="32"/>
          <w:szCs w:val="32"/>
        </w:rPr>
      </w:pPr>
      <w:r w:rsidRPr="00DD2D38">
        <w:rPr>
          <w:rFonts w:ascii="仿宋_GB2312" w:eastAsia="仿宋_GB2312" w:hint="eastAsia"/>
          <w:sz w:val="32"/>
          <w:szCs w:val="32"/>
        </w:rPr>
        <w:t>州文联</w:t>
      </w:r>
      <w:r w:rsidRPr="00DD2D38">
        <w:rPr>
          <w:rFonts w:ascii="仿宋_GB2312" w:eastAsia="仿宋_GB2312"/>
          <w:sz w:val="32"/>
          <w:szCs w:val="32"/>
        </w:rPr>
        <w:t>20</w:t>
      </w:r>
      <w:r>
        <w:rPr>
          <w:rFonts w:ascii="仿宋_GB2312" w:eastAsia="仿宋_GB2312"/>
          <w:sz w:val="32"/>
          <w:szCs w:val="32"/>
        </w:rPr>
        <w:t>20</w:t>
      </w:r>
      <w:r w:rsidRPr="00DD2D38">
        <w:rPr>
          <w:rFonts w:ascii="仿宋_GB2312" w:eastAsia="仿宋_GB2312" w:hint="eastAsia"/>
          <w:sz w:val="32"/>
          <w:szCs w:val="32"/>
        </w:rPr>
        <w:t>年一般公共预算当年拨款</w:t>
      </w:r>
      <w:r>
        <w:rPr>
          <w:rFonts w:ascii="仿宋_GB2312" w:eastAsia="仿宋_GB2312"/>
          <w:sz w:val="32"/>
          <w:szCs w:val="32"/>
        </w:rPr>
        <w:t>260.63</w:t>
      </w:r>
      <w:r w:rsidRPr="00DD2D38">
        <w:rPr>
          <w:rFonts w:ascii="仿宋_GB2312" w:eastAsia="仿宋_GB2312" w:hint="eastAsia"/>
          <w:sz w:val="32"/>
          <w:szCs w:val="32"/>
        </w:rPr>
        <w:t>万元，比</w:t>
      </w:r>
      <w:r w:rsidRPr="00DD2D38">
        <w:rPr>
          <w:rFonts w:ascii="仿宋_GB2312" w:eastAsia="仿宋_GB2312"/>
          <w:sz w:val="32"/>
          <w:szCs w:val="32"/>
        </w:rPr>
        <w:t>201</w:t>
      </w:r>
      <w:r>
        <w:rPr>
          <w:rFonts w:ascii="仿宋_GB2312" w:eastAsia="仿宋_GB2312"/>
          <w:sz w:val="32"/>
          <w:szCs w:val="32"/>
        </w:rPr>
        <w:t>9</w:t>
      </w:r>
      <w:r w:rsidRPr="00DD2D38">
        <w:rPr>
          <w:rFonts w:ascii="仿宋_GB2312" w:eastAsia="仿宋_GB2312" w:hint="eastAsia"/>
          <w:sz w:val="32"/>
          <w:szCs w:val="32"/>
        </w:rPr>
        <w:t>年预算数</w:t>
      </w:r>
      <w:r>
        <w:rPr>
          <w:rFonts w:ascii="仿宋_GB2312" w:eastAsia="仿宋_GB2312" w:hint="eastAsia"/>
          <w:sz w:val="32"/>
          <w:szCs w:val="32"/>
        </w:rPr>
        <w:t>增加</w:t>
      </w:r>
      <w:r>
        <w:rPr>
          <w:rFonts w:ascii="仿宋_GB2312" w:eastAsia="仿宋_GB2312"/>
          <w:sz w:val="32"/>
          <w:szCs w:val="32"/>
        </w:rPr>
        <w:t>22.45</w:t>
      </w:r>
      <w:r w:rsidRPr="00DD2D38">
        <w:rPr>
          <w:rFonts w:ascii="仿宋_GB2312" w:eastAsia="仿宋_GB2312" w:hint="eastAsia"/>
          <w:sz w:val="32"/>
          <w:szCs w:val="32"/>
        </w:rPr>
        <w:t>万元，主要原因</w:t>
      </w:r>
      <w:r w:rsidRPr="00DD2D38">
        <w:rPr>
          <w:rFonts w:ascii="仿宋_GB2312" w:eastAsia="仿宋_GB2312"/>
          <w:sz w:val="32"/>
          <w:szCs w:val="32"/>
        </w:rPr>
        <w:t>:</w:t>
      </w:r>
      <w:r>
        <w:rPr>
          <w:rFonts w:ascii="仿宋_GB2312" w:eastAsia="仿宋_GB2312" w:hint="eastAsia"/>
          <w:sz w:val="32"/>
          <w:szCs w:val="32"/>
        </w:rPr>
        <w:t>人员经费增加。</w:t>
      </w:r>
    </w:p>
    <w:p w:rsidR="00E75C53" w:rsidRPr="00F65C0A" w:rsidRDefault="00E75C53" w:rsidP="00CA4BF9">
      <w:pPr>
        <w:spacing w:line="576" w:lineRule="exact"/>
        <w:ind w:firstLineChars="200" w:firstLine="31680"/>
        <w:rPr>
          <w:rFonts w:ascii="仿宋_GB2312" w:eastAsia="仿宋_GB2312"/>
          <w:b/>
          <w:sz w:val="32"/>
          <w:szCs w:val="32"/>
        </w:rPr>
      </w:pPr>
      <w:r w:rsidRPr="00F65C0A">
        <w:rPr>
          <w:rFonts w:ascii="仿宋_GB2312" w:eastAsia="仿宋_GB2312" w:hint="eastAsia"/>
          <w:b/>
          <w:sz w:val="32"/>
          <w:szCs w:val="32"/>
        </w:rPr>
        <w:t>（二）一般公共预算当年拨款结构情况</w:t>
      </w:r>
    </w:p>
    <w:p w:rsidR="00E75C53" w:rsidRPr="00DD2D38" w:rsidRDefault="00E75C53" w:rsidP="00CA4BF9">
      <w:pPr>
        <w:spacing w:line="576" w:lineRule="exact"/>
        <w:ind w:firstLineChars="200" w:firstLine="31680"/>
        <w:rPr>
          <w:rFonts w:ascii="仿宋_GB2312" w:eastAsia="仿宋_GB2312"/>
          <w:sz w:val="32"/>
          <w:szCs w:val="32"/>
        </w:rPr>
      </w:pPr>
      <w:r w:rsidRPr="00DD2D38">
        <w:rPr>
          <w:rFonts w:ascii="仿宋_GB2312" w:eastAsia="仿宋_GB2312" w:hint="eastAsia"/>
          <w:sz w:val="32"/>
          <w:szCs w:val="32"/>
        </w:rPr>
        <w:t>文化</w:t>
      </w:r>
      <w:r>
        <w:rPr>
          <w:rFonts w:ascii="仿宋_GB2312" w:eastAsia="仿宋_GB2312" w:hint="eastAsia"/>
          <w:sz w:val="32"/>
          <w:szCs w:val="32"/>
        </w:rPr>
        <w:t>旅游</w:t>
      </w:r>
      <w:r w:rsidRPr="00DD2D38">
        <w:rPr>
          <w:rFonts w:ascii="仿宋_GB2312" w:eastAsia="仿宋_GB2312" w:hint="eastAsia"/>
          <w:sz w:val="32"/>
          <w:szCs w:val="32"/>
        </w:rPr>
        <w:t>体育与传媒支出</w:t>
      </w:r>
      <w:r>
        <w:rPr>
          <w:rFonts w:ascii="仿宋_GB2312" w:eastAsia="仿宋_GB2312"/>
          <w:sz w:val="32"/>
          <w:szCs w:val="32"/>
        </w:rPr>
        <w:t>203.56</w:t>
      </w:r>
      <w:r w:rsidRPr="00DD2D38">
        <w:rPr>
          <w:rFonts w:ascii="仿宋_GB2312" w:eastAsia="仿宋_GB2312" w:hint="eastAsia"/>
          <w:sz w:val="32"/>
          <w:szCs w:val="32"/>
        </w:rPr>
        <w:t>万元，占</w:t>
      </w:r>
      <w:r>
        <w:rPr>
          <w:rFonts w:ascii="仿宋_GB2312" w:eastAsia="仿宋_GB2312"/>
          <w:sz w:val="32"/>
          <w:szCs w:val="32"/>
        </w:rPr>
        <w:t>78</w:t>
      </w:r>
      <w:r w:rsidRPr="00DD2D38">
        <w:rPr>
          <w:rFonts w:ascii="仿宋_GB2312" w:eastAsia="仿宋_GB2312"/>
          <w:sz w:val="32"/>
          <w:szCs w:val="32"/>
        </w:rPr>
        <w:t>%</w:t>
      </w:r>
      <w:r w:rsidRPr="00DD2D38">
        <w:rPr>
          <w:rFonts w:ascii="仿宋_GB2312" w:eastAsia="仿宋_GB2312" w:hint="eastAsia"/>
          <w:sz w:val="32"/>
          <w:szCs w:val="32"/>
        </w:rPr>
        <w:t>；社会保障和就业支出</w:t>
      </w:r>
      <w:r>
        <w:rPr>
          <w:rFonts w:ascii="仿宋_GB2312" w:eastAsia="仿宋_GB2312"/>
          <w:sz w:val="32"/>
          <w:szCs w:val="32"/>
        </w:rPr>
        <w:t>33.39</w:t>
      </w:r>
      <w:r w:rsidRPr="00DD2D38">
        <w:rPr>
          <w:rFonts w:ascii="仿宋_GB2312" w:eastAsia="仿宋_GB2312" w:hint="eastAsia"/>
          <w:sz w:val="32"/>
          <w:szCs w:val="32"/>
        </w:rPr>
        <w:t>万元</w:t>
      </w:r>
      <w:r>
        <w:rPr>
          <w:rFonts w:ascii="仿宋_GB2312" w:eastAsia="仿宋_GB2312" w:hint="eastAsia"/>
          <w:sz w:val="32"/>
          <w:szCs w:val="32"/>
        </w:rPr>
        <w:t>，</w:t>
      </w:r>
      <w:r w:rsidRPr="00DD2D38">
        <w:rPr>
          <w:rFonts w:ascii="仿宋_GB2312" w:eastAsia="仿宋_GB2312" w:hint="eastAsia"/>
          <w:sz w:val="32"/>
          <w:szCs w:val="32"/>
        </w:rPr>
        <w:t>占</w:t>
      </w:r>
      <w:r>
        <w:rPr>
          <w:rFonts w:ascii="仿宋_GB2312" w:eastAsia="仿宋_GB2312"/>
          <w:sz w:val="32"/>
          <w:szCs w:val="32"/>
        </w:rPr>
        <w:t>13</w:t>
      </w:r>
      <w:r w:rsidRPr="00DD2D38">
        <w:rPr>
          <w:rFonts w:ascii="仿宋_GB2312" w:eastAsia="仿宋_GB2312"/>
          <w:sz w:val="32"/>
          <w:szCs w:val="32"/>
        </w:rPr>
        <w:t>%</w:t>
      </w:r>
      <w:r w:rsidRPr="00DD2D38">
        <w:rPr>
          <w:rFonts w:ascii="仿宋_GB2312" w:eastAsia="仿宋_GB2312" w:hint="eastAsia"/>
          <w:sz w:val="32"/>
          <w:szCs w:val="32"/>
        </w:rPr>
        <w:t>；，卫生</w:t>
      </w:r>
      <w:r>
        <w:rPr>
          <w:rFonts w:ascii="仿宋_GB2312" w:eastAsia="仿宋_GB2312" w:hint="eastAsia"/>
          <w:sz w:val="32"/>
          <w:szCs w:val="32"/>
        </w:rPr>
        <w:t>健康</w:t>
      </w:r>
      <w:r w:rsidRPr="00DD2D38">
        <w:rPr>
          <w:rFonts w:ascii="仿宋_GB2312" w:eastAsia="仿宋_GB2312" w:hint="eastAsia"/>
          <w:sz w:val="32"/>
          <w:szCs w:val="32"/>
        </w:rPr>
        <w:t>支出</w:t>
      </w:r>
      <w:r>
        <w:rPr>
          <w:rFonts w:ascii="仿宋_GB2312" w:eastAsia="仿宋_GB2312"/>
          <w:sz w:val="32"/>
          <w:szCs w:val="32"/>
        </w:rPr>
        <w:t>7.17</w:t>
      </w:r>
      <w:r w:rsidRPr="00DD2D38">
        <w:rPr>
          <w:rFonts w:ascii="仿宋_GB2312" w:eastAsia="仿宋_GB2312" w:hint="eastAsia"/>
          <w:sz w:val="32"/>
          <w:szCs w:val="32"/>
        </w:rPr>
        <w:t>万元</w:t>
      </w:r>
      <w:r>
        <w:rPr>
          <w:rFonts w:ascii="仿宋_GB2312" w:eastAsia="仿宋_GB2312" w:hint="eastAsia"/>
          <w:sz w:val="32"/>
          <w:szCs w:val="32"/>
        </w:rPr>
        <w:t>，</w:t>
      </w:r>
      <w:r w:rsidRPr="00DD2D38">
        <w:rPr>
          <w:rFonts w:ascii="仿宋_GB2312" w:eastAsia="仿宋_GB2312" w:hint="eastAsia"/>
          <w:sz w:val="32"/>
          <w:szCs w:val="32"/>
        </w:rPr>
        <w:t>占</w:t>
      </w:r>
      <w:r>
        <w:rPr>
          <w:rFonts w:ascii="仿宋_GB2312" w:eastAsia="仿宋_GB2312"/>
          <w:sz w:val="32"/>
          <w:szCs w:val="32"/>
        </w:rPr>
        <w:t>3</w:t>
      </w:r>
      <w:r w:rsidRPr="00DD2D38">
        <w:rPr>
          <w:rFonts w:ascii="仿宋_GB2312" w:eastAsia="仿宋_GB2312"/>
          <w:sz w:val="32"/>
          <w:szCs w:val="32"/>
        </w:rPr>
        <w:t>%</w:t>
      </w:r>
      <w:r w:rsidRPr="00DD2D38">
        <w:rPr>
          <w:rFonts w:ascii="仿宋_GB2312" w:eastAsia="仿宋_GB2312" w:hint="eastAsia"/>
          <w:sz w:val="32"/>
          <w:szCs w:val="32"/>
        </w:rPr>
        <w:t>；，住房保障支出</w:t>
      </w:r>
      <w:r>
        <w:rPr>
          <w:rFonts w:ascii="仿宋_GB2312" w:eastAsia="仿宋_GB2312"/>
          <w:sz w:val="32"/>
          <w:szCs w:val="32"/>
        </w:rPr>
        <w:t>16.52</w:t>
      </w:r>
      <w:r w:rsidRPr="00DD2D38">
        <w:rPr>
          <w:rFonts w:ascii="仿宋_GB2312" w:eastAsia="仿宋_GB2312" w:hint="eastAsia"/>
          <w:sz w:val="32"/>
          <w:szCs w:val="32"/>
        </w:rPr>
        <w:t>万元，占</w:t>
      </w:r>
      <w:r>
        <w:rPr>
          <w:rFonts w:ascii="仿宋_GB2312" w:eastAsia="仿宋_GB2312"/>
          <w:sz w:val="32"/>
          <w:szCs w:val="32"/>
        </w:rPr>
        <w:t>6</w:t>
      </w:r>
      <w:r w:rsidRPr="00DD2D38">
        <w:rPr>
          <w:rFonts w:ascii="仿宋_GB2312" w:eastAsia="仿宋_GB2312"/>
          <w:sz w:val="32"/>
          <w:szCs w:val="32"/>
        </w:rPr>
        <w:t>%</w:t>
      </w:r>
      <w:r w:rsidRPr="00DD2D38">
        <w:rPr>
          <w:rFonts w:ascii="仿宋_GB2312" w:eastAsia="仿宋_GB2312" w:hint="eastAsia"/>
          <w:sz w:val="32"/>
          <w:szCs w:val="32"/>
        </w:rPr>
        <w:t>。</w:t>
      </w:r>
    </w:p>
    <w:p w:rsidR="00E75C53" w:rsidRPr="00F65C0A" w:rsidRDefault="00E75C53" w:rsidP="00CA4BF9">
      <w:pPr>
        <w:spacing w:line="576" w:lineRule="exact"/>
        <w:ind w:firstLineChars="200" w:firstLine="31680"/>
        <w:rPr>
          <w:rFonts w:ascii="仿宋_GB2312" w:eastAsia="仿宋_GB2312"/>
          <w:b/>
          <w:sz w:val="32"/>
          <w:szCs w:val="32"/>
        </w:rPr>
      </w:pPr>
      <w:r w:rsidRPr="00F65C0A">
        <w:rPr>
          <w:rFonts w:ascii="仿宋_GB2312" w:eastAsia="仿宋_GB2312" w:hint="eastAsia"/>
          <w:b/>
          <w:sz w:val="32"/>
          <w:szCs w:val="32"/>
        </w:rPr>
        <w:t>（三）一般公共预算当年拨款具体使用情况</w:t>
      </w:r>
    </w:p>
    <w:p w:rsidR="00E75C53" w:rsidRPr="00DD2D38" w:rsidRDefault="00E75C53" w:rsidP="00CA4BF9">
      <w:pPr>
        <w:spacing w:line="576" w:lineRule="exact"/>
        <w:ind w:firstLineChars="200" w:firstLine="31680"/>
        <w:rPr>
          <w:rFonts w:ascii="仿宋_GB2312" w:eastAsia="仿宋_GB2312"/>
          <w:sz w:val="32"/>
          <w:szCs w:val="32"/>
        </w:rPr>
      </w:pPr>
      <w:r w:rsidRPr="00F65C0A">
        <w:rPr>
          <w:rFonts w:ascii="仿宋_GB2312" w:eastAsia="仿宋_GB2312"/>
          <w:b/>
          <w:sz w:val="32"/>
          <w:szCs w:val="32"/>
        </w:rPr>
        <w:t>1</w:t>
      </w:r>
      <w:r w:rsidRPr="00F65C0A">
        <w:rPr>
          <w:rFonts w:ascii="仿宋_GB2312" w:eastAsia="仿宋_GB2312" w:hint="eastAsia"/>
          <w:b/>
          <w:sz w:val="32"/>
          <w:szCs w:val="32"/>
        </w:rPr>
        <w:t>．文化</w:t>
      </w:r>
      <w:r>
        <w:rPr>
          <w:rFonts w:ascii="仿宋_GB2312" w:eastAsia="仿宋_GB2312" w:hint="eastAsia"/>
          <w:b/>
          <w:sz w:val="32"/>
          <w:szCs w:val="32"/>
        </w:rPr>
        <w:t>旅游</w:t>
      </w:r>
      <w:r w:rsidRPr="00F65C0A">
        <w:rPr>
          <w:rFonts w:ascii="仿宋_GB2312" w:eastAsia="仿宋_GB2312" w:hint="eastAsia"/>
          <w:b/>
          <w:sz w:val="32"/>
          <w:szCs w:val="32"/>
        </w:rPr>
        <w:t>体育与传媒支出（类）文化（款）行政运行（项）：</w:t>
      </w:r>
      <w:r w:rsidRPr="00DD2D38">
        <w:rPr>
          <w:rFonts w:ascii="仿宋_GB2312" w:eastAsia="仿宋_GB2312"/>
          <w:sz w:val="32"/>
          <w:szCs w:val="32"/>
        </w:rPr>
        <w:t>20</w:t>
      </w:r>
      <w:r>
        <w:rPr>
          <w:rFonts w:ascii="仿宋_GB2312" w:eastAsia="仿宋_GB2312"/>
          <w:sz w:val="32"/>
          <w:szCs w:val="32"/>
        </w:rPr>
        <w:t>20</w:t>
      </w:r>
      <w:r w:rsidRPr="00DD2D38">
        <w:rPr>
          <w:rFonts w:ascii="仿宋_GB2312" w:eastAsia="仿宋_GB2312" w:hint="eastAsia"/>
          <w:sz w:val="32"/>
          <w:szCs w:val="32"/>
        </w:rPr>
        <w:t>年预算数为</w:t>
      </w:r>
      <w:r>
        <w:rPr>
          <w:rFonts w:ascii="仿宋_GB2312" w:eastAsia="仿宋_GB2312"/>
          <w:sz w:val="32"/>
          <w:szCs w:val="32"/>
        </w:rPr>
        <w:t>139.56</w:t>
      </w:r>
      <w:r w:rsidRPr="00DD2D38">
        <w:rPr>
          <w:rFonts w:ascii="仿宋_GB2312" w:eastAsia="仿宋_GB2312" w:hint="eastAsia"/>
          <w:sz w:val="32"/>
          <w:szCs w:val="32"/>
        </w:rPr>
        <w:t>万元，主要用于</w:t>
      </w:r>
      <w:r w:rsidRPr="00DD2D38">
        <w:rPr>
          <w:rFonts w:ascii="仿宋_GB2312" w:eastAsia="仿宋_GB2312"/>
          <w:sz w:val="32"/>
          <w:szCs w:val="32"/>
        </w:rPr>
        <w:t xml:space="preserve"> :</w:t>
      </w:r>
      <w:r w:rsidRPr="00DD2D38">
        <w:rPr>
          <w:rFonts w:ascii="仿宋_GB2312" w:eastAsia="仿宋_GB2312" w:hint="eastAsia"/>
          <w:sz w:val="32"/>
          <w:szCs w:val="32"/>
        </w:rPr>
        <w:t>人员支出</w:t>
      </w:r>
      <w:r>
        <w:rPr>
          <w:rFonts w:ascii="仿宋_GB2312" w:eastAsia="仿宋_GB2312"/>
          <w:sz w:val="32"/>
          <w:szCs w:val="32"/>
        </w:rPr>
        <w:t>111.53</w:t>
      </w:r>
      <w:r w:rsidRPr="00DD2D38">
        <w:rPr>
          <w:rFonts w:ascii="仿宋_GB2312" w:eastAsia="仿宋_GB2312" w:hint="eastAsia"/>
          <w:sz w:val="32"/>
          <w:szCs w:val="32"/>
        </w:rPr>
        <w:t>万元，公用支出</w:t>
      </w:r>
      <w:r>
        <w:rPr>
          <w:rFonts w:ascii="仿宋_GB2312" w:eastAsia="仿宋_GB2312"/>
          <w:sz w:val="32"/>
          <w:szCs w:val="32"/>
        </w:rPr>
        <w:t>28.03</w:t>
      </w:r>
      <w:r w:rsidRPr="00DD2D38">
        <w:rPr>
          <w:rFonts w:ascii="仿宋_GB2312" w:eastAsia="仿宋_GB2312" w:hint="eastAsia"/>
          <w:sz w:val="32"/>
          <w:szCs w:val="32"/>
        </w:rPr>
        <w:t>万元。</w:t>
      </w:r>
    </w:p>
    <w:p w:rsidR="00E75C53" w:rsidRPr="00DD2D38" w:rsidRDefault="00E75C53" w:rsidP="00CA4BF9">
      <w:pPr>
        <w:spacing w:line="576" w:lineRule="exact"/>
        <w:ind w:firstLineChars="200" w:firstLine="31680"/>
        <w:rPr>
          <w:rFonts w:ascii="仿宋_GB2312" w:eastAsia="仿宋_GB2312"/>
          <w:sz w:val="32"/>
          <w:szCs w:val="32"/>
        </w:rPr>
      </w:pPr>
      <w:r w:rsidRPr="00F65C0A">
        <w:rPr>
          <w:rFonts w:ascii="仿宋_GB2312" w:eastAsia="仿宋_GB2312"/>
          <w:b/>
          <w:sz w:val="32"/>
          <w:szCs w:val="32"/>
        </w:rPr>
        <w:t>2</w:t>
      </w:r>
      <w:r w:rsidRPr="00F65C0A">
        <w:rPr>
          <w:rFonts w:ascii="仿宋_GB2312" w:eastAsia="仿宋_GB2312" w:hint="eastAsia"/>
          <w:b/>
          <w:sz w:val="32"/>
          <w:szCs w:val="32"/>
        </w:rPr>
        <w:t>．文化体育与传媒支出（类）文化（款）一般行政管理事务（项）</w:t>
      </w:r>
      <w:r w:rsidRPr="00F65C0A">
        <w:rPr>
          <w:rFonts w:ascii="仿宋_GB2312" w:eastAsia="仿宋_GB2312"/>
          <w:b/>
          <w:sz w:val="32"/>
          <w:szCs w:val="32"/>
        </w:rPr>
        <w:t>:</w:t>
      </w:r>
      <w:r w:rsidRPr="00DD2D38">
        <w:rPr>
          <w:rFonts w:ascii="仿宋_GB2312" w:eastAsia="仿宋_GB2312"/>
          <w:sz w:val="32"/>
          <w:szCs w:val="32"/>
        </w:rPr>
        <w:t>20</w:t>
      </w:r>
      <w:r>
        <w:rPr>
          <w:rFonts w:ascii="仿宋_GB2312" w:eastAsia="仿宋_GB2312"/>
          <w:sz w:val="32"/>
          <w:szCs w:val="32"/>
        </w:rPr>
        <w:t>20</w:t>
      </w:r>
      <w:r w:rsidRPr="00DD2D38">
        <w:rPr>
          <w:rFonts w:ascii="仿宋_GB2312" w:eastAsia="仿宋_GB2312" w:hint="eastAsia"/>
          <w:sz w:val="32"/>
          <w:szCs w:val="32"/>
        </w:rPr>
        <w:t>年预算数为</w:t>
      </w:r>
      <w:r>
        <w:rPr>
          <w:rFonts w:ascii="仿宋_GB2312" w:eastAsia="仿宋_GB2312"/>
          <w:sz w:val="32"/>
          <w:szCs w:val="32"/>
        </w:rPr>
        <w:t>64</w:t>
      </w:r>
      <w:r w:rsidRPr="00DD2D38">
        <w:rPr>
          <w:rFonts w:ascii="仿宋_GB2312" w:eastAsia="仿宋_GB2312" w:hint="eastAsia"/>
          <w:sz w:val="32"/>
          <w:szCs w:val="32"/>
        </w:rPr>
        <w:t>万元，主要用于</w:t>
      </w:r>
      <w:r w:rsidRPr="00DD2D38">
        <w:rPr>
          <w:rFonts w:ascii="仿宋_GB2312" w:eastAsia="仿宋_GB2312"/>
          <w:sz w:val="32"/>
          <w:szCs w:val="32"/>
        </w:rPr>
        <w:t>:</w:t>
      </w:r>
      <w:r w:rsidRPr="00DD2D38">
        <w:rPr>
          <w:rFonts w:ascii="仿宋_GB2312" w:eastAsia="仿宋_GB2312" w:hint="eastAsia"/>
          <w:sz w:val="32"/>
          <w:szCs w:val="32"/>
        </w:rPr>
        <w:t>阿坝文艺创作基地工作经费及图书资料购置费</w:t>
      </w:r>
      <w:r w:rsidRPr="00DD2D38">
        <w:rPr>
          <w:rFonts w:ascii="仿宋_GB2312" w:eastAsia="仿宋_GB2312"/>
          <w:sz w:val="32"/>
          <w:szCs w:val="32"/>
        </w:rPr>
        <w:t>7</w:t>
      </w:r>
      <w:r w:rsidRPr="00DD2D38">
        <w:rPr>
          <w:rFonts w:ascii="仿宋_GB2312" w:eastAsia="仿宋_GB2312" w:hint="eastAsia"/>
          <w:sz w:val="32"/>
          <w:szCs w:val="32"/>
        </w:rPr>
        <w:t>万元，协会经费</w:t>
      </w:r>
      <w:r w:rsidRPr="00DD2D38">
        <w:rPr>
          <w:rFonts w:ascii="仿宋_GB2312" w:eastAsia="仿宋_GB2312"/>
          <w:sz w:val="32"/>
          <w:szCs w:val="32"/>
        </w:rPr>
        <w:t>30</w:t>
      </w:r>
      <w:r w:rsidRPr="00DD2D38">
        <w:rPr>
          <w:rFonts w:ascii="仿宋_GB2312" w:eastAsia="仿宋_GB2312" w:hint="eastAsia"/>
          <w:sz w:val="32"/>
          <w:szCs w:val="32"/>
        </w:rPr>
        <w:t>万元，文艺创作基金管理费</w:t>
      </w:r>
      <w:r w:rsidRPr="00DD2D38">
        <w:rPr>
          <w:rFonts w:ascii="仿宋_GB2312" w:eastAsia="仿宋_GB2312"/>
          <w:sz w:val="32"/>
          <w:szCs w:val="32"/>
        </w:rPr>
        <w:t>4</w:t>
      </w:r>
      <w:r w:rsidRPr="00DD2D38">
        <w:rPr>
          <w:rFonts w:ascii="仿宋_GB2312" w:eastAsia="仿宋_GB2312" w:hint="eastAsia"/>
          <w:sz w:val="32"/>
          <w:szCs w:val="32"/>
        </w:rPr>
        <w:t>万元，《阿坝文艺》办刊费</w:t>
      </w:r>
      <w:r>
        <w:rPr>
          <w:rFonts w:ascii="仿宋_GB2312" w:eastAsia="仿宋_GB2312"/>
          <w:sz w:val="32"/>
          <w:szCs w:val="32"/>
        </w:rPr>
        <w:t>18</w:t>
      </w:r>
      <w:r w:rsidRPr="00DD2D38">
        <w:rPr>
          <w:rFonts w:ascii="仿宋_GB2312" w:eastAsia="仿宋_GB2312" w:hint="eastAsia"/>
          <w:sz w:val="32"/>
          <w:szCs w:val="32"/>
        </w:rPr>
        <w:t>万元，“阿坝文艺网”维护费</w:t>
      </w:r>
      <w:r w:rsidRPr="00DD2D38">
        <w:rPr>
          <w:rFonts w:ascii="仿宋_GB2312" w:eastAsia="仿宋_GB2312"/>
          <w:sz w:val="32"/>
          <w:szCs w:val="32"/>
        </w:rPr>
        <w:t>5</w:t>
      </w:r>
      <w:r w:rsidRPr="00DD2D38">
        <w:rPr>
          <w:rFonts w:ascii="仿宋_GB2312" w:eastAsia="仿宋_GB2312" w:hint="eastAsia"/>
          <w:sz w:val="32"/>
          <w:szCs w:val="32"/>
        </w:rPr>
        <w:t>万元。</w:t>
      </w:r>
    </w:p>
    <w:p w:rsidR="00E75C53" w:rsidRPr="00DD2D38" w:rsidRDefault="00E75C53" w:rsidP="00CA4BF9">
      <w:pPr>
        <w:spacing w:line="576" w:lineRule="exact"/>
        <w:ind w:firstLineChars="200" w:firstLine="31680"/>
        <w:rPr>
          <w:rFonts w:ascii="仿宋_GB2312" w:eastAsia="仿宋_GB2312"/>
          <w:sz w:val="32"/>
          <w:szCs w:val="32"/>
        </w:rPr>
      </w:pPr>
      <w:r w:rsidRPr="00F65C0A">
        <w:rPr>
          <w:rFonts w:ascii="仿宋_GB2312" w:eastAsia="仿宋_GB2312"/>
          <w:b/>
          <w:sz w:val="32"/>
          <w:szCs w:val="32"/>
        </w:rPr>
        <w:t>3.</w:t>
      </w:r>
      <w:r w:rsidRPr="00F65C0A">
        <w:rPr>
          <w:rFonts w:ascii="仿宋_GB2312" w:eastAsia="仿宋_GB2312" w:hint="eastAsia"/>
          <w:b/>
          <w:sz w:val="32"/>
          <w:szCs w:val="32"/>
        </w:rPr>
        <w:t>社会保障和就业支出（类）行政事业单位离退休（款）机关事业单位基本养老保险缴费支出（项）</w:t>
      </w:r>
      <w:r w:rsidRPr="00F65C0A">
        <w:rPr>
          <w:rFonts w:ascii="仿宋_GB2312" w:eastAsia="仿宋_GB2312"/>
          <w:b/>
          <w:sz w:val="32"/>
          <w:szCs w:val="32"/>
        </w:rPr>
        <w:t>:</w:t>
      </w:r>
      <w:r w:rsidRPr="00DD2D38">
        <w:rPr>
          <w:rFonts w:ascii="仿宋_GB2312" w:eastAsia="仿宋_GB2312"/>
          <w:sz w:val="32"/>
          <w:szCs w:val="32"/>
        </w:rPr>
        <w:t xml:space="preserve"> 20</w:t>
      </w:r>
      <w:r>
        <w:rPr>
          <w:rFonts w:ascii="仿宋_GB2312" w:eastAsia="仿宋_GB2312"/>
          <w:sz w:val="32"/>
          <w:szCs w:val="32"/>
        </w:rPr>
        <w:t>20</w:t>
      </w:r>
      <w:r w:rsidRPr="00DD2D38">
        <w:rPr>
          <w:rFonts w:ascii="仿宋_GB2312" w:eastAsia="仿宋_GB2312" w:hint="eastAsia"/>
          <w:sz w:val="32"/>
          <w:szCs w:val="32"/>
        </w:rPr>
        <w:t>年预算数为</w:t>
      </w:r>
      <w:r>
        <w:rPr>
          <w:rFonts w:ascii="仿宋_GB2312" w:eastAsia="仿宋_GB2312"/>
          <w:sz w:val="32"/>
          <w:szCs w:val="32"/>
        </w:rPr>
        <w:t>23.85</w:t>
      </w:r>
      <w:r w:rsidRPr="00DD2D38">
        <w:rPr>
          <w:rFonts w:ascii="仿宋_GB2312" w:eastAsia="仿宋_GB2312" w:hint="eastAsia"/>
          <w:sz w:val="32"/>
          <w:szCs w:val="32"/>
        </w:rPr>
        <w:t>万元。</w:t>
      </w:r>
    </w:p>
    <w:p w:rsidR="00E75C53" w:rsidRPr="00DD2D38" w:rsidRDefault="00E75C53" w:rsidP="00CA4BF9">
      <w:pPr>
        <w:spacing w:line="576" w:lineRule="exact"/>
        <w:ind w:firstLineChars="200" w:firstLine="31680"/>
        <w:rPr>
          <w:rFonts w:ascii="仿宋_GB2312" w:eastAsia="仿宋_GB2312"/>
          <w:sz w:val="32"/>
          <w:szCs w:val="32"/>
        </w:rPr>
      </w:pPr>
      <w:r w:rsidRPr="00F65C0A">
        <w:rPr>
          <w:rFonts w:ascii="仿宋_GB2312" w:eastAsia="仿宋_GB2312"/>
          <w:b/>
          <w:sz w:val="32"/>
          <w:szCs w:val="32"/>
        </w:rPr>
        <w:t xml:space="preserve">4. </w:t>
      </w:r>
      <w:r w:rsidRPr="00F65C0A">
        <w:rPr>
          <w:rFonts w:ascii="仿宋_GB2312" w:eastAsia="仿宋_GB2312" w:hint="eastAsia"/>
          <w:b/>
          <w:sz w:val="32"/>
          <w:szCs w:val="32"/>
        </w:rPr>
        <w:t>社会保障和就业支出（类）行政事业单位离退休（款）机关事业单位职业年金缴费支出（项）</w:t>
      </w:r>
      <w:r w:rsidRPr="00F65C0A">
        <w:rPr>
          <w:rFonts w:ascii="仿宋_GB2312" w:eastAsia="仿宋_GB2312"/>
          <w:b/>
          <w:sz w:val="32"/>
          <w:szCs w:val="32"/>
        </w:rPr>
        <w:t>:</w:t>
      </w:r>
      <w:r w:rsidRPr="00DD2D38">
        <w:rPr>
          <w:rFonts w:ascii="仿宋_GB2312" w:eastAsia="仿宋_GB2312"/>
          <w:sz w:val="32"/>
          <w:szCs w:val="32"/>
        </w:rPr>
        <w:t xml:space="preserve"> 20</w:t>
      </w:r>
      <w:r>
        <w:rPr>
          <w:rFonts w:ascii="仿宋_GB2312" w:eastAsia="仿宋_GB2312"/>
          <w:sz w:val="32"/>
          <w:szCs w:val="32"/>
        </w:rPr>
        <w:t>20</w:t>
      </w:r>
      <w:r w:rsidRPr="00DD2D38">
        <w:rPr>
          <w:rFonts w:ascii="仿宋_GB2312" w:eastAsia="仿宋_GB2312" w:hint="eastAsia"/>
          <w:sz w:val="32"/>
          <w:szCs w:val="32"/>
        </w:rPr>
        <w:t>年预算数为</w:t>
      </w:r>
      <w:r>
        <w:rPr>
          <w:rFonts w:ascii="仿宋_GB2312" w:eastAsia="仿宋_GB2312"/>
          <w:sz w:val="32"/>
          <w:szCs w:val="32"/>
        </w:rPr>
        <w:t>9.54</w:t>
      </w:r>
      <w:r w:rsidRPr="00DD2D38">
        <w:rPr>
          <w:rFonts w:ascii="仿宋_GB2312" w:eastAsia="仿宋_GB2312" w:hint="eastAsia"/>
          <w:sz w:val="32"/>
          <w:szCs w:val="32"/>
        </w:rPr>
        <w:t>万元。</w:t>
      </w:r>
    </w:p>
    <w:p w:rsidR="00E75C53" w:rsidRPr="00DD2D38" w:rsidRDefault="00E75C53" w:rsidP="00CA4BF9">
      <w:pPr>
        <w:spacing w:line="576" w:lineRule="exact"/>
        <w:ind w:firstLineChars="200" w:firstLine="31680"/>
        <w:rPr>
          <w:rFonts w:ascii="仿宋_GB2312" w:eastAsia="仿宋_GB2312"/>
          <w:sz w:val="32"/>
          <w:szCs w:val="32"/>
        </w:rPr>
      </w:pPr>
      <w:r w:rsidRPr="00F65C0A">
        <w:rPr>
          <w:rFonts w:ascii="仿宋_GB2312" w:eastAsia="仿宋_GB2312"/>
          <w:b/>
          <w:sz w:val="32"/>
          <w:szCs w:val="32"/>
        </w:rPr>
        <w:t>5.</w:t>
      </w:r>
      <w:r w:rsidRPr="00F65C0A">
        <w:rPr>
          <w:rFonts w:ascii="仿宋_GB2312" w:eastAsia="仿宋_GB2312" w:hint="eastAsia"/>
          <w:b/>
          <w:sz w:val="32"/>
          <w:szCs w:val="32"/>
        </w:rPr>
        <w:t>卫生</w:t>
      </w:r>
      <w:r>
        <w:rPr>
          <w:rFonts w:ascii="仿宋_GB2312" w:eastAsia="仿宋_GB2312" w:hint="eastAsia"/>
          <w:b/>
          <w:sz w:val="32"/>
          <w:szCs w:val="32"/>
        </w:rPr>
        <w:t>和健康</w:t>
      </w:r>
      <w:r w:rsidRPr="00F65C0A">
        <w:rPr>
          <w:rFonts w:ascii="仿宋_GB2312" w:eastAsia="仿宋_GB2312" w:hint="eastAsia"/>
          <w:b/>
          <w:sz w:val="32"/>
          <w:szCs w:val="32"/>
        </w:rPr>
        <w:t>支出（类）行政事业单位医疗（款）行政单位医疗（项）</w:t>
      </w:r>
      <w:r w:rsidRPr="00F65C0A">
        <w:rPr>
          <w:rFonts w:ascii="仿宋_GB2312" w:eastAsia="仿宋_GB2312"/>
          <w:b/>
          <w:sz w:val="32"/>
          <w:szCs w:val="32"/>
        </w:rPr>
        <w:t>:</w:t>
      </w:r>
      <w:r w:rsidRPr="00DD2D38">
        <w:rPr>
          <w:rFonts w:ascii="仿宋_GB2312" w:eastAsia="仿宋_GB2312"/>
          <w:sz w:val="32"/>
          <w:szCs w:val="32"/>
        </w:rPr>
        <w:t xml:space="preserve"> 20</w:t>
      </w:r>
      <w:r>
        <w:rPr>
          <w:rFonts w:ascii="仿宋_GB2312" w:eastAsia="仿宋_GB2312"/>
          <w:sz w:val="32"/>
          <w:szCs w:val="32"/>
        </w:rPr>
        <w:t>20</w:t>
      </w:r>
      <w:r w:rsidRPr="00DD2D38">
        <w:rPr>
          <w:rFonts w:ascii="仿宋_GB2312" w:eastAsia="仿宋_GB2312" w:hint="eastAsia"/>
          <w:sz w:val="32"/>
          <w:szCs w:val="32"/>
        </w:rPr>
        <w:t>年预算数为</w:t>
      </w:r>
      <w:r>
        <w:rPr>
          <w:rFonts w:ascii="仿宋_GB2312" w:eastAsia="仿宋_GB2312"/>
          <w:sz w:val="32"/>
          <w:szCs w:val="32"/>
        </w:rPr>
        <w:t>7.17</w:t>
      </w:r>
      <w:r w:rsidRPr="00DD2D38">
        <w:rPr>
          <w:rFonts w:ascii="仿宋_GB2312" w:eastAsia="仿宋_GB2312" w:hint="eastAsia"/>
          <w:sz w:val="32"/>
          <w:szCs w:val="32"/>
        </w:rPr>
        <w:t>万元。</w:t>
      </w:r>
    </w:p>
    <w:p w:rsidR="00E75C53" w:rsidRPr="00DD2D38" w:rsidRDefault="00E75C53" w:rsidP="00CA4BF9">
      <w:pPr>
        <w:spacing w:line="576" w:lineRule="exact"/>
        <w:ind w:firstLineChars="200" w:firstLine="31680"/>
        <w:rPr>
          <w:rFonts w:ascii="仿宋_GB2312" w:eastAsia="仿宋_GB2312"/>
          <w:sz w:val="32"/>
          <w:szCs w:val="32"/>
        </w:rPr>
      </w:pPr>
      <w:r w:rsidRPr="00F65C0A">
        <w:rPr>
          <w:rFonts w:ascii="仿宋_GB2312" w:eastAsia="仿宋_GB2312"/>
          <w:b/>
          <w:sz w:val="32"/>
          <w:szCs w:val="32"/>
        </w:rPr>
        <w:t>6.</w:t>
      </w:r>
      <w:r w:rsidRPr="00F65C0A">
        <w:rPr>
          <w:rFonts w:ascii="仿宋_GB2312" w:eastAsia="仿宋_GB2312" w:hint="eastAsia"/>
          <w:b/>
          <w:sz w:val="32"/>
          <w:szCs w:val="32"/>
        </w:rPr>
        <w:t>住房保障支出（类）住房改革支出（款）住房公积金（项）</w:t>
      </w:r>
      <w:r w:rsidRPr="00F65C0A">
        <w:rPr>
          <w:rFonts w:ascii="仿宋_GB2312" w:eastAsia="仿宋_GB2312"/>
          <w:b/>
          <w:sz w:val="32"/>
          <w:szCs w:val="32"/>
        </w:rPr>
        <w:t xml:space="preserve">: </w:t>
      </w:r>
      <w:r w:rsidRPr="00DD2D38">
        <w:rPr>
          <w:rFonts w:ascii="仿宋_GB2312" w:eastAsia="仿宋_GB2312"/>
          <w:sz w:val="32"/>
          <w:szCs w:val="32"/>
        </w:rPr>
        <w:t>20</w:t>
      </w:r>
      <w:r>
        <w:rPr>
          <w:rFonts w:ascii="仿宋_GB2312" w:eastAsia="仿宋_GB2312"/>
          <w:sz w:val="32"/>
          <w:szCs w:val="32"/>
        </w:rPr>
        <w:t>20</w:t>
      </w:r>
      <w:r w:rsidRPr="00DD2D38">
        <w:rPr>
          <w:rFonts w:ascii="仿宋_GB2312" w:eastAsia="仿宋_GB2312" w:hint="eastAsia"/>
          <w:sz w:val="32"/>
          <w:szCs w:val="32"/>
        </w:rPr>
        <w:t>年预算数为</w:t>
      </w:r>
      <w:r>
        <w:rPr>
          <w:rFonts w:ascii="仿宋_GB2312" w:eastAsia="仿宋_GB2312"/>
          <w:sz w:val="32"/>
          <w:szCs w:val="32"/>
        </w:rPr>
        <w:t>16.52</w:t>
      </w:r>
      <w:r w:rsidRPr="00DD2D38">
        <w:rPr>
          <w:rFonts w:ascii="仿宋_GB2312" w:eastAsia="仿宋_GB2312" w:hint="eastAsia"/>
          <w:sz w:val="32"/>
          <w:szCs w:val="32"/>
        </w:rPr>
        <w:t>万元。</w:t>
      </w:r>
    </w:p>
    <w:p w:rsidR="00E75C53" w:rsidRPr="00F65C0A" w:rsidRDefault="00E75C53" w:rsidP="00CA4BF9">
      <w:pPr>
        <w:spacing w:line="576" w:lineRule="exact"/>
        <w:ind w:firstLineChars="200" w:firstLine="31680"/>
        <w:rPr>
          <w:rFonts w:ascii="黑体" w:eastAsia="黑体"/>
          <w:sz w:val="32"/>
          <w:szCs w:val="32"/>
        </w:rPr>
      </w:pPr>
      <w:r w:rsidRPr="00F65C0A">
        <w:rPr>
          <w:rFonts w:ascii="黑体" w:eastAsia="黑体" w:hint="eastAsia"/>
          <w:sz w:val="32"/>
          <w:szCs w:val="32"/>
        </w:rPr>
        <w:t>六、一般公共预算基本支出情况说明</w:t>
      </w:r>
    </w:p>
    <w:p w:rsidR="00E75C53" w:rsidRPr="00F65C0A" w:rsidRDefault="00E75C53" w:rsidP="00CA4BF9">
      <w:pPr>
        <w:spacing w:line="576" w:lineRule="exact"/>
        <w:ind w:firstLineChars="200" w:firstLine="31680"/>
        <w:rPr>
          <w:rFonts w:ascii="黑体" w:eastAsia="黑体"/>
          <w:sz w:val="32"/>
          <w:szCs w:val="32"/>
        </w:rPr>
      </w:pPr>
      <w:r w:rsidRPr="00DD2D38">
        <w:rPr>
          <w:rFonts w:ascii="仿宋_GB2312" w:eastAsia="仿宋_GB2312" w:hint="eastAsia"/>
          <w:sz w:val="32"/>
          <w:szCs w:val="32"/>
        </w:rPr>
        <w:t>州文联</w:t>
      </w:r>
      <w:r w:rsidRPr="00DD2D38">
        <w:rPr>
          <w:rFonts w:ascii="仿宋_GB2312" w:eastAsia="仿宋_GB2312"/>
          <w:sz w:val="32"/>
          <w:szCs w:val="32"/>
        </w:rPr>
        <w:t>20</w:t>
      </w:r>
      <w:r>
        <w:rPr>
          <w:rFonts w:ascii="仿宋_GB2312" w:eastAsia="仿宋_GB2312"/>
          <w:sz w:val="32"/>
          <w:szCs w:val="32"/>
        </w:rPr>
        <w:t>20</w:t>
      </w:r>
      <w:r w:rsidRPr="00DD2D38">
        <w:rPr>
          <w:rFonts w:ascii="仿宋_GB2312" w:eastAsia="仿宋_GB2312" w:hint="eastAsia"/>
          <w:sz w:val="32"/>
          <w:szCs w:val="32"/>
        </w:rPr>
        <w:t>年一般公共预算基本支出</w:t>
      </w:r>
      <w:r>
        <w:rPr>
          <w:rFonts w:ascii="仿宋_GB2312" w:eastAsia="仿宋_GB2312"/>
          <w:sz w:val="32"/>
          <w:szCs w:val="32"/>
        </w:rPr>
        <w:t>196.63</w:t>
      </w:r>
      <w:r w:rsidRPr="00DD2D38">
        <w:rPr>
          <w:rFonts w:ascii="仿宋_GB2312" w:eastAsia="仿宋_GB2312" w:hint="eastAsia"/>
          <w:sz w:val="32"/>
          <w:szCs w:val="32"/>
        </w:rPr>
        <w:t>万元，其中：人员经费</w:t>
      </w:r>
      <w:r>
        <w:rPr>
          <w:rFonts w:ascii="仿宋_GB2312" w:eastAsia="仿宋_GB2312"/>
          <w:sz w:val="32"/>
          <w:szCs w:val="32"/>
        </w:rPr>
        <w:t>168.6</w:t>
      </w:r>
      <w:r w:rsidRPr="00DD2D38">
        <w:rPr>
          <w:rFonts w:ascii="仿宋_GB2312" w:eastAsia="仿宋_GB2312" w:hint="eastAsia"/>
          <w:sz w:val="32"/>
          <w:szCs w:val="32"/>
        </w:rPr>
        <w:t>万元，主要包括：基本工资、津贴补贴、奖金、其他社会保障缴费、机关事业单位基本养老保险缴费、职业年金缴费、其他工资福利支出、离休费、住房公积金、其他对个人和家庭的补助支出。公用经费</w:t>
      </w:r>
      <w:r>
        <w:rPr>
          <w:rFonts w:ascii="仿宋_GB2312" w:eastAsia="仿宋_GB2312"/>
          <w:sz w:val="32"/>
          <w:szCs w:val="32"/>
        </w:rPr>
        <w:t>28.03</w:t>
      </w:r>
      <w:r w:rsidRPr="00DD2D38">
        <w:rPr>
          <w:rFonts w:ascii="仿宋_GB2312" w:eastAsia="仿宋_GB2312" w:hint="eastAsia"/>
          <w:sz w:val="32"/>
          <w:szCs w:val="32"/>
        </w:rPr>
        <w:t>万元，主要包括：办公费、手续费、水费、电费、邮电费、差旅费、维修（护）费、租赁费、培训费、劳务费、福利费、</w:t>
      </w:r>
      <w:r>
        <w:rPr>
          <w:rFonts w:ascii="仿宋_GB2312" w:eastAsia="仿宋_GB2312" w:hint="eastAsia"/>
          <w:sz w:val="32"/>
          <w:szCs w:val="32"/>
        </w:rPr>
        <w:t>物业管理费、公务用车及</w:t>
      </w:r>
      <w:r w:rsidRPr="00DD2D38">
        <w:rPr>
          <w:rFonts w:ascii="仿宋_GB2312" w:eastAsia="仿宋_GB2312" w:hint="eastAsia"/>
          <w:sz w:val="32"/>
          <w:szCs w:val="32"/>
        </w:rPr>
        <w:t>其他交通工具运行维护费、其他商品和服务支出。</w:t>
      </w:r>
      <w:r w:rsidRPr="00DD2D38">
        <w:rPr>
          <w:rFonts w:ascii="仿宋_GB2312" w:eastAsia="仿宋_GB2312"/>
          <w:sz w:val="32"/>
          <w:szCs w:val="32"/>
        </w:rPr>
        <w:br/>
      </w:r>
      <w:r w:rsidRPr="00F65C0A">
        <w:rPr>
          <w:rFonts w:ascii="黑体" w:eastAsia="黑体" w:hint="eastAsia"/>
          <w:sz w:val="32"/>
          <w:szCs w:val="32"/>
        </w:rPr>
        <w:t>七、“三公”经费财政拨款预算安排情况说明</w:t>
      </w:r>
    </w:p>
    <w:p w:rsidR="00E75C53" w:rsidRDefault="00E75C53" w:rsidP="00CA4BF9">
      <w:pPr>
        <w:spacing w:line="576" w:lineRule="exact"/>
        <w:ind w:firstLineChars="200" w:firstLine="31680"/>
        <w:rPr>
          <w:rFonts w:ascii="仿宋_GB2312" w:eastAsia="仿宋_GB2312"/>
          <w:sz w:val="32"/>
          <w:szCs w:val="32"/>
        </w:rPr>
      </w:pPr>
      <w:r w:rsidRPr="00DD2D38">
        <w:rPr>
          <w:rFonts w:ascii="仿宋_GB2312" w:eastAsia="仿宋_GB2312" w:hint="eastAsia"/>
          <w:sz w:val="32"/>
          <w:szCs w:val="32"/>
        </w:rPr>
        <w:t>州文联</w:t>
      </w:r>
      <w:r w:rsidRPr="00DD2D38">
        <w:rPr>
          <w:rFonts w:ascii="仿宋_GB2312" w:eastAsia="仿宋_GB2312"/>
          <w:sz w:val="32"/>
          <w:szCs w:val="32"/>
        </w:rPr>
        <w:t>20</w:t>
      </w:r>
      <w:r>
        <w:rPr>
          <w:rFonts w:ascii="仿宋_GB2312" w:eastAsia="仿宋_GB2312"/>
          <w:sz w:val="32"/>
          <w:szCs w:val="32"/>
        </w:rPr>
        <w:t>20</w:t>
      </w:r>
      <w:r w:rsidRPr="00DD2D38">
        <w:rPr>
          <w:rFonts w:ascii="仿宋_GB2312" w:eastAsia="仿宋_GB2312" w:hint="eastAsia"/>
          <w:sz w:val="32"/>
          <w:szCs w:val="32"/>
        </w:rPr>
        <w:t>年“三公”经费财政拨款预算数</w:t>
      </w:r>
      <w:r>
        <w:rPr>
          <w:rFonts w:ascii="仿宋_GB2312" w:eastAsia="仿宋_GB2312"/>
          <w:sz w:val="32"/>
          <w:szCs w:val="32"/>
        </w:rPr>
        <w:t>10.22</w:t>
      </w:r>
      <w:r w:rsidRPr="00DD2D38">
        <w:rPr>
          <w:rFonts w:ascii="仿宋_GB2312" w:eastAsia="仿宋_GB2312" w:hint="eastAsia"/>
          <w:sz w:val="32"/>
          <w:szCs w:val="32"/>
        </w:rPr>
        <w:t>万元，其中：因公出国（境）经费</w:t>
      </w:r>
      <w:r w:rsidRPr="00DD2D38">
        <w:rPr>
          <w:rFonts w:ascii="仿宋_GB2312" w:eastAsia="仿宋_GB2312"/>
          <w:sz w:val="32"/>
          <w:szCs w:val="32"/>
        </w:rPr>
        <w:t>0</w:t>
      </w:r>
      <w:r w:rsidRPr="00DD2D38">
        <w:rPr>
          <w:rFonts w:ascii="仿宋_GB2312" w:eastAsia="仿宋_GB2312" w:hint="eastAsia"/>
          <w:sz w:val="32"/>
          <w:szCs w:val="32"/>
        </w:rPr>
        <w:t>万元，公务接待费</w:t>
      </w:r>
      <w:r w:rsidRPr="00DD2D38">
        <w:rPr>
          <w:rFonts w:ascii="仿宋_GB2312" w:eastAsia="仿宋_GB2312"/>
          <w:sz w:val="32"/>
          <w:szCs w:val="32"/>
        </w:rPr>
        <w:t>0.4</w:t>
      </w:r>
      <w:r>
        <w:rPr>
          <w:rFonts w:ascii="仿宋_GB2312" w:eastAsia="仿宋_GB2312"/>
          <w:sz w:val="32"/>
          <w:szCs w:val="32"/>
        </w:rPr>
        <w:t>6</w:t>
      </w:r>
      <w:r w:rsidRPr="00DD2D38">
        <w:rPr>
          <w:rFonts w:ascii="仿宋_GB2312" w:eastAsia="仿宋_GB2312" w:hint="eastAsia"/>
          <w:sz w:val="32"/>
          <w:szCs w:val="32"/>
        </w:rPr>
        <w:t>万元，公务用车购置及运行维护费</w:t>
      </w:r>
      <w:r>
        <w:rPr>
          <w:rFonts w:ascii="仿宋_GB2312" w:eastAsia="仿宋_GB2312"/>
          <w:sz w:val="32"/>
          <w:szCs w:val="32"/>
        </w:rPr>
        <w:t>9.76</w:t>
      </w:r>
      <w:r w:rsidRPr="00DD2D38">
        <w:rPr>
          <w:rFonts w:ascii="仿宋_GB2312" w:eastAsia="仿宋_GB2312" w:hint="eastAsia"/>
          <w:sz w:val="32"/>
          <w:szCs w:val="32"/>
        </w:rPr>
        <w:t>万元。</w:t>
      </w:r>
      <w:r w:rsidRPr="00DD2D38">
        <w:rPr>
          <w:rFonts w:ascii="仿宋_GB2312" w:eastAsia="仿宋_GB2312"/>
          <w:sz w:val="32"/>
          <w:szCs w:val="32"/>
        </w:rPr>
        <w:br/>
      </w:r>
      <w:r w:rsidRPr="00DD2D38">
        <w:rPr>
          <w:rFonts w:ascii="仿宋_GB2312" w:eastAsia="仿宋_GB2312" w:hint="eastAsia"/>
          <w:sz w:val="32"/>
          <w:szCs w:val="32"/>
        </w:rPr>
        <w:t xml:space="preserve">　　　（一）</w:t>
      </w:r>
      <w:r w:rsidRPr="00DD2D38">
        <w:rPr>
          <w:rFonts w:ascii="仿宋_GB2312" w:eastAsia="仿宋_GB2312"/>
          <w:sz w:val="32"/>
          <w:szCs w:val="32"/>
        </w:rPr>
        <w:t>20</w:t>
      </w:r>
      <w:r>
        <w:rPr>
          <w:rFonts w:ascii="仿宋_GB2312" w:eastAsia="仿宋_GB2312"/>
          <w:sz w:val="32"/>
          <w:szCs w:val="32"/>
        </w:rPr>
        <w:t>20</w:t>
      </w:r>
      <w:r w:rsidRPr="00DD2D38">
        <w:rPr>
          <w:rFonts w:ascii="仿宋_GB2312" w:eastAsia="仿宋_GB2312" w:hint="eastAsia"/>
          <w:sz w:val="32"/>
          <w:szCs w:val="32"/>
        </w:rPr>
        <w:t>年因公出国（境）经费</w:t>
      </w:r>
      <w:r w:rsidRPr="00DD2D38">
        <w:rPr>
          <w:rFonts w:ascii="仿宋_GB2312" w:eastAsia="仿宋_GB2312"/>
          <w:sz w:val="32"/>
          <w:szCs w:val="32"/>
        </w:rPr>
        <w:t>0</w:t>
      </w:r>
      <w:r w:rsidRPr="00DD2D38">
        <w:rPr>
          <w:rFonts w:ascii="仿宋_GB2312" w:eastAsia="仿宋_GB2312" w:hint="eastAsia"/>
          <w:sz w:val="32"/>
          <w:szCs w:val="32"/>
        </w:rPr>
        <w:t>万元。主要原因是：</w:t>
      </w:r>
      <w:r w:rsidRPr="00DD2D38">
        <w:rPr>
          <w:rFonts w:ascii="仿宋_GB2312" w:eastAsia="仿宋_GB2312"/>
          <w:sz w:val="32"/>
          <w:szCs w:val="32"/>
        </w:rPr>
        <w:t>20</w:t>
      </w:r>
      <w:r>
        <w:rPr>
          <w:rFonts w:ascii="仿宋_GB2312" w:eastAsia="仿宋_GB2312"/>
          <w:sz w:val="32"/>
          <w:szCs w:val="32"/>
        </w:rPr>
        <w:t>20</w:t>
      </w:r>
      <w:r w:rsidRPr="00DD2D38">
        <w:rPr>
          <w:rFonts w:ascii="仿宋_GB2312" w:eastAsia="仿宋_GB2312" w:hint="eastAsia"/>
          <w:sz w:val="32"/>
          <w:szCs w:val="32"/>
        </w:rPr>
        <w:t>年度无出国（境）计划。</w:t>
      </w:r>
      <w:r w:rsidRPr="00DD2D38">
        <w:rPr>
          <w:rFonts w:ascii="仿宋_GB2312" w:eastAsia="仿宋_GB2312"/>
          <w:sz w:val="32"/>
          <w:szCs w:val="32"/>
        </w:rPr>
        <w:br/>
      </w:r>
      <w:r w:rsidRPr="00DD2D38">
        <w:rPr>
          <w:rFonts w:ascii="仿宋_GB2312" w:eastAsia="仿宋_GB2312" w:hint="eastAsia"/>
          <w:sz w:val="32"/>
          <w:szCs w:val="32"/>
        </w:rPr>
        <w:t xml:space="preserve">　　</w:t>
      </w:r>
      <w:r w:rsidRPr="00DD2D38">
        <w:rPr>
          <w:rFonts w:ascii="仿宋_GB2312" w:eastAsia="仿宋_GB2312"/>
          <w:sz w:val="32"/>
          <w:szCs w:val="32"/>
        </w:rPr>
        <w:t xml:space="preserve">  </w:t>
      </w:r>
      <w:r w:rsidRPr="00DD2D38">
        <w:rPr>
          <w:rFonts w:ascii="仿宋_GB2312" w:eastAsia="仿宋_GB2312" w:hint="eastAsia"/>
          <w:sz w:val="32"/>
          <w:szCs w:val="32"/>
        </w:rPr>
        <w:t>（二）</w:t>
      </w:r>
      <w:r w:rsidRPr="00DD2D38">
        <w:rPr>
          <w:rFonts w:ascii="仿宋_GB2312" w:eastAsia="仿宋_GB2312"/>
          <w:sz w:val="32"/>
          <w:szCs w:val="32"/>
        </w:rPr>
        <w:t>20</w:t>
      </w:r>
      <w:r>
        <w:rPr>
          <w:rFonts w:ascii="仿宋_GB2312" w:eastAsia="仿宋_GB2312"/>
          <w:sz w:val="32"/>
          <w:szCs w:val="32"/>
        </w:rPr>
        <w:t>20</w:t>
      </w:r>
      <w:r w:rsidRPr="00DD2D38">
        <w:rPr>
          <w:rFonts w:ascii="仿宋_GB2312" w:eastAsia="仿宋_GB2312" w:hint="eastAsia"/>
          <w:sz w:val="32"/>
          <w:szCs w:val="32"/>
        </w:rPr>
        <w:t>年公务接待费</w:t>
      </w:r>
      <w:r w:rsidRPr="00DD2D38">
        <w:rPr>
          <w:rFonts w:ascii="仿宋_GB2312" w:eastAsia="仿宋_GB2312"/>
          <w:sz w:val="32"/>
          <w:szCs w:val="32"/>
        </w:rPr>
        <w:t>0.4</w:t>
      </w:r>
      <w:r>
        <w:rPr>
          <w:rFonts w:ascii="仿宋_GB2312" w:eastAsia="仿宋_GB2312"/>
          <w:sz w:val="32"/>
          <w:szCs w:val="32"/>
        </w:rPr>
        <w:t>6</w:t>
      </w:r>
      <w:r w:rsidRPr="00DD2D38">
        <w:rPr>
          <w:rFonts w:ascii="仿宋_GB2312" w:eastAsia="仿宋_GB2312" w:hint="eastAsia"/>
          <w:sz w:val="32"/>
          <w:szCs w:val="32"/>
        </w:rPr>
        <w:t>万元。较</w:t>
      </w:r>
      <w:r w:rsidRPr="00DD2D38">
        <w:rPr>
          <w:rFonts w:ascii="仿宋_GB2312" w:eastAsia="仿宋_GB2312"/>
          <w:sz w:val="32"/>
          <w:szCs w:val="32"/>
        </w:rPr>
        <w:t>2018</w:t>
      </w:r>
      <w:r w:rsidRPr="00DD2D38">
        <w:rPr>
          <w:rFonts w:ascii="仿宋_GB2312" w:eastAsia="仿宋_GB2312" w:hint="eastAsia"/>
          <w:sz w:val="32"/>
          <w:szCs w:val="32"/>
        </w:rPr>
        <w:t>年预算</w:t>
      </w:r>
      <w:r>
        <w:rPr>
          <w:rFonts w:ascii="仿宋_GB2312" w:eastAsia="仿宋_GB2312"/>
          <w:sz w:val="32"/>
          <w:szCs w:val="32"/>
        </w:rPr>
        <w:t>0.48</w:t>
      </w:r>
      <w:r w:rsidRPr="00DD2D38">
        <w:rPr>
          <w:rFonts w:ascii="仿宋_GB2312" w:eastAsia="仿宋_GB2312" w:hint="eastAsia"/>
          <w:sz w:val="32"/>
          <w:szCs w:val="32"/>
        </w:rPr>
        <w:t>万元经费相比</w:t>
      </w:r>
      <w:r>
        <w:rPr>
          <w:rFonts w:ascii="仿宋_GB2312" w:eastAsia="仿宋_GB2312" w:hint="eastAsia"/>
          <w:sz w:val="32"/>
          <w:szCs w:val="32"/>
        </w:rPr>
        <w:t>减少</w:t>
      </w:r>
      <w:r>
        <w:rPr>
          <w:rFonts w:ascii="仿宋_GB2312" w:eastAsia="仿宋_GB2312"/>
          <w:sz w:val="32"/>
          <w:szCs w:val="32"/>
        </w:rPr>
        <w:t>4%</w:t>
      </w:r>
      <w:r>
        <w:rPr>
          <w:rFonts w:ascii="仿宋_GB2312" w:eastAsia="仿宋_GB2312" w:hint="eastAsia"/>
          <w:sz w:val="32"/>
          <w:szCs w:val="32"/>
        </w:rPr>
        <w:t>，原因是本年度将进一步减少公务接待规模和批次</w:t>
      </w:r>
      <w:r w:rsidRPr="00DD2D38">
        <w:rPr>
          <w:rFonts w:ascii="仿宋_GB2312" w:eastAsia="仿宋_GB2312" w:hint="eastAsia"/>
          <w:sz w:val="32"/>
          <w:szCs w:val="32"/>
        </w:rPr>
        <w:t>。</w:t>
      </w:r>
      <w:r w:rsidRPr="00DD2D38">
        <w:rPr>
          <w:rFonts w:ascii="仿宋_GB2312" w:eastAsia="仿宋_GB2312"/>
          <w:sz w:val="32"/>
          <w:szCs w:val="32"/>
        </w:rPr>
        <w:br/>
      </w:r>
      <w:r w:rsidRPr="00DD2D38">
        <w:rPr>
          <w:rFonts w:ascii="仿宋_GB2312" w:eastAsia="仿宋_GB2312" w:hint="eastAsia"/>
          <w:sz w:val="32"/>
          <w:szCs w:val="32"/>
        </w:rPr>
        <w:t xml:space="preserve">　　</w:t>
      </w:r>
      <w:r w:rsidRPr="00DD2D38">
        <w:rPr>
          <w:rFonts w:ascii="仿宋_GB2312" w:eastAsia="仿宋_GB2312"/>
          <w:sz w:val="32"/>
          <w:szCs w:val="32"/>
        </w:rPr>
        <w:t xml:space="preserve">  </w:t>
      </w:r>
      <w:r w:rsidRPr="00DD2D38">
        <w:rPr>
          <w:rFonts w:ascii="仿宋_GB2312" w:eastAsia="仿宋_GB2312" w:hint="eastAsia"/>
          <w:sz w:val="32"/>
          <w:szCs w:val="32"/>
        </w:rPr>
        <w:t>（三）</w:t>
      </w:r>
      <w:r w:rsidRPr="00DD2D38">
        <w:rPr>
          <w:rFonts w:ascii="仿宋_GB2312" w:eastAsia="仿宋_GB2312"/>
          <w:sz w:val="32"/>
          <w:szCs w:val="32"/>
        </w:rPr>
        <w:t>20</w:t>
      </w:r>
      <w:r>
        <w:rPr>
          <w:rFonts w:ascii="仿宋_GB2312" w:eastAsia="仿宋_GB2312"/>
          <w:sz w:val="32"/>
          <w:szCs w:val="32"/>
        </w:rPr>
        <w:t>20</w:t>
      </w:r>
      <w:r w:rsidRPr="00DD2D38">
        <w:rPr>
          <w:rFonts w:ascii="仿宋_GB2312" w:eastAsia="仿宋_GB2312" w:hint="eastAsia"/>
          <w:sz w:val="32"/>
          <w:szCs w:val="32"/>
        </w:rPr>
        <w:t>年公务用车购置及运行维护费</w:t>
      </w:r>
      <w:r>
        <w:rPr>
          <w:rFonts w:ascii="仿宋_GB2312" w:eastAsia="仿宋_GB2312"/>
          <w:sz w:val="32"/>
          <w:szCs w:val="32"/>
        </w:rPr>
        <w:t>9.76</w:t>
      </w:r>
      <w:r w:rsidRPr="00DD2D38">
        <w:rPr>
          <w:rFonts w:ascii="仿宋_GB2312" w:eastAsia="仿宋_GB2312" w:hint="eastAsia"/>
          <w:sz w:val="32"/>
          <w:szCs w:val="32"/>
        </w:rPr>
        <w:t>万元。较</w:t>
      </w:r>
      <w:r w:rsidRPr="00DD2D38">
        <w:rPr>
          <w:rFonts w:ascii="仿宋_GB2312" w:eastAsia="仿宋_GB2312"/>
          <w:sz w:val="32"/>
          <w:szCs w:val="32"/>
        </w:rPr>
        <w:t>201</w:t>
      </w:r>
      <w:r>
        <w:rPr>
          <w:rFonts w:ascii="仿宋_GB2312" w:eastAsia="仿宋_GB2312"/>
          <w:sz w:val="32"/>
          <w:szCs w:val="32"/>
        </w:rPr>
        <w:t>9</w:t>
      </w:r>
      <w:r>
        <w:rPr>
          <w:rFonts w:ascii="仿宋_GB2312" w:eastAsia="仿宋_GB2312" w:hint="eastAsia"/>
          <w:sz w:val="32"/>
          <w:szCs w:val="32"/>
        </w:rPr>
        <w:t>年预算</w:t>
      </w:r>
      <w:r>
        <w:rPr>
          <w:rFonts w:ascii="仿宋_GB2312" w:eastAsia="仿宋_GB2312"/>
          <w:sz w:val="32"/>
          <w:szCs w:val="32"/>
        </w:rPr>
        <w:t>14.9</w:t>
      </w:r>
      <w:r>
        <w:rPr>
          <w:rFonts w:ascii="仿宋_GB2312" w:eastAsia="仿宋_GB2312" w:hint="eastAsia"/>
          <w:sz w:val="32"/>
          <w:szCs w:val="32"/>
        </w:rPr>
        <w:t>万元减少</w:t>
      </w:r>
      <w:r>
        <w:rPr>
          <w:rFonts w:ascii="仿宋_GB2312" w:eastAsia="仿宋_GB2312"/>
          <w:sz w:val="32"/>
          <w:szCs w:val="32"/>
        </w:rPr>
        <w:t>34%</w:t>
      </w:r>
      <w:r>
        <w:rPr>
          <w:rFonts w:ascii="仿宋_GB2312" w:eastAsia="仿宋_GB2312" w:hint="eastAsia"/>
          <w:sz w:val="32"/>
          <w:szCs w:val="32"/>
        </w:rPr>
        <w:t>，原因是本年度将进一步厉行节约。</w:t>
      </w:r>
    </w:p>
    <w:p w:rsidR="00E75C53" w:rsidRPr="00AB2252" w:rsidRDefault="00E75C53" w:rsidP="00CA4BF9">
      <w:pPr>
        <w:spacing w:line="576" w:lineRule="exact"/>
        <w:ind w:firstLineChars="200" w:firstLine="31680"/>
        <w:rPr>
          <w:rFonts w:ascii="黑体" w:eastAsia="黑体"/>
          <w:sz w:val="32"/>
          <w:szCs w:val="32"/>
        </w:rPr>
      </w:pPr>
      <w:r w:rsidRPr="00AB2252">
        <w:rPr>
          <w:rFonts w:ascii="黑体" w:eastAsia="黑体" w:hint="eastAsia"/>
          <w:sz w:val="32"/>
          <w:szCs w:val="32"/>
        </w:rPr>
        <w:t>八、政府性基金预算支出情况说明</w:t>
      </w:r>
    </w:p>
    <w:p w:rsidR="00E75C53" w:rsidRDefault="00E75C53" w:rsidP="00CA4BF9">
      <w:pPr>
        <w:spacing w:line="576" w:lineRule="exact"/>
        <w:ind w:firstLineChars="200" w:firstLine="31680"/>
        <w:rPr>
          <w:rFonts w:ascii="仿宋_GB2312" w:eastAsia="仿宋_GB2312"/>
          <w:sz w:val="32"/>
          <w:szCs w:val="32"/>
        </w:rPr>
      </w:pPr>
      <w:r w:rsidRPr="00DD2D38">
        <w:rPr>
          <w:rFonts w:ascii="仿宋_GB2312" w:eastAsia="仿宋_GB2312" w:hint="eastAsia"/>
          <w:sz w:val="32"/>
          <w:szCs w:val="32"/>
        </w:rPr>
        <w:t>无</w:t>
      </w:r>
    </w:p>
    <w:p w:rsidR="00E75C53" w:rsidRPr="00AB2252" w:rsidRDefault="00E75C53" w:rsidP="00CA4BF9">
      <w:pPr>
        <w:spacing w:line="576" w:lineRule="exact"/>
        <w:ind w:firstLineChars="200" w:firstLine="31680"/>
        <w:rPr>
          <w:rFonts w:ascii="黑体" w:eastAsia="黑体"/>
          <w:sz w:val="32"/>
          <w:szCs w:val="32"/>
        </w:rPr>
      </w:pPr>
      <w:r w:rsidRPr="00AB2252">
        <w:rPr>
          <w:rFonts w:ascii="黑体" w:eastAsia="黑体" w:hint="eastAsia"/>
          <w:sz w:val="32"/>
          <w:szCs w:val="32"/>
        </w:rPr>
        <w:t>九、其他重要事项的情况说明</w:t>
      </w:r>
    </w:p>
    <w:p w:rsidR="00E75C53" w:rsidRDefault="00E75C53" w:rsidP="00CA4BF9">
      <w:pPr>
        <w:spacing w:line="576" w:lineRule="exact"/>
        <w:ind w:firstLineChars="200" w:firstLine="31680"/>
        <w:rPr>
          <w:rFonts w:ascii="仿宋_GB2312" w:eastAsia="仿宋_GB2312"/>
          <w:sz w:val="32"/>
          <w:szCs w:val="32"/>
        </w:rPr>
      </w:pPr>
      <w:r w:rsidRPr="00DD2D38">
        <w:rPr>
          <w:rFonts w:ascii="仿宋_GB2312" w:eastAsia="仿宋_GB2312" w:hint="eastAsia"/>
          <w:sz w:val="32"/>
          <w:szCs w:val="32"/>
        </w:rPr>
        <w:t>（一）机关运行经费</w:t>
      </w:r>
    </w:p>
    <w:p w:rsidR="00E75C53" w:rsidRDefault="00E75C53" w:rsidP="00CA4BF9">
      <w:pPr>
        <w:spacing w:line="576" w:lineRule="exact"/>
        <w:ind w:firstLineChars="200" w:firstLine="31680"/>
        <w:rPr>
          <w:rFonts w:ascii="仿宋_GB2312" w:eastAsia="仿宋_GB2312"/>
          <w:sz w:val="32"/>
          <w:szCs w:val="32"/>
        </w:rPr>
      </w:pPr>
      <w:r>
        <w:rPr>
          <w:rFonts w:ascii="仿宋_GB2312" w:eastAsia="仿宋_GB2312" w:hint="eastAsia"/>
          <w:sz w:val="32"/>
          <w:szCs w:val="32"/>
        </w:rPr>
        <w:t>州文联</w:t>
      </w:r>
      <w:r w:rsidRPr="00DD2D38">
        <w:rPr>
          <w:rFonts w:ascii="仿宋_GB2312" w:eastAsia="仿宋_GB2312"/>
          <w:sz w:val="32"/>
          <w:szCs w:val="32"/>
        </w:rPr>
        <w:t>20</w:t>
      </w:r>
      <w:r>
        <w:rPr>
          <w:rFonts w:ascii="仿宋_GB2312" w:eastAsia="仿宋_GB2312"/>
          <w:sz w:val="32"/>
          <w:szCs w:val="32"/>
        </w:rPr>
        <w:t>20</w:t>
      </w:r>
      <w:r w:rsidRPr="00DD2D38">
        <w:rPr>
          <w:rFonts w:ascii="仿宋_GB2312" w:eastAsia="仿宋_GB2312" w:hint="eastAsia"/>
          <w:sz w:val="32"/>
          <w:szCs w:val="32"/>
        </w:rPr>
        <w:t>年机关运行经费财政拨款预算为</w:t>
      </w:r>
      <w:r>
        <w:rPr>
          <w:rFonts w:ascii="仿宋_GB2312" w:eastAsia="仿宋_GB2312"/>
          <w:sz w:val="32"/>
          <w:szCs w:val="32"/>
        </w:rPr>
        <w:t>28.03</w:t>
      </w:r>
      <w:r w:rsidRPr="00DD2D38">
        <w:rPr>
          <w:rFonts w:ascii="仿宋_GB2312" w:eastAsia="仿宋_GB2312" w:hint="eastAsia"/>
          <w:sz w:val="32"/>
          <w:szCs w:val="32"/>
        </w:rPr>
        <w:t>万元，比</w:t>
      </w:r>
      <w:r w:rsidRPr="00DD2D38">
        <w:rPr>
          <w:rFonts w:ascii="仿宋_GB2312" w:eastAsia="仿宋_GB2312"/>
          <w:sz w:val="32"/>
          <w:szCs w:val="32"/>
        </w:rPr>
        <w:t>2018</w:t>
      </w:r>
      <w:r w:rsidRPr="00DD2D38">
        <w:rPr>
          <w:rFonts w:ascii="仿宋_GB2312" w:eastAsia="仿宋_GB2312" w:hint="eastAsia"/>
          <w:sz w:val="32"/>
          <w:szCs w:val="32"/>
        </w:rPr>
        <w:t>年预算</w:t>
      </w:r>
      <w:r>
        <w:rPr>
          <w:rFonts w:ascii="仿宋_GB2312" w:eastAsia="仿宋_GB2312"/>
          <w:sz w:val="32"/>
          <w:szCs w:val="32"/>
        </w:rPr>
        <w:t>29.11</w:t>
      </w:r>
      <w:r>
        <w:rPr>
          <w:rFonts w:ascii="仿宋_GB2312" w:eastAsia="仿宋_GB2312" w:hint="eastAsia"/>
          <w:sz w:val="32"/>
          <w:szCs w:val="32"/>
        </w:rPr>
        <w:t>万元减少</w:t>
      </w:r>
      <w:r>
        <w:rPr>
          <w:rFonts w:ascii="仿宋_GB2312" w:eastAsia="仿宋_GB2312"/>
          <w:sz w:val="32"/>
          <w:szCs w:val="32"/>
        </w:rPr>
        <w:t>1.08</w:t>
      </w:r>
      <w:r w:rsidRPr="00DD2D38">
        <w:rPr>
          <w:rFonts w:ascii="仿宋_GB2312" w:eastAsia="仿宋_GB2312" w:hint="eastAsia"/>
          <w:sz w:val="32"/>
          <w:szCs w:val="32"/>
        </w:rPr>
        <w:t>万元，</w:t>
      </w:r>
      <w:r>
        <w:rPr>
          <w:rFonts w:ascii="仿宋_GB2312" w:eastAsia="仿宋_GB2312" w:hint="eastAsia"/>
          <w:sz w:val="32"/>
          <w:szCs w:val="32"/>
        </w:rPr>
        <w:t>减少</w:t>
      </w:r>
      <w:r>
        <w:rPr>
          <w:rFonts w:ascii="仿宋_GB2312" w:eastAsia="仿宋_GB2312"/>
          <w:sz w:val="32"/>
          <w:szCs w:val="32"/>
        </w:rPr>
        <w:t>4</w:t>
      </w:r>
      <w:r w:rsidRPr="00DD2D38">
        <w:rPr>
          <w:rFonts w:ascii="仿宋_GB2312" w:eastAsia="仿宋_GB2312"/>
          <w:sz w:val="32"/>
          <w:szCs w:val="32"/>
        </w:rPr>
        <w:t>%</w:t>
      </w:r>
      <w:r w:rsidRPr="00DD2D38">
        <w:rPr>
          <w:rFonts w:ascii="仿宋_GB2312" w:eastAsia="仿宋_GB2312" w:hint="eastAsia"/>
          <w:sz w:val="32"/>
          <w:szCs w:val="32"/>
        </w:rPr>
        <w:t>。</w:t>
      </w:r>
      <w:r w:rsidRPr="00DD2D38">
        <w:rPr>
          <w:rFonts w:ascii="仿宋_GB2312" w:eastAsia="仿宋_GB2312"/>
          <w:sz w:val="32"/>
          <w:szCs w:val="32"/>
        </w:rPr>
        <w:br/>
      </w:r>
      <w:r w:rsidRPr="00DD2D38">
        <w:rPr>
          <w:rFonts w:ascii="仿宋_GB2312" w:eastAsia="仿宋_GB2312" w:hint="eastAsia"/>
          <w:sz w:val="32"/>
          <w:szCs w:val="32"/>
        </w:rPr>
        <w:t xml:space="preserve">　　（二）政府采购情况</w:t>
      </w:r>
      <w:r w:rsidRPr="00DD2D38">
        <w:rPr>
          <w:rFonts w:ascii="仿宋_GB2312" w:eastAsia="仿宋_GB2312"/>
          <w:sz w:val="32"/>
          <w:szCs w:val="32"/>
        </w:rPr>
        <w:br/>
      </w:r>
      <w:r w:rsidRPr="00DD2D38">
        <w:rPr>
          <w:rFonts w:ascii="仿宋_GB2312" w:eastAsia="仿宋_GB2312" w:hint="eastAsia"/>
          <w:sz w:val="32"/>
          <w:szCs w:val="32"/>
        </w:rPr>
        <w:t xml:space="preserve">　</w:t>
      </w:r>
      <w:r>
        <w:rPr>
          <w:rFonts w:ascii="仿宋_GB2312" w:eastAsia="仿宋_GB2312" w:hint="eastAsia"/>
          <w:sz w:val="32"/>
          <w:szCs w:val="32"/>
        </w:rPr>
        <w:t>无</w:t>
      </w:r>
    </w:p>
    <w:p w:rsidR="00E75C53" w:rsidRDefault="00E75C53" w:rsidP="00CA4BF9">
      <w:pPr>
        <w:spacing w:line="576" w:lineRule="exact"/>
        <w:ind w:firstLineChars="200" w:firstLine="31680"/>
        <w:rPr>
          <w:rFonts w:ascii="仿宋_GB2312" w:eastAsia="仿宋_GB2312"/>
          <w:sz w:val="32"/>
          <w:szCs w:val="32"/>
        </w:rPr>
      </w:pPr>
      <w:r w:rsidRPr="00DD2D38">
        <w:rPr>
          <w:rFonts w:ascii="仿宋_GB2312" w:eastAsia="仿宋_GB2312" w:hint="eastAsia"/>
          <w:sz w:val="32"/>
          <w:szCs w:val="32"/>
        </w:rPr>
        <w:t>（三）国有资产占有使用情况</w:t>
      </w:r>
    </w:p>
    <w:p w:rsidR="00E75C53" w:rsidRDefault="00E75C53" w:rsidP="00CA4BF9">
      <w:pPr>
        <w:spacing w:line="576" w:lineRule="exact"/>
        <w:ind w:firstLineChars="200" w:firstLine="31680"/>
        <w:rPr>
          <w:rFonts w:ascii="仿宋_GB2312" w:eastAsia="仿宋_GB2312"/>
          <w:sz w:val="32"/>
          <w:szCs w:val="32"/>
        </w:rPr>
      </w:pPr>
      <w:r>
        <w:rPr>
          <w:rFonts w:ascii="仿宋_GB2312" w:eastAsia="仿宋_GB2312" w:hint="eastAsia"/>
          <w:sz w:val="32"/>
          <w:szCs w:val="32"/>
        </w:rPr>
        <w:t>无</w:t>
      </w:r>
    </w:p>
    <w:p w:rsidR="00E75C53" w:rsidRPr="00DD2D38" w:rsidRDefault="00E75C53" w:rsidP="00CA4BF9">
      <w:pPr>
        <w:spacing w:line="576" w:lineRule="exact"/>
        <w:ind w:firstLineChars="200" w:firstLine="31680"/>
        <w:rPr>
          <w:rFonts w:ascii="仿宋_GB2312" w:eastAsia="仿宋_GB2312"/>
          <w:sz w:val="32"/>
          <w:szCs w:val="32"/>
        </w:rPr>
      </w:pPr>
      <w:r w:rsidRPr="00DD2D38">
        <w:rPr>
          <w:rFonts w:ascii="仿宋_GB2312" w:eastAsia="仿宋_GB2312" w:hint="eastAsia"/>
          <w:sz w:val="32"/>
          <w:szCs w:val="32"/>
        </w:rPr>
        <w:t xml:space="preserve">（四）绩效目标设置情况　</w:t>
      </w:r>
    </w:p>
    <w:p w:rsidR="00E75C53" w:rsidRDefault="00E75C53" w:rsidP="00CA4BF9">
      <w:pPr>
        <w:spacing w:line="576" w:lineRule="exact"/>
        <w:ind w:firstLineChars="200" w:firstLine="31680"/>
        <w:rPr>
          <w:rFonts w:ascii="仿宋_GB2312" w:eastAsia="仿宋_GB2312"/>
          <w:sz w:val="32"/>
          <w:szCs w:val="32"/>
        </w:rPr>
      </w:pPr>
      <w:r w:rsidRPr="00DD2D38">
        <w:rPr>
          <w:rFonts w:ascii="仿宋_GB2312" w:eastAsia="仿宋_GB2312"/>
          <w:sz w:val="32"/>
          <w:szCs w:val="32"/>
        </w:rPr>
        <w:t>20</w:t>
      </w:r>
      <w:r>
        <w:rPr>
          <w:rFonts w:ascii="仿宋_GB2312" w:eastAsia="仿宋_GB2312"/>
          <w:sz w:val="32"/>
          <w:szCs w:val="32"/>
        </w:rPr>
        <w:t>20</w:t>
      </w:r>
      <w:r w:rsidRPr="00DD2D38">
        <w:rPr>
          <w:rFonts w:ascii="仿宋_GB2312" w:eastAsia="仿宋_GB2312" w:hint="eastAsia"/>
          <w:sz w:val="32"/>
          <w:szCs w:val="32"/>
        </w:rPr>
        <w:t>年</w:t>
      </w:r>
      <w:r>
        <w:rPr>
          <w:rFonts w:ascii="仿宋_GB2312" w:eastAsia="仿宋_GB2312" w:hint="eastAsia"/>
          <w:sz w:val="32"/>
          <w:szCs w:val="32"/>
        </w:rPr>
        <w:t>州文联</w:t>
      </w:r>
      <w:r w:rsidRPr="00DD2D38">
        <w:rPr>
          <w:rFonts w:ascii="仿宋_GB2312" w:eastAsia="仿宋_GB2312" w:hint="eastAsia"/>
          <w:sz w:val="32"/>
          <w:szCs w:val="32"/>
        </w:rPr>
        <w:t>通用项目和专用项目均按要求实行绩效目标管理，涉及一般公共预算当年拨款</w:t>
      </w:r>
      <w:r>
        <w:rPr>
          <w:rFonts w:ascii="仿宋_GB2312" w:eastAsia="仿宋_GB2312"/>
          <w:sz w:val="32"/>
          <w:szCs w:val="32"/>
        </w:rPr>
        <w:t>64</w:t>
      </w:r>
      <w:r w:rsidRPr="00DD2D38">
        <w:rPr>
          <w:rFonts w:ascii="仿宋_GB2312" w:eastAsia="仿宋_GB2312" w:hint="eastAsia"/>
          <w:sz w:val="32"/>
          <w:szCs w:val="32"/>
        </w:rPr>
        <w:t>万元。</w:t>
      </w:r>
    </w:p>
    <w:p w:rsidR="00E75C53" w:rsidRPr="00AB2252" w:rsidRDefault="00E75C53" w:rsidP="00CA4BF9">
      <w:pPr>
        <w:spacing w:line="576" w:lineRule="exact"/>
        <w:ind w:firstLineChars="200" w:firstLine="31680"/>
        <w:rPr>
          <w:rFonts w:ascii="黑体" w:eastAsia="黑体"/>
          <w:sz w:val="32"/>
          <w:szCs w:val="32"/>
        </w:rPr>
      </w:pPr>
      <w:r w:rsidRPr="00AB2252">
        <w:rPr>
          <w:rFonts w:ascii="黑体" w:eastAsia="黑体" w:hint="eastAsia"/>
          <w:sz w:val="32"/>
          <w:szCs w:val="32"/>
        </w:rPr>
        <w:t>十、名称解释</w:t>
      </w:r>
    </w:p>
    <w:p w:rsidR="00E75C53" w:rsidRPr="00DD2D38" w:rsidRDefault="00E75C53" w:rsidP="00CA4BF9">
      <w:pPr>
        <w:spacing w:line="576" w:lineRule="exact"/>
        <w:ind w:firstLineChars="200" w:firstLine="31680"/>
        <w:rPr>
          <w:rFonts w:ascii="仿宋_GB2312" w:eastAsia="仿宋_GB2312"/>
          <w:sz w:val="32"/>
          <w:szCs w:val="32"/>
        </w:rPr>
      </w:pPr>
      <w:r w:rsidRPr="00DD2D38">
        <w:rPr>
          <w:rFonts w:ascii="仿宋_GB2312" w:eastAsia="仿宋_GB2312" w:hint="eastAsia"/>
          <w:sz w:val="32"/>
          <w:szCs w:val="32"/>
        </w:rPr>
        <w:t>（一）财政拨款收入：指由财政拨款形成的部门收入。按现行管理制度，部门预算中反映的财政拨款仅包括一般公共预算拨款和政府性基金预算拨款。</w:t>
      </w:r>
      <w:r w:rsidRPr="00DD2D38">
        <w:rPr>
          <w:rFonts w:ascii="仿宋_GB2312" w:eastAsia="仿宋_GB2312"/>
          <w:sz w:val="32"/>
          <w:szCs w:val="32"/>
        </w:rPr>
        <w:br/>
      </w:r>
      <w:r w:rsidRPr="00DD2D38">
        <w:rPr>
          <w:rFonts w:ascii="仿宋_GB2312" w:eastAsia="仿宋_GB2312" w:hint="eastAsia"/>
          <w:sz w:val="32"/>
          <w:szCs w:val="32"/>
        </w:rPr>
        <w:t xml:space="preserve">　　（二）事业收入：指所属事业单位开展专业业务活动及辅助活动所取得的收入。</w:t>
      </w:r>
      <w:r w:rsidRPr="00DD2D38">
        <w:rPr>
          <w:rFonts w:ascii="仿宋_GB2312" w:eastAsia="仿宋_GB2312"/>
          <w:sz w:val="32"/>
          <w:szCs w:val="32"/>
        </w:rPr>
        <w:br/>
      </w:r>
      <w:r w:rsidRPr="00DD2D38">
        <w:rPr>
          <w:rFonts w:ascii="仿宋_GB2312" w:eastAsia="仿宋_GB2312" w:hint="eastAsia"/>
          <w:sz w:val="32"/>
          <w:szCs w:val="32"/>
        </w:rPr>
        <w:t xml:space="preserve">　　（三）事业单位经营收入：指所属事业单位在专业业务活动及其辅助活动之外开展非独立核算经营活动取得的收入。</w:t>
      </w:r>
      <w:r w:rsidRPr="00DD2D38">
        <w:rPr>
          <w:rFonts w:ascii="仿宋_GB2312" w:eastAsia="仿宋_GB2312"/>
          <w:sz w:val="32"/>
          <w:szCs w:val="32"/>
        </w:rPr>
        <w:br/>
      </w:r>
      <w:r w:rsidRPr="00DD2D38">
        <w:rPr>
          <w:rFonts w:ascii="仿宋_GB2312" w:eastAsia="仿宋_GB2312" w:hint="eastAsia"/>
          <w:sz w:val="32"/>
          <w:szCs w:val="32"/>
        </w:rPr>
        <w:t xml:space="preserve">　　（四）其他收入：指除上述“财政拨款收入”、“事业收入”、“事业单位经营收入”等以外的收入，主要是所属行政事业单位按规定动用的售房收入、存款利息收入等。</w:t>
      </w:r>
      <w:r w:rsidRPr="00DD2D38">
        <w:rPr>
          <w:rFonts w:ascii="仿宋_GB2312" w:eastAsia="仿宋_GB2312"/>
          <w:sz w:val="32"/>
          <w:szCs w:val="32"/>
        </w:rPr>
        <w:br/>
      </w:r>
      <w:r w:rsidRPr="00DD2D38">
        <w:rPr>
          <w:rFonts w:ascii="仿宋_GB2312" w:eastAsia="仿宋_GB2312" w:hint="eastAsia"/>
          <w:sz w:val="32"/>
          <w:szCs w:val="32"/>
        </w:rPr>
        <w:t xml:space="preserve">　　（五）用事业基金弥补收支差额：指所属事业单位在预计用当年的“财政拨款收入”、“事业收入”、“事业单位经营收入”、“其他收入”不足以安排当年支出的情况下，使用以前年度积累的事业基金弥补本年度收支缺口的资金。</w:t>
      </w:r>
      <w:r w:rsidRPr="00DD2D38">
        <w:rPr>
          <w:rFonts w:ascii="仿宋_GB2312" w:eastAsia="仿宋_GB2312"/>
          <w:sz w:val="32"/>
          <w:szCs w:val="32"/>
        </w:rPr>
        <w:br/>
      </w:r>
      <w:r w:rsidRPr="00DD2D38">
        <w:rPr>
          <w:rFonts w:ascii="仿宋_GB2312" w:eastAsia="仿宋_GB2312" w:hint="eastAsia"/>
          <w:sz w:val="32"/>
          <w:szCs w:val="32"/>
        </w:rPr>
        <w:t xml:space="preserve">　　（六）上年结转：指所属行政事业单位以前年度尚未完成、结转至本年按原规定用途继续使用的资金和以前年度已完成项目剩余资金经批准用于新用途使用的资金。</w:t>
      </w:r>
    </w:p>
    <w:p w:rsidR="00E75C53" w:rsidRPr="00DD2D38" w:rsidRDefault="00E75C53" w:rsidP="009C4560">
      <w:pPr>
        <w:spacing w:line="576" w:lineRule="exact"/>
        <w:ind w:firstLineChars="200" w:firstLine="31680"/>
        <w:rPr>
          <w:rFonts w:ascii="仿宋_GB2312" w:eastAsia="仿宋_GB2312"/>
          <w:sz w:val="32"/>
          <w:szCs w:val="32"/>
        </w:rPr>
      </w:pPr>
    </w:p>
    <w:sectPr w:rsidR="00E75C53" w:rsidRPr="00DD2D38" w:rsidSect="00DD2D38">
      <w:pgSz w:w="11906" w:h="16838"/>
      <w:pgMar w:top="2211" w:right="1531" w:bottom="1871" w:left="153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5C53" w:rsidRDefault="00E75C53" w:rsidP="00352854">
      <w:r>
        <w:separator/>
      </w:r>
    </w:p>
  </w:endnote>
  <w:endnote w:type="continuationSeparator" w:id="0">
    <w:p w:rsidR="00E75C53" w:rsidRDefault="00E75C53" w:rsidP="0035285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5C53" w:rsidRDefault="00E75C53" w:rsidP="00352854">
      <w:r>
        <w:separator/>
      </w:r>
    </w:p>
  </w:footnote>
  <w:footnote w:type="continuationSeparator" w:id="0">
    <w:p w:rsidR="00E75C53" w:rsidRDefault="00E75C53" w:rsidP="0035285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9927E12"/>
    <w:lvl w:ilvl="0">
      <w:start w:val="1"/>
      <w:numFmt w:val="decimal"/>
      <w:lvlText w:val="%1."/>
      <w:lvlJc w:val="left"/>
      <w:pPr>
        <w:tabs>
          <w:tab w:val="num" w:pos="2040"/>
        </w:tabs>
        <w:ind w:left="2040" w:hanging="360"/>
      </w:pPr>
      <w:rPr>
        <w:rFonts w:cs="Times New Roman"/>
      </w:rPr>
    </w:lvl>
  </w:abstractNum>
  <w:abstractNum w:abstractNumId="1">
    <w:nsid w:val="FFFFFF7D"/>
    <w:multiLevelType w:val="singleLevel"/>
    <w:tmpl w:val="E0E08A64"/>
    <w:lvl w:ilvl="0">
      <w:start w:val="1"/>
      <w:numFmt w:val="decimal"/>
      <w:lvlText w:val="%1."/>
      <w:lvlJc w:val="left"/>
      <w:pPr>
        <w:tabs>
          <w:tab w:val="num" w:pos="1620"/>
        </w:tabs>
        <w:ind w:left="1620" w:hanging="360"/>
      </w:pPr>
      <w:rPr>
        <w:rFonts w:cs="Times New Roman"/>
      </w:rPr>
    </w:lvl>
  </w:abstractNum>
  <w:abstractNum w:abstractNumId="2">
    <w:nsid w:val="FFFFFF7E"/>
    <w:multiLevelType w:val="singleLevel"/>
    <w:tmpl w:val="DFB22C96"/>
    <w:lvl w:ilvl="0">
      <w:start w:val="1"/>
      <w:numFmt w:val="decimal"/>
      <w:lvlText w:val="%1."/>
      <w:lvlJc w:val="left"/>
      <w:pPr>
        <w:tabs>
          <w:tab w:val="num" w:pos="1200"/>
        </w:tabs>
        <w:ind w:left="1200" w:hanging="360"/>
      </w:pPr>
      <w:rPr>
        <w:rFonts w:cs="Times New Roman"/>
      </w:rPr>
    </w:lvl>
  </w:abstractNum>
  <w:abstractNum w:abstractNumId="3">
    <w:nsid w:val="FFFFFF7F"/>
    <w:multiLevelType w:val="singleLevel"/>
    <w:tmpl w:val="AA8C5B66"/>
    <w:lvl w:ilvl="0">
      <w:start w:val="1"/>
      <w:numFmt w:val="decimal"/>
      <w:lvlText w:val="%1."/>
      <w:lvlJc w:val="left"/>
      <w:pPr>
        <w:tabs>
          <w:tab w:val="num" w:pos="780"/>
        </w:tabs>
        <w:ind w:left="780" w:hanging="360"/>
      </w:pPr>
      <w:rPr>
        <w:rFonts w:cs="Times New Roman"/>
      </w:rPr>
    </w:lvl>
  </w:abstractNum>
  <w:abstractNum w:abstractNumId="4">
    <w:nsid w:val="FFFFFF80"/>
    <w:multiLevelType w:val="singleLevel"/>
    <w:tmpl w:val="DA22DEE4"/>
    <w:lvl w:ilvl="0">
      <w:start w:val="1"/>
      <w:numFmt w:val="bullet"/>
      <w:lvlText w:val=""/>
      <w:lvlJc w:val="left"/>
      <w:pPr>
        <w:tabs>
          <w:tab w:val="num" w:pos="2040"/>
        </w:tabs>
        <w:ind w:left="2040" w:hanging="360"/>
      </w:pPr>
      <w:rPr>
        <w:rFonts w:ascii="Wingdings" w:hAnsi="Wingdings" w:hint="default"/>
      </w:rPr>
    </w:lvl>
  </w:abstractNum>
  <w:abstractNum w:abstractNumId="5">
    <w:nsid w:val="FFFFFF81"/>
    <w:multiLevelType w:val="singleLevel"/>
    <w:tmpl w:val="405696CE"/>
    <w:lvl w:ilvl="0">
      <w:start w:val="1"/>
      <w:numFmt w:val="bullet"/>
      <w:lvlText w:val=""/>
      <w:lvlJc w:val="left"/>
      <w:pPr>
        <w:tabs>
          <w:tab w:val="num" w:pos="1620"/>
        </w:tabs>
        <w:ind w:left="1620" w:hanging="360"/>
      </w:pPr>
      <w:rPr>
        <w:rFonts w:ascii="Wingdings" w:hAnsi="Wingdings" w:hint="default"/>
      </w:rPr>
    </w:lvl>
  </w:abstractNum>
  <w:abstractNum w:abstractNumId="6">
    <w:nsid w:val="FFFFFF82"/>
    <w:multiLevelType w:val="singleLevel"/>
    <w:tmpl w:val="EDCC580C"/>
    <w:lvl w:ilvl="0">
      <w:start w:val="1"/>
      <w:numFmt w:val="bullet"/>
      <w:lvlText w:val=""/>
      <w:lvlJc w:val="left"/>
      <w:pPr>
        <w:tabs>
          <w:tab w:val="num" w:pos="1200"/>
        </w:tabs>
        <w:ind w:left="1200" w:hanging="360"/>
      </w:pPr>
      <w:rPr>
        <w:rFonts w:ascii="Wingdings" w:hAnsi="Wingdings" w:hint="default"/>
      </w:rPr>
    </w:lvl>
  </w:abstractNum>
  <w:abstractNum w:abstractNumId="7">
    <w:nsid w:val="FFFFFF83"/>
    <w:multiLevelType w:val="singleLevel"/>
    <w:tmpl w:val="C3AC4874"/>
    <w:lvl w:ilvl="0">
      <w:start w:val="1"/>
      <w:numFmt w:val="bullet"/>
      <w:lvlText w:val=""/>
      <w:lvlJc w:val="left"/>
      <w:pPr>
        <w:tabs>
          <w:tab w:val="num" w:pos="780"/>
        </w:tabs>
        <w:ind w:left="780" w:hanging="360"/>
      </w:pPr>
      <w:rPr>
        <w:rFonts w:ascii="Wingdings" w:hAnsi="Wingdings" w:hint="default"/>
      </w:rPr>
    </w:lvl>
  </w:abstractNum>
  <w:abstractNum w:abstractNumId="8">
    <w:nsid w:val="FFFFFF88"/>
    <w:multiLevelType w:val="singleLevel"/>
    <w:tmpl w:val="ADC01BF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EEC6C6CA"/>
    <w:lvl w:ilvl="0">
      <w:start w:val="1"/>
      <w:numFmt w:val="bullet"/>
      <w:lvlText w:val=""/>
      <w:lvlJc w:val="left"/>
      <w:pPr>
        <w:tabs>
          <w:tab w:val="num" w:pos="360"/>
        </w:tabs>
        <w:ind w:left="360" w:hanging="360"/>
      </w:pPr>
      <w:rPr>
        <w:rFonts w:ascii="Wingdings" w:hAnsi="Wingdings" w:hint="default"/>
      </w:rPr>
    </w:lvl>
  </w:abstractNum>
  <w:abstractNum w:abstractNumId="10">
    <w:nsid w:val="28F27FE7"/>
    <w:multiLevelType w:val="hybridMultilevel"/>
    <w:tmpl w:val="485C5B3C"/>
    <w:lvl w:ilvl="0" w:tplc="36CED1A6">
      <w:start w:val="1"/>
      <w:numFmt w:val="japaneseCounting"/>
      <w:lvlText w:val="%1、"/>
      <w:lvlJc w:val="left"/>
      <w:pPr>
        <w:ind w:left="880" w:hanging="88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1">
    <w:nsid w:val="2E2C0432"/>
    <w:multiLevelType w:val="hybridMultilevel"/>
    <w:tmpl w:val="9252004C"/>
    <w:lvl w:ilvl="0" w:tplc="6E6CB53E">
      <w:start w:val="1"/>
      <w:numFmt w:val="japaneseCounting"/>
      <w:lvlText w:val="%1、"/>
      <w:lvlJc w:val="left"/>
      <w:pPr>
        <w:tabs>
          <w:tab w:val="num" w:pos="720"/>
        </w:tabs>
        <w:ind w:left="720" w:hanging="72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12">
    <w:nsid w:val="67C83CA3"/>
    <w:multiLevelType w:val="multilevel"/>
    <w:tmpl w:val="D8189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 w:numId="1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52854"/>
    <w:rsid w:val="0000417E"/>
    <w:rsid w:val="00025B29"/>
    <w:rsid w:val="00047F39"/>
    <w:rsid w:val="00066A46"/>
    <w:rsid w:val="00085137"/>
    <w:rsid w:val="000D200A"/>
    <w:rsid w:val="00166593"/>
    <w:rsid w:val="00172D19"/>
    <w:rsid w:val="001849D9"/>
    <w:rsid w:val="001C01F1"/>
    <w:rsid w:val="00243C4C"/>
    <w:rsid w:val="00260082"/>
    <w:rsid w:val="00291AF0"/>
    <w:rsid w:val="002A5783"/>
    <w:rsid w:val="00305039"/>
    <w:rsid w:val="003213C6"/>
    <w:rsid w:val="0033524A"/>
    <w:rsid w:val="00337443"/>
    <w:rsid w:val="00346120"/>
    <w:rsid w:val="00352854"/>
    <w:rsid w:val="003762A5"/>
    <w:rsid w:val="003B04B0"/>
    <w:rsid w:val="003B2293"/>
    <w:rsid w:val="003F4FC5"/>
    <w:rsid w:val="00421AB7"/>
    <w:rsid w:val="00424F18"/>
    <w:rsid w:val="00490CAA"/>
    <w:rsid w:val="004C0E91"/>
    <w:rsid w:val="004C5E33"/>
    <w:rsid w:val="004E6B96"/>
    <w:rsid w:val="0053029E"/>
    <w:rsid w:val="00682B69"/>
    <w:rsid w:val="006C00EC"/>
    <w:rsid w:val="00710EE7"/>
    <w:rsid w:val="00721A41"/>
    <w:rsid w:val="0078502E"/>
    <w:rsid w:val="007B1EA9"/>
    <w:rsid w:val="007B3677"/>
    <w:rsid w:val="007E67E9"/>
    <w:rsid w:val="00824424"/>
    <w:rsid w:val="0082685A"/>
    <w:rsid w:val="00870AC4"/>
    <w:rsid w:val="00887A60"/>
    <w:rsid w:val="008B51BB"/>
    <w:rsid w:val="008F5BA8"/>
    <w:rsid w:val="008F63EB"/>
    <w:rsid w:val="00944ABF"/>
    <w:rsid w:val="00963984"/>
    <w:rsid w:val="00987B5A"/>
    <w:rsid w:val="009C0489"/>
    <w:rsid w:val="009C3FFD"/>
    <w:rsid w:val="009C4560"/>
    <w:rsid w:val="009D4D62"/>
    <w:rsid w:val="009F0CBD"/>
    <w:rsid w:val="009F4911"/>
    <w:rsid w:val="00A37A07"/>
    <w:rsid w:val="00A57B25"/>
    <w:rsid w:val="00A60456"/>
    <w:rsid w:val="00A67228"/>
    <w:rsid w:val="00AB0936"/>
    <w:rsid w:val="00AB2252"/>
    <w:rsid w:val="00AC192E"/>
    <w:rsid w:val="00AD495C"/>
    <w:rsid w:val="00AE5327"/>
    <w:rsid w:val="00B04B12"/>
    <w:rsid w:val="00B1476B"/>
    <w:rsid w:val="00B14E6E"/>
    <w:rsid w:val="00B44185"/>
    <w:rsid w:val="00B56DE9"/>
    <w:rsid w:val="00B75E7A"/>
    <w:rsid w:val="00B80472"/>
    <w:rsid w:val="00B82412"/>
    <w:rsid w:val="00C028AA"/>
    <w:rsid w:val="00C0348B"/>
    <w:rsid w:val="00C07281"/>
    <w:rsid w:val="00C451EA"/>
    <w:rsid w:val="00C65381"/>
    <w:rsid w:val="00C8183B"/>
    <w:rsid w:val="00C81ED4"/>
    <w:rsid w:val="00CA4BF9"/>
    <w:rsid w:val="00CA58EB"/>
    <w:rsid w:val="00D05547"/>
    <w:rsid w:val="00D06D76"/>
    <w:rsid w:val="00D22494"/>
    <w:rsid w:val="00DB6419"/>
    <w:rsid w:val="00DD2D38"/>
    <w:rsid w:val="00DD66A1"/>
    <w:rsid w:val="00E0557A"/>
    <w:rsid w:val="00E31B52"/>
    <w:rsid w:val="00E43E96"/>
    <w:rsid w:val="00E4593D"/>
    <w:rsid w:val="00E74959"/>
    <w:rsid w:val="00E75C53"/>
    <w:rsid w:val="00E95E89"/>
    <w:rsid w:val="00EC1508"/>
    <w:rsid w:val="00EC18CD"/>
    <w:rsid w:val="00EC787F"/>
    <w:rsid w:val="00ED4BF9"/>
    <w:rsid w:val="00EE3193"/>
    <w:rsid w:val="00F267C7"/>
    <w:rsid w:val="00F40C09"/>
    <w:rsid w:val="00F65C0A"/>
    <w:rsid w:val="00F743F0"/>
    <w:rsid w:val="00F80B0B"/>
    <w:rsid w:val="00F80C32"/>
    <w:rsid w:val="00F85776"/>
    <w:rsid w:val="00F96BE5"/>
    <w:rsid w:val="00FF11B9"/>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6A46"/>
    <w:pPr>
      <w:widowControl w:val="0"/>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52854"/>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352854"/>
    <w:rPr>
      <w:rFonts w:cs="Times New Roman"/>
      <w:sz w:val="18"/>
      <w:szCs w:val="18"/>
    </w:rPr>
  </w:style>
  <w:style w:type="paragraph" w:styleId="Footer">
    <w:name w:val="footer"/>
    <w:basedOn w:val="Normal"/>
    <w:link w:val="FooterChar"/>
    <w:uiPriority w:val="99"/>
    <w:rsid w:val="00352854"/>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352854"/>
    <w:rPr>
      <w:rFonts w:cs="Times New Roman"/>
      <w:sz w:val="18"/>
      <w:szCs w:val="18"/>
    </w:rPr>
  </w:style>
  <w:style w:type="character" w:styleId="Emphasis">
    <w:name w:val="Emphasis"/>
    <w:basedOn w:val="DefaultParagraphFont"/>
    <w:uiPriority w:val="99"/>
    <w:qFormat/>
    <w:rsid w:val="00352854"/>
    <w:rPr>
      <w:rFonts w:cs="Times New Roman"/>
    </w:rPr>
  </w:style>
  <w:style w:type="paragraph" w:customStyle="1" w:styleId="1">
    <w:name w:val="正文文本1"/>
    <w:basedOn w:val="Normal"/>
    <w:uiPriority w:val="99"/>
    <w:rsid w:val="00987B5A"/>
    <w:pPr>
      <w:spacing w:before="93"/>
    </w:pPr>
    <w:rPr>
      <w:rFonts w:ascii="仿宋_GB2312" w:eastAsia="仿宋_GB2312" w:hAnsi="仿宋_GB2312"/>
      <w:kern w:val="0"/>
      <w:sz w:val="30"/>
      <w:szCs w:val="20"/>
    </w:rPr>
  </w:style>
  <w:style w:type="character" w:customStyle="1" w:styleId="10">
    <w:name w:val="默认段落字体1"/>
    <w:uiPriority w:val="99"/>
    <w:rsid w:val="00987B5A"/>
    <w:rPr>
      <w:sz w:val="22"/>
    </w:rPr>
  </w:style>
  <w:style w:type="paragraph" w:styleId="ListParagraph">
    <w:name w:val="List Paragraph"/>
    <w:basedOn w:val="Normal"/>
    <w:uiPriority w:val="99"/>
    <w:qFormat/>
    <w:rsid w:val="00FF11B9"/>
    <w:pPr>
      <w:ind w:firstLineChars="200" w:firstLine="420"/>
    </w:pPr>
  </w:style>
  <w:style w:type="character" w:styleId="Strong">
    <w:name w:val="Strong"/>
    <w:basedOn w:val="DefaultParagraphFont"/>
    <w:uiPriority w:val="99"/>
    <w:qFormat/>
    <w:locked/>
    <w:rsid w:val="003B04B0"/>
    <w:rPr>
      <w:rFonts w:cs="Times New Roman"/>
      <w:b/>
    </w:rPr>
  </w:style>
</w:styles>
</file>

<file path=word/webSettings.xml><?xml version="1.0" encoding="utf-8"?>
<w:webSettings xmlns:r="http://schemas.openxmlformats.org/officeDocument/2006/relationships" xmlns:w="http://schemas.openxmlformats.org/wordprocessingml/2006/main">
  <w:divs>
    <w:div w:id="731538233">
      <w:marLeft w:val="0"/>
      <w:marRight w:val="0"/>
      <w:marTop w:val="0"/>
      <w:marBottom w:val="0"/>
      <w:divBdr>
        <w:top w:val="none" w:sz="0" w:space="0" w:color="auto"/>
        <w:left w:val="none" w:sz="0" w:space="0" w:color="auto"/>
        <w:bottom w:val="none" w:sz="0" w:space="0" w:color="auto"/>
        <w:right w:val="none" w:sz="0" w:space="0" w:color="auto"/>
      </w:divBdr>
      <w:divsChild>
        <w:div w:id="731538230">
          <w:marLeft w:val="0"/>
          <w:marRight w:val="0"/>
          <w:marTop w:val="0"/>
          <w:marBottom w:val="0"/>
          <w:divBdr>
            <w:top w:val="none" w:sz="0" w:space="0" w:color="auto"/>
            <w:left w:val="single" w:sz="18" w:space="0" w:color="FFFFFF"/>
            <w:bottom w:val="none" w:sz="0" w:space="0" w:color="auto"/>
            <w:right w:val="single" w:sz="18" w:space="0" w:color="FFFFFF"/>
          </w:divBdr>
          <w:divsChild>
            <w:div w:id="731538232">
              <w:marLeft w:val="0"/>
              <w:marRight w:val="0"/>
              <w:marTop w:val="0"/>
              <w:marBottom w:val="0"/>
              <w:divBdr>
                <w:top w:val="none" w:sz="0" w:space="0" w:color="auto"/>
                <w:left w:val="none" w:sz="0" w:space="0" w:color="auto"/>
                <w:bottom w:val="none" w:sz="0" w:space="0" w:color="auto"/>
                <w:right w:val="none" w:sz="0" w:space="0" w:color="auto"/>
              </w:divBdr>
              <w:divsChild>
                <w:div w:id="731538231">
                  <w:marLeft w:val="0"/>
                  <w:marRight w:val="0"/>
                  <w:marTop w:val="0"/>
                  <w:marBottom w:val="0"/>
                  <w:divBdr>
                    <w:top w:val="none" w:sz="0" w:space="0" w:color="auto"/>
                    <w:left w:val="none" w:sz="0" w:space="0" w:color="auto"/>
                    <w:bottom w:val="none" w:sz="0" w:space="0" w:color="auto"/>
                    <w:right w:val="none" w:sz="0" w:space="0" w:color="auto"/>
                  </w:divBdr>
                  <w:divsChild>
                    <w:div w:id="731538236">
                      <w:marLeft w:val="0"/>
                      <w:marRight w:val="0"/>
                      <w:marTop w:val="50"/>
                      <w:marBottom w:val="50"/>
                      <w:divBdr>
                        <w:top w:val="single" w:sz="4" w:space="13" w:color="CCCCCC"/>
                        <w:left w:val="single" w:sz="4" w:space="13" w:color="CCCCCC"/>
                        <w:bottom w:val="single" w:sz="4" w:space="13" w:color="CCCCCC"/>
                        <w:right w:val="single" w:sz="4" w:space="13" w:color="CCCCCC"/>
                      </w:divBdr>
                      <w:divsChild>
                        <w:div w:id="731538229">
                          <w:marLeft w:val="200"/>
                          <w:marRight w:val="200"/>
                          <w:marTop w:val="390"/>
                          <w:marBottom w:val="200"/>
                          <w:divBdr>
                            <w:top w:val="none" w:sz="0" w:space="0" w:color="auto"/>
                            <w:left w:val="none" w:sz="0" w:space="0" w:color="auto"/>
                            <w:bottom w:val="none" w:sz="0" w:space="0" w:color="auto"/>
                            <w:right w:val="none" w:sz="0" w:space="0" w:color="auto"/>
                          </w:divBdr>
                          <w:divsChild>
                            <w:div w:id="731538234">
                              <w:marLeft w:val="0"/>
                              <w:marRight w:val="0"/>
                              <w:marTop w:val="100"/>
                              <w:marBottom w:val="0"/>
                              <w:divBdr>
                                <w:top w:val="none" w:sz="0" w:space="0" w:color="auto"/>
                                <w:left w:val="none" w:sz="0" w:space="0" w:color="auto"/>
                                <w:bottom w:val="none" w:sz="0" w:space="0" w:color="auto"/>
                                <w:right w:val="none" w:sz="0" w:space="0" w:color="auto"/>
                              </w:divBdr>
                              <w:divsChild>
                                <w:div w:id="73153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53</TotalTime>
  <Pages>9</Pages>
  <Words>555</Words>
  <Characters>3170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XX单位2019年部门预算</dc:title>
  <dc:subject/>
  <dc:creator>薛永萍</dc:creator>
  <cp:keywords/>
  <dc:description/>
  <cp:lastModifiedBy>郑文莉</cp:lastModifiedBy>
  <cp:revision>27</cp:revision>
  <dcterms:created xsi:type="dcterms:W3CDTF">2020-02-17T07:49:00Z</dcterms:created>
  <dcterms:modified xsi:type="dcterms:W3CDTF">2020-02-18T06:37:00Z</dcterms:modified>
</cp:coreProperties>
</file>