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D11EB" w:rsidRDefault="000D11EB" w:rsidP="00FF11B9">
      <w:pPr>
        <w:rPr>
          <w:rFonts w:cs="Times New Roman"/>
        </w:rPr>
      </w:pPr>
    </w:p>
    <w:p w:rsidR="000D11EB" w:rsidRDefault="000D11EB" w:rsidP="00FF11B9">
      <w:pPr>
        <w:rPr>
          <w:rFonts w:cs="Times New Roman"/>
        </w:rPr>
      </w:pPr>
    </w:p>
    <w:p w:rsidR="000D11EB" w:rsidRDefault="000D11EB" w:rsidP="00FF11B9">
      <w:pPr>
        <w:rPr>
          <w:rFonts w:cs="Times New Roman"/>
        </w:rPr>
      </w:pPr>
    </w:p>
    <w:p w:rsidR="000D11EB" w:rsidRDefault="000D11EB" w:rsidP="00FF11B9">
      <w:pPr>
        <w:rPr>
          <w:rFonts w:cs="Times New Roman"/>
        </w:rPr>
      </w:pPr>
    </w:p>
    <w:p w:rsidR="000D11EB" w:rsidRDefault="000D11EB" w:rsidP="00186867">
      <w:pPr>
        <w:ind w:firstLineChars="500" w:firstLine="31680"/>
        <w:rPr>
          <w:rFonts w:cs="Times New Roman"/>
        </w:rPr>
      </w:pPr>
    </w:p>
    <w:p w:rsidR="000D11EB" w:rsidRDefault="000D11EB" w:rsidP="00186867">
      <w:pPr>
        <w:ind w:firstLineChars="500" w:firstLine="31680"/>
        <w:rPr>
          <w:rFonts w:cs="Times New Roman"/>
        </w:rPr>
      </w:pPr>
    </w:p>
    <w:p w:rsidR="000D11EB" w:rsidRDefault="000D11EB" w:rsidP="00186867">
      <w:pPr>
        <w:ind w:firstLineChars="400" w:firstLine="31680"/>
        <w:rPr>
          <w:rFonts w:ascii="黑体" w:eastAsia="黑体" w:hAnsi="黑体" w:cs="Times New Roman"/>
          <w:sz w:val="44"/>
          <w:szCs w:val="44"/>
        </w:rPr>
      </w:pPr>
    </w:p>
    <w:p w:rsidR="000D11EB" w:rsidRDefault="000D11EB" w:rsidP="00D80900">
      <w:pPr>
        <w:jc w:val="center"/>
        <w:rPr>
          <w:rFonts w:ascii="黑体" w:eastAsia="黑体" w:hAnsi="黑体" w:cs="Times New Roman"/>
          <w:sz w:val="44"/>
          <w:szCs w:val="44"/>
        </w:rPr>
      </w:pPr>
      <w:r>
        <w:rPr>
          <w:rFonts w:ascii="黑体" w:eastAsia="黑体" w:hAnsi="黑体" w:cs="黑体" w:hint="eastAsia"/>
          <w:sz w:val="44"/>
          <w:szCs w:val="44"/>
        </w:rPr>
        <w:t>州委党史研究室</w:t>
      </w:r>
      <w:r w:rsidRPr="00C0348B">
        <w:rPr>
          <w:rFonts w:ascii="黑体" w:eastAsia="黑体" w:hAnsi="黑体" w:cs="黑体"/>
          <w:sz w:val="44"/>
          <w:szCs w:val="44"/>
        </w:rPr>
        <w:t>20</w:t>
      </w:r>
      <w:r>
        <w:rPr>
          <w:rFonts w:ascii="黑体" w:eastAsia="黑体" w:hAnsi="黑体" w:cs="黑体"/>
          <w:sz w:val="44"/>
          <w:szCs w:val="44"/>
        </w:rPr>
        <w:t>21</w:t>
      </w:r>
      <w:r w:rsidRPr="00C0348B">
        <w:rPr>
          <w:rFonts w:ascii="黑体" w:eastAsia="黑体" w:hAnsi="黑体" w:cs="黑体" w:hint="eastAsia"/>
          <w:sz w:val="44"/>
          <w:szCs w:val="44"/>
        </w:rPr>
        <w:t>年部门预算</w:t>
      </w:r>
    </w:p>
    <w:p w:rsidR="000D11EB" w:rsidRDefault="000D11EB" w:rsidP="00186867">
      <w:pPr>
        <w:ind w:firstLineChars="400" w:firstLine="31680"/>
        <w:rPr>
          <w:rFonts w:ascii="黑体" w:eastAsia="黑体" w:hAnsi="黑体" w:cs="Times New Roman"/>
          <w:sz w:val="44"/>
          <w:szCs w:val="44"/>
        </w:rPr>
      </w:pPr>
    </w:p>
    <w:p w:rsidR="000D11EB" w:rsidRDefault="000D11EB" w:rsidP="00186867">
      <w:pPr>
        <w:ind w:firstLineChars="400" w:firstLine="31680"/>
        <w:rPr>
          <w:rFonts w:ascii="黑体" w:eastAsia="黑体" w:hAnsi="黑体" w:cs="Times New Roman"/>
          <w:sz w:val="44"/>
          <w:szCs w:val="44"/>
        </w:rPr>
      </w:pPr>
    </w:p>
    <w:p w:rsidR="000D11EB" w:rsidRDefault="000D11EB" w:rsidP="00186867">
      <w:pPr>
        <w:ind w:firstLineChars="400" w:firstLine="31680"/>
        <w:rPr>
          <w:rFonts w:ascii="黑体" w:eastAsia="黑体" w:hAnsi="黑体" w:cs="Times New Roman"/>
          <w:sz w:val="44"/>
          <w:szCs w:val="44"/>
        </w:rPr>
      </w:pPr>
    </w:p>
    <w:p w:rsidR="000D11EB" w:rsidRDefault="000D11EB" w:rsidP="00186867">
      <w:pPr>
        <w:ind w:firstLineChars="400" w:firstLine="31680"/>
        <w:rPr>
          <w:rFonts w:ascii="黑体" w:eastAsia="黑体" w:hAnsi="黑体" w:cs="Times New Roman"/>
          <w:sz w:val="44"/>
          <w:szCs w:val="44"/>
        </w:rPr>
      </w:pPr>
    </w:p>
    <w:p w:rsidR="000D11EB" w:rsidRDefault="000D11EB" w:rsidP="00186867">
      <w:pPr>
        <w:ind w:firstLineChars="400" w:firstLine="31680"/>
        <w:rPr>
          <w:rFonts w:ascii="黑体" w:eastAsia="黑体" w:hAnsi="黑体" w:cs="Times New Roman"/>
          <w:sz w:val="44"/>
          <w:szCs w:val="44"/>
        </w:rPr>
      </w:pPr>
    </w:p>
    <w:p w:rsidR="000D11EB" w:rsidRDefault="000D11EB" w:rsidP="00186867">
      <w:pPr>
        <w:ind w:firstLineChars="400" w:firstLine="31680"/>
        <w:rPr>
          <w:rFonts w:ascii="黑体" w:eastAsia="黑体" w:hAnsi="黑体" w:cs="Times New Roman"/>
          <w:sz w:val="44"/>
          <w:szCs w:val="44"/>
        </w:rPr>
      </w:pPr>
    </w:p>
    <w:p w:rsidR="000D11EB" w:rsidRDefault="000D11EB" w:rsidP="00186867">
      <w:pPr>
        <w:ind w:firstLineChars="400" w:firstLine="31680"/>
        <w:rPr>
          <w:rFonts w:ascii="黑体" w:eastAsia="黑体" w:hAnsi="黑体" w:cs="Times New Roman"/>
          <w:sz w:val="44"/>
          <w:szCs w:val="44"/>
        </w:rPr>
      </w:pPr>
    </w:p>
    <w:p w:rsidR="000D11EB" w:rsidRDefault="000D11EB" w:rsidP="00186867">
      <w:pPr>
        <w:ind w:firstLineChars="400" w:firstLine="31680"/>
        <w:rPr>
          <w:rFonts w:ascii="黑体" w:eastAsia="黑体" w:hAnsi="黑体" w:cs="Times New Roman"/>
          <w:sz w:val="44"/>
          <w:szCs w:val="44"/>
        </w:rPr>
      </w:pPr>
    </w:p>
    <w:p w:rsidR="000D11EB" w:rsidRPr="00FF11B9" w:rsidRDefault="000D11EB" w:rsidP="00186867">
      <w:pPr>
        <w:ind w:firstLineChars="800" w:firstLine="31680"/>
        <w:rPr>
          <w:rFonts w:ascii="黑体" w:eastAsia="黑体" w:hAnsi="黑体" w:cs="Times New Roman"/>
          <w:sz w:val="32"/>
          <w:szCs w:val="32"/>
        </w:rPr>
      </w:pPr>
      <w:r>
        <w:rPr>
          <w:rFonts w:ascii="黑体" w:eastAsia="黑体" w:hAnsi="黑体" w:cs="黑体"/>
          <w:sz w:val="32"/>
          <w:szCs w:val="32"/>
        </w:rPr>
        <w:t>2021</w:t>
      </w:r>
      <w:r w:rsidRPr="00FF11B9">
        <w:rPr>
          <w:rFonts w:ascii="黑体" w:eastAsia="黑体" w:hAnsi="黑体" w:cs="黑体" w:hint="eastAsia"/>
          <w:sz w:val="32"/>
          <w:szCs w:val="32"/>
        </w:rPr>
        <w:t>年</w:t>
      </w:r>
      <w:r>
        <w:rPr>
          <w:rFonts w:ascii="黑体" w:eastAsia="黑体" w:hAnsi="黑体" w:cs="黑体"/>
          <w:sz w:val="32"/>
          <w:szCs w:val="32"/>
        </w:rPr>
        <w:t>1</w:t>
      </w:r>
      <w:r w:rsidRPr="00FF11B9">
        <w:rPr>
          <w:rFonts w:ascii="黑体" w:eastAsia="黑体" w:hAnsi="黑体" w:cs="黑体" w:hint="eastAsia"/>
          <w:sz w:val="32"/>
          <w:szCs w:val="32"/>
        </w:rPr>
        <w:t>月</w:t>
      </w:r>
      <w:r>
        <w:rPr>
          <w:rFonts w:ascii="黑体" w:eastAsia="黑体" w:hAnsi="黑体" w:cs="黑体"/>
          <w:sz w:val="32"/>
          <w:szCs w:val="32"/>
        </w:rPr>
        <w:t>25</w:t>
      </w:r>
      <w:r w:rsidRPr="00FF11B9">
        <w:rPr>
          <w:rFonts w:ascii="黑体" w:eastAsia="黑体" w:hAnsi="黑体" w:cs="黑体" w:hint="eastAsia"/>
          <w:sz w:val="32"/>
          <w:szCs w:val="32"/>
        </w:rPr>
        <w:t>日</w:t>
      </w:r>
    </w:p>
    <w:p w:rsidR="000D11EB" w:rsidRDefault="000D11EB" w:rsidP="00186867">
      <w:pPr>
        <w:ind w:firstLineChars="400" w:firstLine="31680"/>
        <w:rPr>
          <w:rFonts w:ascii="黑体" w:eastAsia="黑体" w:hAnsi="黑体" w:cs="Times New Roman"/>
          <w:sz w:val="44"/>
          <w:szCs w:val="44"/>
        </w:rPr>
      </w:pPr>
    </w:p>
    <w:p w:rsidR="000D11EB" w:rsidRDefault="000D11EB" w:rsidP="00186867">
      <w:pPr>
        <w:ind w:firstLineChars="400" w:firstLine="31680"/>
        <w:rPr>
          <w:rFonts w:ascii="黑体" w:eastAsia="黑体" w:hAnsi="黑体" w:cs="Times New Roman"/>
          <w:sz w:val="44"/>
          <w:szCs w:val="44"/>
        </w:rPr>
      </w:pPr>
    </w:p>
    <w:p w:rsidR="000D11EB" w:rsidRDefault="000D11EB" w:rsidP="00186867">
      <w:pPr>
        <w:ind w:firstLineChars="400" w:firstLine="31680"/>
        <w:rPr>
          <w:rFonts w:ascii="黑体" w:eastAsia="黑体" w:hAnsi="黑体" w:cs="Times New Roman"/>
          <w:sz w:val="44"/>
          <w:szCs w:val="44"/>
        </w:rPr>
      </w:pPr>
    </w:p>
    <w:p w:rsidR="000D11EB" w:rsidRDefault="000D11EB" w:rsidP="00186867">
      <w:pPr>
        <w:ind w:firstLineChars="400" w:firstLine="31680"/>
        <w:rPr>
          <w:rFonts w:ascii="黑体" w:eastAsia="黑体" w:hAnsi="黑体" w:cs="Times New Roman"/>
          <w:sz w:val="44"/>
          <w:szCs w:val="44"/>
        </w:rPr>
      </w:pPr>
    </w:p>
    <w:p w:rsidR="000D11EB" w:rsidRDefault="000D11EB" w:rsidP="00186867">
      <w:pPr>
        <w:ind w:firstLineChars="400" w:firstLine="31680"/>
        <w:rPr>
          <w:rFonts w:ascii="黑体" w:eastAsia="黑体" w:hAnsi="黑体" w:cs="Times New Roman"/>
          <w:sz w:val="44"/>
          <w:szCs w:val="44"/>
        </w:rPr>
      </w:pPr>
    </w:p>
    <w:p w:rsidR="000D11EB" w:rsidRDefault="000D11EB" w:rsidP="00186867">
      <w:pPr>
        <w:ind w:firstLineChars="400" w:firstLine="31680"/>
        <w:rPr>
          <w:rFonts w:ascii="黑体" w:eastAsia="黑体" w:hAnsi="黑体" w:cs="Times New Roman"/>
          <w:sz w:val="44"/>
          <w:szCs w:val="44"/>
        </w:rPr>
      </w:pPr>
    </w:p>
    <w:p w:rsidR="000D11EB" w:rsidRDefault="000D11EB" w:rsidP="00FF11B9">
      <w:pPr>
        <w:rPr>
          <w:rFonts w:ascii="黑体" w:eastAsia="黑体" w:hAnsi="黑体" w:cs="Times New Roman"/>
          <w:sz w:val="44"/>
          <w:szCs w:val="44"/>
        </w:rPr>
      </w:pPr>
    </w:p>
    <w:p w:rsidR="000D11EB" w:rsidRDefault="000D11EB" w:rsidP="00FF11B9">
      <w:pPr>
        <w:rPr>
          <w:rFonts w:ascii="黑体" w:eastAsia="黑体" w:hAnsi="黑体" w:cs="Times New Roman"/>
          <w:sz w:val="44"/>
          <w:szCs w:val="44"/>
        </w:rPr>
      </w:pPr>
    </w:p>
    <w:p w:rsidR="000D11EB" w:rsidRPr="00260082" w:rsidRDefault="000D11EB" w:rsidP="00186867">
      <w:pPr>
        <w:ind w:firstLineChars="600" w:firstLine="31680"/>
        <w:rPr>
          <w:rFonts w:ascii="黑体" w:eastAsia="黑体" w:hAnsi="黑体" w:cs="Times New Roman"/>
          <w:sz w:val="52"/>
          <w:szCs w:val="52"/>
        </w:rPr>
      </w:pPr>
      <w:r w:rsidRPr="00260082">
        <w:rPr>
          <w:rFonts w:ascii="黑体" w:eastAsia="黑体" w:hAnsi="黑体" w:cs="黑体" w:hint="eastAsia"/>
          <w:sz w:val="52"/>
          <w:szCs w:val="52"/>
        </w:rPr>
        <w:t>目录</w:t>
      </w:r>
    </w:p>
    <w:p w:rsidR="000D11EB" w:rsidRDefault="000D11EB" w:rsidP="00186867">
      <w:pPr>
        <w:ind w:firstLineChars="700" w:firstLine="31680"/>
        <w:rPr>
          <w:rFonts w:ascii="黑体" w:eastAsia="黑体" w:hAnsi="黑体" w:cs="Times New Roman"/>
          <w:sz w:val="44"/>
          <w:szCs w:val="44"/>
        </w:rPr>
      </w:pPr>
    </w:p>
    <w:p w:rsidR="000D11EB" w:rsidRPr="00260082" w:rsidRDefault="000D11EB" w:rsidP="00FF11B9">
      <w:pPr>
        <w:pStyle w:val="ListParagraph"/>
        <w:numPr>
          <w:ilvl w:val="0"/>
          <w:numId w:val="2"/>
        </w:numPr>
        <w:ind w:firstLineChars="0"/>
        <w:rPr>
          <w:rFonts w:ascii="黑体" w:eastAsia="黑体" w:hAnsi="黑体" w:cs="Times New Roman"/>
          <w:sz w:val="32"/>
          <w:szCs w:val="32"/>
        </w:rPr>
      </w:pPr>
      <w:r>
        <w:rPr>
          <w:rFonts w:ascii="黑体" w:eastAsia="黑体" w:hAnsi="黑体" w:cs="黑体" w:hint="eastAsia"/>
          <w:sz w:val="32"/>
          <w:szCs w:val="32"/>
        </w:rPr>
        <w:t>基本职能及主要工作</w:t>
      </w:r>
    </w:p>
    <w:p w:rsidR="000D11EB" w:rsidRPr="00C451EA" w:rsidRDefault="000D11EB" w:rsidP="00FF11B9">
      <w:pPr>
        <w:rPr>
          <w:rFonts w:ascii="仿宋_GB2312" w:eastAsia="仿宋_GB2312" w:hAnsi="黑体" w:cs="Times New Roman"/>
          <w:sz w:val="32"/>
          <w:szCs w:val="32"/>
        </w:rPr>
      </w:pPr>
      <w:r>
        <w:rPr>
          <w:rFonts w:ascii="仿宋_GB2312" w:eastAsia="仿宋_GB2312" w:hAnsi="黑体" w:cs="仿宋_GB2312" w:hint="eastAsia"/>
          <w:sz w:val="32"/>
          <w:szCs w:val="32"/>
        </w:rPr>
        <w:t>（一）</w:t>
      </w:r>
      <w:r w:rsidRPr="00C451EA">
        <w:rPr>
          <w:rFonts w:ascii="仿宋_GB2312" w:eastAsia="仿宋_GB2312" w:hAnsi="黑体" w:cs="仿宋_GB2312" w:hint="eastAsia"/>
          <w:sz w:val="32"/>
          <w:szCs w:val="32"/>
        </w:rPr>
        <w:t>部门职能</w:t>
      </w:r>
      <w:r>
        <w:rPr>
          <w:rFonts w:ascii="仿宋_GB2312" w:eastAsia="仿宋_GB2312" w:hAnsi="黑体" w:cs="仿宋_GB2312" w:hint="eastAsia"/>
          <w:sz w:val="32"/>
          <w:szCs w:val="32"/>
        </w:rPr>
        <w:t>简介</w:t>
      </w:r>
    </w:p>
    <w:p w:rsidR="000D11EB" w:rsidRPr="00260082" w:rsidRDefault="000D11EB" w:rsidP="00FF11B9">
      <w:pPr>
        <w:rPr>
          <w:rFonts w:ascii="仿宋_GB2312" w:eastAsia="仿宋_GB2312" w:hAnsi="黑体" w:cs="Times New Roman"/>
          <w:sz w:val="32"/>
          <w:szCs w:val="32"/>
        </w:rPr>
      </w:pPr>
      <w:r w:rsidRPr="00260082">
        <w:rPr>
          <w:rFonts w:ascii="仿宋_GB2312" w:eastAsia="仿宋_GB2312" w:hAnsi="黑体" w:cs="仿宋_GB2312" w:hint="eastAsia"/>
          <w:sz w:val="32"/>
          <w:szCs w:val="32"/>
        </w:rPr>
        <w:t>（二）</w:t>
      </w:r>
      <w:r>
        <w:rPr>
          <w:rFonts w:ascii="仿宋_GB2312" w:eastAsia="仿宋_GB2312" w:hAnsi="黑体" w:cs="仿宋_GB2312"/>
          <w:sz w:val="32"/>
          <w:szCs w:val="32"/>
        </w:rPr>
        <w:t>2021</w:t>
      </w:r>
      <w:r>
        <w:rPr>
          <w:rFonts w:ascii="仿宋_GB2312" w:eastAsia="仿宋_GB2312" w:hAnsi="黑体" w:cs="仿宋_GB2312" w:hint="eastAsia"/>
          <w:sz w:val="32"/>
          <w:szCs w:val="32"/>
        </w:rPr>
        <w:t>年重点工作</w:t>
      </w:r>
    </w:p>
    <w:p w:rsidR="000D11EB" w:rsidRPr="00260082" w:rsidRDefault="000D11EB" w:rsidP="00FF11B9">
      <w:pPr>
        <w:rPr>
          <w:rFonts w:ascii="黑体" w:eastAsia="黑体" w:hAnsi="黑体" w:cs="Times New Roman"/>
          <w:sz w:val="32"/>
          <w:szCs w:val="32"/>
        </w:rPr>
      </w:pPr>
      <w:r w:rsidRPr="00260082">
        <w:rPr>
          <w:rFonts w:ascii="黑体" w:eastAsia="黑体" w:hAnsi="黑体" w:cs="黑体" w:hint="eastAsia"/>
          <w:sz w:val="32"/>
          <w:szCs w:val="32"/>
        </w:rPr>
        <w:t>二、部门预算</w:t>
      </w:r>
      <w:r>
        <w:rPr>
          <w:rFonts w:ascii="黑体" w:eastAsia="黑体" w:hAnsi="黑体" w:cs="黑体" w:hint="eastAsia"/>
          <w:sz w:val="32"/>
          <w:szCs w:val="32"/>
        </w:rPr>
        <w:t>单位构成</w:t>
      </w:r>
    </w:p>
    <w:p w:rsidR="000D11EB" w:rsidRDefault="000D11EB" w:rsidP="00FF11B9">
      <w:pPr>
        <w:rPr>
          <w:rFonts w:ascii="黑体" w:eastAsia="黑体" w:hAnsi="黑体" w:cs="Times New Roman"/>
          <w:sz w:val="32"/>
          <w:szCs w:val="32"/>
        </w:rPr>
      </w:pPr>
      <w:r w:rsidRPr="00260082">
        <w:rPr>
          <w:rFonts w:ascii="黑体" w:eastAsia="黑体" w:hAnsi="黑体" w:cs="黑体" w:hint="eastAsia"/>
          <w:sz w:val="32"/>
          <w:szCs w:val="32"/>
        </w:rPr>
        <w:t>三、</w:t>
      </w:r>
      <w:r>
        <w:rPr>
          <w:rFonts w:ascii="黑体" w:eastAsia="黑体" w:hAnsi="黑体" w:cs="黑体" w:hint="eastAsia"/>
          <w:sz w:val="32"/>
          <w:szCs w:val="32"/>
        </w:rPr>
        <w:t>收支预算情况说明</w:t>
      </w:r>
    </w:p>
    <w:p w:rsidR="000D11EB" w:rsidRPr="00F80C32" w:rsidRDefault="000D11EB" w:rsidP="00FF11B9">
      <w:pPr>
        <w:rPr>
          <w:rFonts w:ascii="仿宋_GB2312" w:eastAsia="仿宋_GB2312" w:hAnsi="黑体" w:cs="Times New Roman"/>
          <w:sz w:val="32"/>
          <w:szCs w:val="32"/>
        </w:rPr>
      </w:pPr>
      <w:r>
        <w:rPr>
          <w:rFonts w:ascii="黑体" w:eastAsia="黑体" w:hAnsi="黑体" w:cs="黑体" w:hint="eastAsia"/>
          <w:sz w:val="32"/>
          <w:szCs w:val="32"/>
        </w:rPr>
        <w:t>（</w:t>
      </w:r>
      <w:r w:rsidRPr="00F80C32">
        <w:rPr>
          <w:rFonts w:ascii="仿宋_GB2312" w:eastAsia="仿宋_GB2312" w:hAnsi="黑体" w:cs="仿宋_GB2312" w:hint="eastAsia"/>
          <w:sz w:val="32"/>
          <w:szCs w:val="32"/>
        </w:rPr>
        <w:t>一）</w:t>
      </w:r>
      <w:r>
        <w:rPr>
          <w:rFonts w:ascii="仿宋_GB2312" w:eastAsia="仿宋_GB2312" w:hAnsi="黑体" w:cs="仿宋_GB2312" w:hint="eastAsia"/>
          <w:sz w:val="32"/>
          <w:szCs w:val="32"/>
        </w:rPr>
        <w:t>收入预算情况</w:t>
      </w:r>
    </w:p>
    <w:p w:rsidR="000D11EB" w:rsidRPr="00F80C32" w:rsidRDefault="000D11EB" w:rsidP="00FF11B9">
      <w:pPr>
        <w:rPr>
          <w:rFonts w:ascii="仿宋_GB2312" w:eastAsia="仿宋_GB2312" w:hAnsi="黑体" w:cs="Times New Roman"/>
          <w:sz w:val="32"/>
          <w:szCs w:val="32"/>
        </w:rPr>
      </w:pPr>
      <w:r w:rsidRPr="00F80C32">
        <w:rPr>
          <w:rFonts w:ascii="仿宋_GB2312" w:eastAsia="仿宋_GB2312" w:hAnsi="黑体" w:cs="仿宋_GB2312" w:hint="eastAsia"/>
          <w:sz w:val="32"/>
          <w:szCs w:val="32"/>
        </w:rPr>
        <w:t>（二）</w:t>
      </w:r>
      <w:r>
        <w:rPr>
          <w:rFonts w:ascii="仿宋_GB2312" w:eastAsia="仿宋_GB2312" w:hAnsi="黑体" w:cs="仿宋_GB2312" w:hint="eastAsia"/>
          <w:sz w:val="32"/>
          <w:szCs w:val="32"/>
        </w:rPr>
        <w:t>支出预算情况</w:t>
      </w:r>
    </w:p>
    <w:p w:rsidR="000D11EB" w:rsidRDefault="000D11EB" w:rsidP="003762A5">
      <w:pPr>
        <w:rPr>
          <w:rFonts w:ascii="黑体" w:eastAsia="黑体" w:hAnsi="黑体" w:cs="Times New Roman"/>
          <w:sz w:val="32"/>
          <w:szCs w:val="32"/>
        </w:rPr>
      </w:pPr>
      <w:r>
        <w:rPr>
          <w:rFonts w:ascii="黑体" w:eastAsia="黑体" w:hAnsi="黑体" w:cs="黑体" w:hint="eastAsia"/>
          <w:sz w:val="32"/>
          <w:szCs w:val="32"/>
        </w:rPr>
        <w:t>四</w:t>
      </w:r>
      <w:r w:rsidRPr="00260082">
        <w:rPr>
          <w:rFonts w:ascii="黑体" w:eastAsia="黑体" w:hAnsi="黑体" w:cs="黑体" w:hint="eastAsia"/>
          <w:sz w:val="32"/>
          <w:szCs w:val="32"/>
        </w:rPr>
        <w:t>、</w:t>
      </w:r>
      <w:r>
        <w:rPr>
          <w:rFonts w:ascii="黑体" w:eastAsia="黑体" w:hAnsi="黑体" w:cs="黑体" w:hint="eastAsia"/>
          <w:sz w:val="32"/>
          <w:szCs w:val="32"/>
        </w:rPr>
        <w:t>财政拨款收支预算情况说明</w:t>
      </w:r>
    </w:p>
    <w:p w:rsidR="000D11EB" w:rsidRPr="003762A5" w:rsidRDefault="000D11EB" w:rsidP="003762A5">
      <w:pPr>
        <w:rPr>
          <w:rFonts w:ascii="黑体" w:eastAsia="黑体" w:hAnsi="黑体" w:cs="Times New Roman"/>
          <w:sz w:val="32"/>
          <w:szCs w:val="32"/>
        </w:rPr>
      </w:pPr>
      <w:r w:rsidRPr="003762A5">
        <w:rPr>
          <w:rFonts w:ascii="黑体" w:eastAsia="黑体" w:hAnsi="黑体" w:cs="黑体" w:hint="eastAsia"/>
          <w:sz w:val="32"/>
          <w:szCs w:val="32"/>
        </w:rPr>
        <w:t>五、一般公共预算当年拨款情况说明</w:t>
      </w:r>
    </w:p>
    <w:p w:rsidR="000D11EB" w:rsidRPr="00260082" w:rsidRDefault="000D11EB" w:rsidP="00FF11B9">
      <w:pPr>
        <w:rPr>
          <w:rFonts w:ascii="黑体" w:eastAsia="黑体" w:hAnsi="黑体" w:cs="Times New Roman"/>
          <w:sz w:val="32"/>
          <w:szCs w:val="32"/>
        </w:rPr>
      </w:pPr>
      <w:r w:rsidRPr="003762A5">
        <w:rPr>
          <w:rFonts w:ascii="仿宋_GB2312" w:eastAsia="仿宋_GB2312" w:hAnsi="黑体" w:cs="仿宋_GB2312" w:hint="eastAsia"/>
          <w:sz w:val="32"/>
          <w:szCs w:val="32"/>
        </w:rPr>
        <w:t>（一）一般公共预算当年拨款规模变化情况</w:t>
      </w:r>
      <w:r w:rsidRPr="003762A5">
        <w:rPr>
          <w:rFonts w:ascii="仿宋_GB2312" w:eastAsia="仿宋_GB2312" w:hAnsi="黑体" w:cs="Times New Roman"/>
          <w:sz w:val="32"/>
          <w:szCs w:val="32"/>
        </w:rPr>
        <w:br/>
      </w:r>
      <w:r w:rsidRPr="003762A5">
        <w:rPr>
          <w:rFonts w:ascii="仿宋_GB2312" w:eastAsia="仿宋_GB2312" w:hAnsi="黑体" w:cs="仿宋_GB2312" w:hint="eastAsia"/>
          <w:sz w:val="32"/>
          <w:szCs w:val="32"/>
        </w:rPr>
        <w:t>（二）一般公共预算当年拨款结构情况</w:t>
      </w:r>
      <w:r w:rsidRPr="003762A5">
        <w:rPr>
          <w:rFonts w:ascii="仿宋_GB2312" w:eastAsia="仿宋_GB2312" w:hAnsi="黑体" w:cs="Times New Roman"/>
          <w:sz w:val="32"/>
          <w:szCs w:val="32"/>
        </w:rPr>
        <w:br/>
      </w:r>
      <w:r w:rsidRPr="003762A5">
        <w:rPr>
          <w:rFonts w:ascii="仿宋_GB2312" w:eastAsia="仿宋_GB2312" w:hAnsi="黑体" w:cs="仿宋_GB2312" w:hint="eastAsia"/>
          <w:sz w:val="32"/>
          <w:szCs w:val="32"/>
        </w:rPr>
        <w:t>（三）一般公共预算当年拨款具体使用情况</w:t>
      </w:r>
      <w:r w:rsidRPr="00352854">
        <w:rPr>
          <w:rFonts w:ascii="??" w:hAnsi="??" w:cs="??"/>
          <w:kern w:val="0"/>
          <w:sz w:val="16"/>
          <w:szCs w:val="16"/>
        </w:rPr>
        <w:br/>
      </w:r>
      <w:r w:rsidRPr="003762A5">
        <w:rPr>
          <w:rFonts w:ascii="黑体" w:eastAsia="黑体" w:hAnsi="黑体" w:cs="黑体" w:hint="eastAsia"/>
          <w:sz w:val="32"/>
          <w:szCs w:val="32"/>
        </w:rPr>
        <w:t>六、一般公共预算基本支出情况说明</w:t>
      </w:r>
      <w:r w:rsidRPr="003762A5">
        <w:rPr>
          <w:rFonts w:ascii="黑体" w:eastAsia="黑体" w:hAnsi="黑体" w:cs="Times New Roman"/>
          <w:sz w:val="32"/>
          <w:szCs w:val="32"/>
        </w:rPr>
        <w:br/>
      </w:r>
      <w:r w:rsidRPr="003762A5">
        <w:rPr>
          <w:rFonts w:ascii="黑体" w:eastAsia="黑体" w:hAnsi="黑体" w:cs="黑体" w:hint="eastAsia"/>
          <w:sz w:val="32"/>
          <w:szCs w:val="32"/>
        </w:rPr>
        <w:t>七、“三公”经费财政拨款预算安排情况说明</w:t>
      </w:r>
      <w:r w:rsidRPr="003762A5">
        <w:rPr>
          <w:rFonts w:ascii="黑体" w:eastAsia="黑体" w:hAnsi="黑体" w:cs="Times New Roman"/>
          <w:sz w:val="32"/>
          <w:szCs w:val="32"/>
        </w:rPr>
        <w:br/>
      </w:r>
      <w:r w:rsidRPr="003762A5">
        <w:rPr>
          <w:rFonts w:ascii="黑体" w:eastAsia="黑体" w:hAnsi="黑体" w:cs="黑体" w:hint="eastAsia"/>
          <w:sz w:val="32"/>
          <w:szCs w:val="32"/>
        </w:rPr>
        <w:t>八、政府性基金预算支出情况说明</w:t>
      </w:r>
      <w:r w:rsidRPr="003762A5">
        <w:rPr>
          <w:rFonts w:ascii="黑体" w:eastAsia="黑体" w:hAnsi="黑体" w:cs="Times New Roman"/>
          <w:sz w:val="32"/>
          <w:szCs w:val="32"/>
        </w:rPr>
        <w:br/>
      </w:r>
      <w:r w:rsidRPr="003762A5">
        <w:rPr>
          <w:rFonts w:ascii="黑体" w:eastAsia="黑体" w:hAnsi="黑体" w:cs="黑体" w:hint="eastAsia"/>
          <w:sz w:val="32"/>
          <w:szCs w:val="32"/>
        </w:rPr>
        <w:t>九、其他重要事项的情况说明</w:t>
      </w:r>
      <w:r w:rsidRPr="003762A5">
        <w:rPr>
          <w:rFonts w:ascii="黑体" w:eastAsia="黑体" w:hAnsi="黑体" w:cs="Times New Roman"/>
          <w:sz w:val="32"/>
          <w:szCs w:val="32"/>
        </w:rPr>
        <w:br/>
      </w:r>
      <w:r>
        <w:rPr>
          <w:rFonts w:ascii="黑体" w:eastAsia="黑体" w:hAnsi="黑体" w:cs="黑体" w:hint="eastAsia"/>
          <w:sz w:val="32"/>
          <w:szCs w:val="32"/>
        </w:rPr>
        <w:t>十、</w:t>
      </w:r>
      <w:r w:rsidRPr="00260082">
        <w:rPr>
          <w:rFonts w:ascii="黑体" w:eastAsia="黑体" w:hAnsi="黑体" w:cs="黑体" w:hint="eastAsia"/>
          <w:sz w:val="32"/>
          <w:szCs w:val="32"/>
        </w:rPr>
        <w:t>名称解释</w:t>
      </w:r>
    </w:p>
    <w:p w:rsidR="000D11EB" w:rsidRPr="00260082" w:rsidRDefault="000D11EB" w:rsidP="00FF11B9">
      <w:pPr>
        <w:rPr>
          <w:rFonts w:ascii="黑体" w:eastAsia="黑体" w:hAnsi="黑体" w:cs="Times New Roman"/>
          <w:sz w:val="32"/>
          <w:szCs w:val="32"/>
        </w:rPr>
      </w:pPr>
    </w:p>
    <w:p w:rsidR="000D11EB" w:rsidRPr="00352854" w:rsidRDefault="000D11EB" w:rsidP="003762A5">
      <w:pPr>
        <w:widowControl/>
        <w:shd w:val="clear" w:color="auto" w:fill="FFFFFF"/>
        <w:spacing w:before="100" w:beforeAutospacing="1" w:after="100" w:afterAutospacing="1" w:line="290" w:lineRule="atLeast"/>
        <w:ind w:right="300"/>
        <w:jc w:val="left"/>
        <w:rPr>
          <w:rFonts w:ascii="??" w:hAnsi="??" w:cs="??"/>
          <w:kern w:val="0"/>
          <w:sz w:val="12"/>
          <w:szCs w:val="12"/>
        </w:rPr>
      </w:pPr>
    </w:p>
    <w:p w:rsidR="000D11EB" w:rsidRDefault="000D11EB" w:rsidP="00186867">
      <w:pPr>
        <w:widowControl/>
        <w:spacing w:line="560" w:lineRule="exact"/>
        <w:ind w:firstLineChars="200" w:firstLine="31680"/>
        <w:rPr>
          <w:rFonts w:ascii="仿宋_GB2312" w:eastAsia="仿宋_GB2312" w:hAnsi="仿宋_GB2312" w:cs="Times New Roman"/>
          <w:kern w:val="0"/>
          <w:sz w:val="32"/>
          <w:szCs w:val="32"/>
        </w:rPr>
      </w:pPr>
      <w:r w:rsidRPr="0053029E">
        <w:rPr>
          <w:rFonts w:ascii="??" w:hAnsi="??" w:cs="宋体" w:hint="eastAsia"/>
          <w:b/>
          <w:bCs/>
          <w:sz w:val="32"/>
          <w:szCs w:val="32"/>
        </w:rPr>
        <w:t xml:space="preserve">　　一、基本职能及主要工作</w:t>
      </w:r>
      <w:r w:rsidRPr="0053029E">
        <w:rPr>
          <w:rFonts w:ascii="??" w:hAnsi="??" w:cs="??"/>
          <w:sz w:val="32"/>
          <w:szCs w:val="32"/>
        </w:rPr>
        <w:br/>
      </w:r>
      <w:r w:rsidRPr="0053029E">
        <w:rPr>
          <w:rFonts w:ascii="??" w:hAnsi="??" w:cs="宋体" w:hint="eastAsia"/>
          <w:sz w:val="32"/>
          <w:szCs w:val="32"/>
        </w:rPr>
        <w:t xml:space="preserve">　　</w:t>
      </w:r>
      <w:r>
        <w:rPr>
          <w:rFonts w:ascii="仿宋_GB2312" w:eastAsia="仿宋_GB2312" w:hAnsi="仿宋_GB2312" w:cs="仿宋_GB2312"/>
          <w:kern w:val="0"/>
          <w:sz w:val="32"/>
          <w:szCs w:val="32"/>
        </w:rPr>
        <w:t>1.</w:t>
      </w:r>
      <w:r>
        <w:rPr>
          <w:rFonts w:ascii="仿宋_GB2312" w:eastAsia="仿宋_GB2312" w:hAnsi="仿宋_GB2312" w:cs="仿宋_GB2312" w:hint="eastAsia"/>
          <w:kern w:val="0"/>
          <w:sz w:val="32"/>
          <w:szCs w:val="32"/>
        </w:rPr>
        <w:t>发展历史学研究，促进社会科学发展。</w:t>
      </w:r>
    </w:p>
    <w:p w:rsidR="000D11EB" w:rsidRDefault="000D11EB" w:rsidP="00186867">
      <w:pPr>
        <w:widowControl/>
        <w:spacing w:line="560" w:lineRule="exact"/>
        <w:ind w:firstLineChars="200" w:firstLine="31680"/>
        <w:rPr>
          <w:rFonts w:ascii="仿宋_GB2312" w:eastAsia="仿宋_GB2312" w:hAnsi="仿宋_GB2312" w:cs="Times New Roman"/>
          <w:kern w:val="0"/>
          <w:sz w:val="32"/>
          <w:szCs w:val="32"/>
        </w:rPr>
      </w:pPr>
      <w:r>
        <w:rPr>
          <w:rFonts w:ascii="仿宋_GB2312" w:eastAsia="仿宋_GB2312" w:hAnsi="仿宋_GB2312" w:cs="仿宋_GB2312"/>
          <w:kern w:val="0"/>
          <w:sz w:val="32"/>
          <w:szCs w:val="32"/>
        </w:rPr>
        <w:t>2.</w:t>
      </w:r>
      <w:r>
        <w:rPr>
          <w:rFonts w:ascii="仿宋_GB2312" w:eastAsia="仿宋_GB2312" w:hAnsi="仿宋_GB2312" w:cs="仿宋_GB2312" w:hint="eastAsia"/>
          <w:kern w:val="0"/>
          <w:sz w:val="32"/>
          <w:szCs w:val="32"/>
        </w:rPr>
        <w:t>征集、整理、考订、编纂中共党史资料。</w:t>
      </w:r>
    </w:p>
    <w:p w:rsidR="000D11EB" w:rsidRDefault="000D11EB" w:rsidP="00186867">
      <w:pPr>
        <w:widowControl/>
        <w:spacing w:line="560" w:lineRule="exact"/>
        <w:ind w:firstLineChars="200" w:firstLine="31680"/>
        <w:rPr>
          <w:rFonts w:ascii="仿宋_GB2312" w:eastAsia="仿宋_GB2312" w:hAnsi="仿宋_GB2312" w:cs="Times New Roman"/>
          <w:kern w:val="0"/>
          <w:sz w:val="32"/>
          <w:szCs w:val="32"/>
        </w:rPr>
      </w:pPr>
      <w:r>
        <w:rPr>
          <w:rFonts w:ascii="仿宋_GB2312" w:eastAsia="仿宋_GB2312" w:hAnsi="仿宋_GB2312" w:cs="仿宋_GB2312"/>
          <w:kern w:val="0"/>
          <w:sz w:val="32"/>
          <w:szCs w:val="32"/>
        </w:rPr>
        <w:t>3.</w:t>
      </w:r>
      <w:r>
        <w:rPr>
          <w:rFonts w:ascii="仿宋_GB2312" w:eastAsia="仿宋_GB2312" w:hAnsi="仿宋_GB2312" w:cs="仿宋_GB2312" w:hint="eastAsia"/>
          <w:kern w:val="0"/>
          <w:sz w:val="32"/>
          <w:szCs w:val="32"/>
        </w:rPr>
        <w:t>完成中央和四川省委党史部门交办的党史工作。</w:t>
      </w:r>
    </w:p>
    <w:p w:rsidR="000D11EB" w:rsidRDefault="000D11EB" w:rsidP="00186867">
      <w:pPr>
        <w:widowControl/>
        <w:spacing w:line="560" w:lineRule="exact"/>
        <w:ind w:firstLineChars="200" w:firstLine="31680"/>
        <w:rPr>
          <w:rFonts w:ascii="仿宋_GB2312" w:eastAsia="仿宋_GB2312" w:hAnsi="仿宋_GB2312" w:cs="Times New Roman"/>
          <w:kern w:val="0"/>
          <w:sz w:val="32"/>
          <w:szCs w:val="32"/>
        </w:rPr>
      </w:pPr>
      <w:r>
        <w:rPr>
          <w:rFonts w:ascii="仿宋_GB2312" w:eastAsia="仿宋_GB2312" w:hAnsi="仿宋_GB2312" w:cs="仿宋_GB2312"/>
          <w:kern w:val="0"/>
          <w:sz w:val="32"/>
          <w:szCs w:val="32"/>
        </w:rPr>
        <w:t>4.</w:t>
      </w:r>
      <w:r>
        <w:rPr>
          <w:rFonts w:ascii="仿宋_GB2312" w:eastAsia="仿宋_GB2312" w:hAnsi="仿宋_GB2312" w:cs="仿宋_GB2312" w:hint="eastAsia"/>
          <w:kern w:val="0"/>
          <w:sz w:val="32"/>
          <w:szCs w:val="32"/>
        </w:rPr>
        <w:t>完成中共阿坝州委办的党史工作。</w:t>
      </w:r>
    </w:p>
    <w:p w:rsidR="000D11EB" w:rsidRDefault="000D11EB" w:rsidP="00186867">
      <w:pPr>
        <w:widowControl/>
        <w:spacing w:line="560" w:lineRule="exact"/>
        <w:ind w:firstLineChars="200" w:firstLine="31680"/>
        <w:rPr>
          <w:rFonts w:ascii="仿宋_GB2312" w:eastAsia="仿宋_GB2312" w:hAnsi="仿宋_GB2312" w:cs="Times New Roman"/>
          <w:kern w:val="0"/>
          <w:sz w:val="32"/>
          <w:szCs w:val="32"/>
        </w:rPr>
      </w:pPr>
      <w:r>
        <w:rPr>
          <w:rFonts w:ascii="仿宋_GB2312" w:eastAsia="仿宋_GB2312" w:hAnsi="仿宋_GB2312" w:cs="仿宋_GB2312"/>
          <w:kern w:val="0"/>
          <w:sz w:val="32"/>
          <w:szCs w:val="32"/>
        </w:rPr>
        <w:t>5.</w:t>
      </w:r>
      <w:r>
        <w:rPr>
          <w:rFonts w:ascii="仿宋_GB2312" w:eastAsia="仿宋_GB2312" w:hAnsi="仿宋_GB2312" w:cs="仿宋_GB2312" w:hint="eastAsia"/>
          <w:kern w:val="0"/>
          <w:sz w:val="32"/>
          <w:szCs w:val="32"/>
        </w:rPr>
        <w:t>向有关部门和各县传达中央和省委、州委有关部门党史工作的指导，组织协调州内党史资料征集，专题研究工作，组织党史工作经验交流，培训党史业务骨干。</w:t>
      </w:r>
    </w:p>
    <w:p w:rsidR="000D11EB" w:rsidRDefault="000D11EB" w:rsidP="00186867">
      <w:pPr>
        <w:pStyle w:val="BodyText"/>
        <w:spacing w:before="0" w:beforeAutospacing="0" w:after="0" w:afterAutospacing="0" w:line="560" w:lineRule="exact"/>
        <w:ind w:firstLineChars="200" w:firstLine="31680"/>
        <w:rPr>
          <w:rFonts w:ascii="仿宋_GB2312" w:eastAsia="仿宋_GB2312" w:hAnsi="仿宋_GB2312" w:cs="Times New Roman"/>
          <w:sz w:val="32"/>
          <w:szCs w:val="32"/>
        </w:rPr>
      </w:pPr>
      <w:r>
        <w:rPr>
          <w:rFonts w:ascii="仿宋_GB2312" w:eastAsia="仿宋_GB2312" w:hAnsi="仿宋_GB2312" w:cs="仿宋_GB2312"/>
          <w:sz w:val="32"/>
          <w:szCs w:val="32"/>
        </w:rPr>
        <w:t>6.</w:t>
      </w:r>
      <w:r>
        <w:rPr>
          <w:rFonts w:ascii="仿宋_GB2312" w:eastAsia="仿宋_GB2312" w:hAnsi="仿宋_GB2312" w:cs="仿宋_GB2312" w:hint="eastAsia"/>
          <w:sz w:val="32"/>
          <w:szCs w:val="32"/>
        </w:rPr>
        <w:t>指导阿坝州中共党史学会工作。</w:t>
      </w:r>
    </w:p>
    <w:p w:rsidR="000D11EB" w:rsidRDefault="000D11EB" w:rsidP="00186867">
      <w:pPr>
        <w:spacing w:line="460" w:lineRule="exact"/>
        <w:ind w:firstLineChars="200" w:firstLine="31680"/>
        <w:rPr>
          <w:rFonts w:ascii="仿宋_GB2312" w:eastAsia="仿宋_GB2312" w:hAnsi="仿宋_GB2312" w:cs="Times New Roman"/>
          <w:sz w:val="32"/>
          <w:szCs w:val="32"/>
        </w:rPr>
      </w:pPr>
      <w:r>
        <w:rPr>
          <w:rFonts w:ascii="仿宋_GB2312" w:eastAsia="仿宋_GB2312" w:hAnsi="仿宋_GB2312" w:cs="仿宋_GB2312"/>
          <w:kern w:val="0"/>
          <w:sz w:val="32"/>
          <w:szCs w:val="32"/>
        </w:rPr>
        <w:t>2</w:t>
      </w:r>
      <w:r>
        <w:rPr>
          <w:rFonts w:ascii="仿宋_GB2312" w:eastAsia="仿宋_GB2312" w:hAnsi="仿宋_GB2312" w:cs="仿宋_GB2312" w:hint="eastAsia"/>
          <w:kern w:val="0"/>
          <w:sz w:val="32"/>
          <w:szCs w:val="32"/>
        </w:rPr>
        <w:t>．机构人员情况。</w:t>
      </w:r>
      <w:r>
        <w:rPr>
          <w:rFonts w:ascii="仿宋_GB2312" w:eastAsia="仿宋_GB2312" w:hAnsi="仿宋_GB2312" w:cs="仿宋_GB2312" w:hint="eastAsia"/>
          <w:sz w:val="32"/>
          <w:szCs w:val="32"/>
        </w:rPr>
        <w:t>我室共设三个科室，即综合科、编研科、征管科。总编制</w:t>
      </w:r>
      <w:r>
        <w:rPr>
          <w:rFonts w:ascii="仿宋_GB2312" w:eastAsia="仿宋_GB2312" w:hAnsi="仿宋_GB2312" w:cs="仿宋_GB2312"/>
          <w:sz w:val="32"/>
          <w:szCs w:val="32"/>
        </w:rPr>
        <w:t>8</w:t>
      </w:r>
      <w:r>
        <w:rPr>
          <w:rFonts w:ascii="仿宋_GB2312" w:eastAsia="仿宋_GB2312" w:hAnsi="仿宋_GB2312" w:cs="仿宋_GB2312" w:hint="eastAsia"/>
          <w:sz w:val="32"/>
          <w:szCs w:val="32"/>
        </w:rPr>
        <w:t>名，其中：参照公务员管理的事业编制</w:t>
      </w:r>
      <w:r>
        <w:rPr>
          <w:rFonts w:ascii="仿宋_GB2312" w:eastAsia="仿宋_GB2312" w:hAnsi="仿宋_GB2312" w:cs="仿宋_GB2312"/>
          <w:sz w:val="32"/>
          <w:szCs w:val="32"/>
        </w:rPr>
        <w:t>7</w:t>
      </w:r>
      <w:r>
        <w:rPr>
          <w:rFonts w:ascii="仿宋_GB2312" w:eastAsia="仿宋_GB2312" w:hAnsi="仿宋_GB2312" w:cs="仿宋_GB2312" w:hint="eastAsia"/>
          <w:sz w:val="32"/>
          <w:szCs w:val="32"/>
        </w:rPr>
        <w:t>名，工勤人员</w:t>
      </w:r>
      <w:r>
        <w:rPr>
          <w:rFonts w:ascii="仿宋_GB2312" w:eastAsia="仿宋_GB2312" w:hAnsi="仿宋_GB2312" w:cs="仿宋_GB2312"/>
          <w:sz w:val="32"/>
          <w:szCs w:val="32"/>
        </w:rPr>
        <w:t>1</w:t>
      </w:r>
      <w:r>
        <w:rPr>
          <w:rFonts w:ascii="仿宋_GB2312" w:eastAsia="仿宋_GB2312" w:hAnsi="仿宋_GB2312" w:cs="仿宋_GB2312" w:hint="eastAsia"/>
          <w:sz w:val="32"/>
          <w:szCs w:val="32"/>
        </w:rPr>
        <w:t>名。在职人员总数</w:t>
      </w:r>
      <w:r>
        <w:rPr>
          <w:rFonts w:ascii="仿宋_GB2312" w:eastAsia="仿宋_GB2312" w:hAnsi="仿宋_GB2312" w:cs="仿宋_GB2312"/>
          <w:sz w:val="32"/>
          <w:szCs w:val="32"/>
        </w:rPr>
        <w:t>7</w:t>
      </w:r>
      <w:r>
        <w:rPr>
          <w:rFonts w:ascii="仿宋_GB2312" w:eastAsia="仿宋_GB2312" w:hAnsi="仿宋_GB2312" w:cs="仿宋_GB2312" w:hint="eastAsia"/>
          <w:sz w:val="32"/>
          <w:szCs w:val="32"/>
        </w:rPr>
        <w:t>名，其中：参照公务员管理的事业编制</w:t>
      </w:r>
      <w:r>
        <w:rPr>
          <w:rFonts w:ascii="仿宋_GB2312" w:eastAsia="仿宋_GB2312" w:hAnsi="仿宋_GB2312" w:cs="仿宋_GB2312"/>
          <w:sz w:val="32"/>
          <w:szCs w:val="32"/>
        </w:rPr>
        <w:t>6</w:t>
      </w:r>
      <w:r>
        <w:rPr>
          <w:rFonts w:ascii="仿宋_GB2312" w:eastAsia="仿宋_GB2312" w:hAnsi="仿宋_GB2312" w:cs="仿宋_GB2312" w:hint="eastAsia"/>
          <w:sz w:val="32"/>
          <w:szCs w:val="32"/>
        </w:rPr>
        <w:t>名，工勤人员</w:t>
      </w:r>
      <w:r>
        <w:rPr>
          <w:rFonts w:ascii="仿宋_GB2312" w:eastAsia="仿宋_GB2312" w:hAnsi="仿宋_GB2312" w:cs="仿宋_GB2312"/>
          <w:sz w:val="32"/>
          <w:szCs w:val="32"/>
        </w:rPr>
        <w:t>1</w:t>
      </w:r>
      <w:r>
        <w:rPr>
          <w:rFonts w:ascii="仿宋_GB2312" w:eastAsia="仿宋_GB2312" w:hAnsi="仿宋_GB2312" w:cs="仿宋_GB2312" w:hint="eastAsia"/>
          <w:sz w:val="32"/>
          <w:szCs w:val="32"/>
        </w:rPr>
        <w:t>名；退休人员</w:t>
      </w:r>
      <w:r>
        <w:rPr>
          <w:rFonts w:ascii="仿宋_GB2312" w:eastAsia="仿宋_GB2312" w:hAnsi="仿宋_GB2312" w:cs="仿宋_GB2312"/>
          <w:sz w:val="32"/>
          <w:szCs w:val="32"/>
        </w:rPr>
        <w:t>4</w:t>
      </w:r>
      <w:r>
        <w:rPr>
          <w:rFonts w:ascii="仿宋_GB2312" w:eastAsia="仿宋_GB2312" w:hAnsi="仿宋_GB2312" w:cs="仿宋_GB2312" w:hint="eastAsia"/>
          <w:sz w:val="32"/>
          <w:szCs w:val="32"/>
        </w:rPr>
        <w:t>人。</w:t>
      </w:r>
    </w:p>
    <w:p w:rsidR="000D11EB" w:rsidRDefault="000D11EB" w:rsidP="00C54835">
      <w:pPr>
        <w:pStyle w:val="1"/>
        <w:spacing w:before="0" w:line="360" w:lineRule="auto"/>
        <w:ind w:firstLine="630"/>
        <w:rPr>
          <w:rFonts w:ascii="??" w:eastAsia="宋体" w:hAnsi="??" w:cs="Times New Roman"/>
          <w:sz w:val="32"/>
          <w:szCs w:val="32"/>
        </w:rPr>
      </w:pPr>
      <w:r w:rsidRPr="0053029E">
        <w:rPr>
          <w:rFonts w:ascii="??" w:eastAsia="宋体" w:hAnsi="??" w:cs="宋体" w:hint="eastAsia"/>
          <w:sz w:val="32"/>
          <w:szCs w:val="32"/>
        </w:rPr>
        <w:t>（二）</w:t>
      </w:r>
      <w:r w:rsidRPr="0053029E">
        <w:rPr>
          <w:rFonts w:ascii="??" w:eastAsia="宋体" w:hAnsi="??" w:cs="??"/>
          <w:sz w:val="32"/>
          <w:szCs w:val="32"/>
        </w:rPr>
        <w:t>20</w:t>
      </w:r>
      <w:r>
        <w:rPr>
          <w:rFonts w:ascii="??" w:eastAsia="宋体" w:hAnsi="??" w:cs="??"/>
          <w:sz w:val="32"/>
          <w:szCs w:val="32"/>
        </w:rPr>
        <w:t>21</w:t>
      </w:r>
      <w:r w:rsidRPr="0053029E">
        <w:rPr>
          <w:rFonts w:ascii="??" w:eastAsia="宋体" w:hAnsi="??" w:cs="宋体" w:hint="eastAsia"/>
          <w:sz w:val="32"/>
          <w:szCs w:val="32"/>
        </w:rPr>
        <w:t>年重点工作</w:t>
      </w:r>
    </w:p>
    <w:p w:rsidR="000D11EB" w:rsidRDefault="000D11EB" w:rsidP="00186867">
      <w:pPr>
        <w:spacing w:line="560" w:lineRule="exact"/>
        <w:ind w:firstLineChars="196" w:firstLine="31680"/>
        <w:rPr>
          <w:rFonts w:ascii="仿宋_GB2312" w:eastAsia="仿宋_GB2312" w:hAnsi="仿宋_GB2312" w:cs="Times New Roman"/>
          <w:sz w:val="32"/>
          <w:szCs w:val="32"/>
        </w:rPr>
      </w:pPr>
      <w:r>
        <w:rPr>
          <w:rFonts w:ascii="仿宋_GB2312" w:eastAsia="仿宋_GB2312" w:hAnsi="仿宋_GB2312" w:cs="仿宋_GB2312" w:hint="eastAsia"/>
          <w:sz w:val="32"/>
          <w:szCs w:val="32"/>
        </w:rPr>
        <w:t>一是编纂出版《执政实录》（</w:t>
      </w:r>
      <w:r>
        <w:rPr>
          <w:rFonts w:ascii="仿宋_GB2312" w:eastAsia="仿宋_GB2312" w:hAnsi="仿宋_GB2312" w:cs="仿宋_GB2312"/>
          <w:sz w:val="32"/>
          <w:szCs w:val="32"/>
        </w:rPr>
        <w:t>2020</w:t>
      </w:r>
      <w:r>
        <w:rPr>
          <w:rFonts w:ascii="仿宋_GB2312" w:eastAsia="仿宋_GB2312" w:hAnsi="仿宋_GB2312" w:cs="仿宋_GB2312" w:hint="eastAsia"/>
          <w:sz w:val="32"/>
          <w:szCs w:val="32"/>
        </w:rPr>
        <w:t>年卷）；</w:t>
      </w:r>
    </w:p>
    <w:p w:rsidR="000D11EB" w:rsidRDefault="000D11EB" w:rsidP="00186867">
      <w:pPr>
        <w:spacing w:line="560" w:lineRule="exact"/>
        <w:ind w:firstLineChars="196" w:firstLine="31680"/>
        <w:rPr>
          <w:rFonts w:ascii="仿宋_GB2312" w:eastAsia="仿宋_GB2312" w:hAnsi="仿宋_GB2312" w:cs="Times New Roman"/>
          <w:sz w:val="32"/>
          <w:szCs w:val="32"/>
        </w:rPr>
      </w:pPr>
      <w:r>
        <w:rPr>
          <w:rFonts w:ascii="仿宋_GB2312" w:eastAsia="仿宋_GB2312" w:hAnsi="仿宋_GB2312" w:cs="仿宋_GB2312" w:hint="eastAsia"/>
          <w:sz w:val="32"/>
          <w:szCs w:val="32"/>
        </w:rPr>
        <w:t>二是完成口述历史纪录片评审；</w:t>
      </w:r>
    </w:p>
    <w:p w:rsidR="000D11EB" w:rsidRDefault="000D11EB" w:rsidP="00186867">
      <w:pPr>
        <w:spacing w:line="560" w:lineRule="exact"/>
        <w:ind w:firstLineChars="196" w:firstLine="31680"/>
        <w:rPr>
          <w:rFonts w:ascii="仿宋_GB2312" w:eastAsia="仿宋_GB2312" w:hAnsi="仿宋_GB2312" w:cs="Times New Roman"/>
          <w:sz w:val="32"/>
          <w:szCs w:val="32"/>
        </w:rPr>
      </w:pPr>
      <w:r>
        <w:rPr>
          <w:rFonts w:ascii="仿宋_GB2312" w:eastAsia="仿宋_GB2312" w:hAnsi="仿宋_GB2312" w:cs="仿宋_GB2312" w:hint="eastAsia"/>
          <w:sz w:val="32"/>
          <w:szCs w:val="32"/>
        </w:rPr>
        <w:t>三是推进</w:t>
      </w:r>
      <w:r>
        <w:rPr>
          <w:rFonts w:ascii="仿宋_GB2312" w:eastAsia="仿宋_GB2312" w:hAnsi="仿宋_GB2312" w:cs="仿宋_GB2312"/>
          <w:sz w:val="32"/>
          <w:szCs w:val="32"/>
        </w:rPr>
        <w:t>2021</w:t>
      </w:r>
      <w:r>
        <w:rPr>
          <w:rFonts w:ascii="仿宋_GB2312" w:eastAsia="仿宋_GB2312" w:hAnsi="仿宋_GB2312" w:cs="仿宋_GB2312" w:hint="eastAsia"/>
          <w:sz w:val="32"/>
          <w:szCs w:val="32"/>
        </w:rPr>
        <w:t>年口述历史纪录片摄制及“七进”工作；</w:t>
      </w:r>
    </w:p>
    <w:p w:rsidR="000D11EB" w:rsidRDefault="000D11EB" w:rsidP="00186867">
      <w:pPr>
        <w:spacing w:line="560" w:lineRule="exact"/>
        <w:ind w:firstLineChars="196" w:firstLine="31680"/>
        <w:rPr>
          <w:rFonts w:ascii="仿宋_GB2312" w:eastAsia="仿宋_GB2312" w:hAnsi="仿宋_GB2312" w:cs="Times New Roman"/>
          <w:sz w:val="32"/>
          <w:szCs w:val="32"/>
        </w:rPr>
      </w:pPr>
      <w:r>
        <w:rPr>
          <w:rFonts w:ascii="仿宋_GB2312" w:eastAsia="仿宋_GB2312" w:hAnsi="仿宋_GB2312" w:cs="仿宋_GB2312" w:hint="eastAsia"/>
          <w:sz w:val="32"/>
          <w:szCs w:val="32"/>
        </w:rPr>
        <w:t>四是推进州级党史教育基地评定及授牌工作；</w:t>
      </w:r>
    </w:p>
    <w:p w:rsidR="000D11EB" w:rsidRPr="003D70E7" w:rsidRDefault="000D11EB" w:rsidP="00186867">
      <w:pPr>
        <w:spacing w:line="560" w:lineRule="exact"/>
        <w:ind w:firstLineChars="196" w:firstLine="31680"/>
        <w:rPr>
          <w:rFonts w:ascii="仿宋_GB2312" w:eastAsia="仿宋_GB2312" w:hAnsi="仿宋_GB2312" w:cs="Times New Roman"/>
          <w:sz w:val="32"/>
          <w:szCs w:val="32"/>
        </w:rPr>
      </w:pPr>
      <w:r>
        <w:rPr>
          <w:rFonts w:ascii="仿宋_GB2312" w:eastAsia="仿宋_GB2312" w:hAnsi="仿宋_GB2312" w:cs="仿宋_GB2312" w:hint="eastAsia"/>
          <w:sz w:val="32"/>
          <w:szCs w:val="32"/>
        </w:rPr>
        <w:t>五是</w:t>
      </w:r>
      <w:r w:rsidRPr="003D70E7">
        <w:rPr>
          <w:rFonts w:ascii="仿宋_GB2312" w:eastAsia="仿宋_GB2312" w:hAnsi="仿宋_GB2312" w:cs="仿宋_GB2312" w:hint="eastAsia"/>
          <w:sz w:val="32"/>
          <w:szCs w:val="32"/>
        </w:rPr>
        <w:t>组织（参与）建</w:t>
      </w:r>
      <w:r>
        <w:rPr>
          <w:rFonts w:ascii="仿宋_GB2312" w:eastAsia="仿宋_GB2312" w:hAnsi="仿宋_GB2312" w:cs="仿宋_GB2312" w:hint="eastAsia"/>
          <w:sz w:val="32"/>
          <w:szCs w:val="32"/>
        </w:rPr>
        <w:t>党</w:t>
      </w:r>
      <w:r>
        <w:rPr>
          <w:rFonts w:ascii="仿宋_GB2312" w:eastAsia="仿宋_GB2312" w:hAnsi="仿宋_GB2312" w:cs="仿宋_GB2312"/>
          <w:sz w:val="32"/>
          <w:szCs w:val="32"/>
        </w:rPr>
        <w:t>100</w:t>
      </w:r>
      <w:r w:rsidRPr="003D70E7">
        <w:rPr>
          <w:rFonts w:ascii="仿宋_GB2312" w:eastAsia="仿宋_GB2312" w:hAnsi="仿宋_GB2312" w:cs="仿宋_GB2312" w:hint="eastAsia"/>
          <w:sz w:val="32"/>
          <w:szCs w:val="32"/>
        </w:rPr>
        <w:t>周年庆祝活动。</w:t>
      </w:r>
    </w:p>
    <w:p w:rsidR="000D11EB" w:rsidRDefault="000D11EB" w:rsidP="00186867">
      <w:pPr>
        <w:pStyle w:val="1"/>
        <w:spacing w:before="0" w:line="360" w:lineRule="auto"/>
        <w:ind w:firstLineChars="246" w:firstLine="31680"/>
        <w:rPr>
          <w:rFonts w:ascii="??" w:eastAsia="宋体" w:hAnsi="??" w:cs="Times New Roman"/>
          <w:b/>
          <w:bCs/>
          <w:sz w:val="32"/>
          <w:szCs w:val="32"/>
        </w:rPr>
      </w:pPr>
      <w:r w:rsidRPr="0053029E">
        <w:rPr>
          <w:rFonts w:ascii="??" w:eastAsia="宋体" w:hAnsi="??" w:cs="宋体" w:hint="eastAsia"/>
          <w:b/>
          <w:bCs/>
          <w:sz w:val="32"/>
          <w:szCs w:val="32"/>
        </w:rPr>
        <w:t>二、部门预算单位构成</w:t>
      </w:r>
      <w:r w:rsidRPr="0053029E">
        <w:rPr>
          <w:rFonts w:ascii="??" w:eastAsia="宋体" w:hAnsi="??" w:cs="Times New Roman"/>
          <w:sz w:val="32"/>
          <w:szCs w:val="32"/>
        </w:rPr>
        <w:br/>
      </w:r>
      <w:r w:rsidRPr="0053029E">
        <w:rPr>
          <w:rFonts w:ascii="??" w:eastAsia="宋体" w:hAnsi="??" w:cs="??"/>
          <w:sz w:val="32"/>
          <w:szCs w:val="32"/>
        </w:rPr>
        <w:t xml:space="preserve">   </w:t>
      </w:r>
      <w:r>
        <w:rPr>
          <w:rFonts w:hint="eastAsia"/>
          <w:sz w:val="32"/>
          <w:szCs w:val="32"/>
        </w:rPr>
        <w:t>州委党史研究室属一级预算单位，参照公务员法管理的事业单位。</w:t>
      </w:r>
      <w:r w:rsidRPr="0053029E">
        <w:rPr>
          <w:rFonts w:ascii="??" w:eastAsia="宋体" w:hAnsi="??" w:cs="Times New Roman"/>
          <w:sz w:val="32"/>
          <w:szCs w:val="32"/>
        </w:rPr>
        <w:br/>
      </w:r>
      <w:r w:rsidRPr="0053029E">
        <w:rPr>
          <w:rFonts w:ascii="??" w:eastAsia="宋体" w:hAnsi="??" w:cs="宋体" w:hint="eastAsia"/>
          <w:b/>
          <w:bCs/>
          <w:sz w:val="32"/>
          <w:szCs w:val="32"/>
        </w:rPr>
        <w:t xml:space="preserve">　　三、收支预算情况说明</w:t>
      </w:r>
    </w:p>
    <w:p w:rsidR="000D11EB" w:rsidRPr="00F46502" w:rsidRDefault="000D11EB" w:rsidP="00F46502">
      <w:pPr>
        <w:rPr>
          <w:rFonts w:ascii="仿宋_GB2312" w:eastAsia="仿宋_GB2312" w:hAnsi="仿宋_GB2312" w:cs="Times New Roman"/>
          <w:sz w:val="32"/>
          <w:szCs w:val="32"/>
        </w:rPr>
      </w:pPr>
      <w:r>
        <w:rPr>
          <w:rFonts w:ascii="仿宋_GB2312" w:eastAsia="仿宋_GB2312" w:hAnsi="仿宋_GB2312" w:cs="仿宋_GB2312" w:hint="eastAsia"/>
          <w:sz w:val="32"/>
          <w:szCs w:val="32"/>
        </w:rPr>
        <w:t>按照综合预算的原则，州委党史研究室所有收入和支出均纳入部门预算管理。收入包括：一般公共预算拨款收入</w:t>
      </w:r>
      <w:r w:rsidRPr="00F46502">
        <w:rPr>
          <w:rFonts w:ascii="仿宋_GB2312" w:eastAsia="仿宋_GB2312" w:hAnsi="仿宋_GB2312" w:cs="仿宋_GB2312"/>
          <w:sz w:val="32"/>
          <w:szCs w:val="32"/>
        </w:rPr>
        <w:t>219.63</w:t>
      </w:r>
      <w:r w:rsidRPr="00C54835">
        <w:rPr>
          <w:rFonts w:ascii="仿宋_GB2312" w:eastAsia="仿宋_GB2312" w:hAnsi="仿宋_GB2312" w:cs="仿宋_GB2312" w:hint="eastAsia"/>
          <w:sz w:val="32"/>
          <w:szCs w:val="32"/>
        </w:rPr>
        <w:t>万元；支出包括：一般公共服务支出</w:t>
      </w:r>
      <w:r w:rsidRPr="00F46502">
        <w:rPr>
          <w:rFonts w:ascii="仿宋_GB2312" w:eastAsia="仿宋_GB2312" w:hAnsi="仿宋_GB2312" w:cs="仿宋_GB2312"/>
          <w:sz w:val="32"/>
          <w:szCs w:val="32"/>
        </w:rPr>
        <w:t>179.33</w:t>
      </w:r>
      <w:r w:rsidRPr="00C54835">
        <w:rPr>
          <w:rFonts w:ascii="仿宋_GB2312" w:eastAsia="仿宋_GB2312" w:hAnsi="仿宋_GB2312" w:cs="仿宋_GB2312" w:hint="eastAsia"/>
          <w:sz w:val="32"/>
          <w:szCs w:val="32"/>
        </w:rPr>
        <w:t>万元，社会保障和就业支出</w:t>
      </w:r>
      <w:r>
        <w:rPr>
          <w:rFonts w:ascii="仿宋_GB2312" w:eastAsia="仿宋_GB2312" w:hAnsi="仿宋_GB2312" w:cs="仿宋_GB2312"/>
          <w:sz w:val="32"/>
          <w:szCs w:val="32"/>
        </w:rPr>
        <w:t>18.79</w:t>
      </w:r>
      <w:r w:rsidRPr="00C54835">
        <w:rPr>
          <w:rFonts w:ascii="仿宋_GB2312" w:eastAsia="仿宋_GB2312" w:hAnsi="仿宋_GB2312" w:cs="仿宋_GB2312" w:hint="eastAsia"/>
          <w:sz w:val="32"/>
          <w:szCs w:val="32"/>
        </w:rPr>
        <w:t>万元，卫生</w:t>
      </w:r>
      <w:r>
        <w:rPr>
          <w:rFonts w:ascii="仿宋_GB2312" w:eastAsia="仿宋_GB2312" w:hAnsi="仿宋_GB2312" w:cs="仿宋_GB2312" w:hint="eastAsia"/>
          <w:sz w:val="32"/>
          <w:szCs w:val="32"/>
        </w:rPr>
        <w:t>健康</w:t>
      </w:r>
      <w:r w:rsidRPr="00C54835">
        <w:rPr>
          <w:rFonts w:ascii="仿宋_GB2312" w:eastAsia="仿宋_GB2312" w:hAnsi="仿宋_GB2312" w:cs="仿宋_GB2312" w:hint="eastAsia"/>
          <w:sz w:val="32"/>
          <w:szCs w:val="32"/>
        </w:rPr>
        <w:t>支出</w:t>
      </w:r>
      <w:r>
        <w:rPr>
          <w:rFonts w:ascii="仿宋_GB2312" w:eastAsia="仿宋_GB2312" w:hAnsi="仿宋_GB2312" w:cs="仿宋_GB2312"/>
          <w:sz w:val="32"/>
          <w:szCs w:val="32"/>
        </w:rPr>
        <w:t>7.3</w:t>
      </w:r>
      <w:r w:rsidRPr="00C54835">
        <w:rPr>
          <w:rFonts w:ascii="仿宋_GB2312" w:eastAsia="仿宋_GB2312" w:hAnsi="仿宋_GB2312" w:cs="仿宋_GB2312" w:hint="eastAsia"/>
          <w:sz w:val="32"/>
          <w:szCs w:val="32"/>
        </w:rPr>
        <w:t>万元，住房保障支出</w:t>
      </w:r>
      <w:r>
        <w:rPr>
          <w:rFonts w:ascii="仿宋_GB2312" w:eastAsia="仿宋_GB2312" w:hAnsi="仿宋_GB2312" w:cs="仿宋_GB2312"/>
          <w:sz w:val="32"/>
          <w:szCs w:val="32"/>
        </w:rPr>
        <w:t>14.22</w:t>
      </w:r>
      <w:r w:rsidRPr="00C54835">
        <w:rPr>
          <w:rFonts w:ascii="仿宋_GB2312" w:eastAsia="仿宋_GB2312" w:hAnsi="仿宋_GB2312" w:cs="仿宋_GB2312" w:hint="eastAsia"/>
          <w:sz w:val="32"/>
          <w:szCs w:val="32"/>
        </w:rPr>
        <w:t>万元。州委党史研究室</w:t>
      </w:r>
      <w:r w:rsidRPr="00C54835">
        <w:rPr>
          <w:rFonts w:ascii="仿宋_GB2312" w:eastAsia="仿宋_GB2312" w:hAnsi="仿宋_GB2312" w:cs="仿宋_GB2312"/>
          <w:sz w:val="32"/>
          <w:szCs w:val="32"/>
        </w:rPr>
        <w:t>20</w:t>
      </w:r>
      <w:r>
        <w:rPr>
          <w:rFonts w:ascii="仿宋_GB2312" w:eastAsia="仿宋_GB2312" w:hAnsi="仿宋_GB2312" w:cs="仿宋_GB2312"/>
          <w:sz w:val="32"/>
          <w:szCs w:val="32"/>
        </w:rPr>
        <w:t>21</w:t>
      </w:r>
      <w:r w:rsidRPr="00C54835">
        <w:rPr>
          <w:rFonts w:ascii="仿宋_GB2312" w:eastAsia="仿宋_GB2312" w:hAnsi="仿宋_GB2312" w:cs="仿宋_GB2312" w:hint="eastAsia"/>
          <w:sz w:val="32"/>
          <w:szCs w:val="32"/>
        </w:rPr>
        <w:t>年收支总预算</w:t>
      </w:r>
      <w:r w:rsidRPr="00F46502">
        <w:rPr>
          <w:rFonts w:ascii="仿宋_GB2312" w:eastAsia="仿宋_GB2312" w:hAnsi="仿宋_GB2312" w:cs="仿宋_GB2312"/>
          <w:sz w:val="32"/>
          <w:szCs w:val="32"/>
        </w:rPr>
        <w:t>219.63</w:t>
      </w:r>
      <w:r w:rsidRPr="00C54835">
        <w:rPr>
          <w:rFonts w:ascii="仿宋_GB2312" w:eastAsia="仿宋_GB2312" w:hAnsi="仿宋_GB2312" w:cs="仿宋_GB2312" w:hint="eastAsia"/>
          <w:sz w:val="32"/>
          <w:szCs w:val="32"/>
        </w:rPr>
        <w:t>万元</w:t>
      </w:r>
      <w:r w:rsidRPr="00C54835">
        <w:rPr>
          <w:rFonts w:ascii="仿宋_GB2312" w:eastAsia="仿宋_GB2312" w:hAnsi="仿宋_GB2312" w:cs="仿宋_GB2312"/>
          <w:sz w:val="32"/>
          <w:szCs w:val="32"/>
        </w:rPr>
        <w:t>,</w:t>
      </w:r>
      <w:r w:rsidRPr="00C54835">
        <w:rPr>
          <w:rFonts w:ascii="仿宋_GB2312" w:eastAsia="仿宋_GB2312" w:hAnsi="仿宋_GB2312" w:cs="仿宋_GB2312" w:hint="eastAsia"/>
          <w:sz w:val="32"/>
          <w:szCs w:val="32"/>
        </w:rPr>
        <w:t xml:space="preserve">　比</w:t>
      </w:r>
      <w:r w:rsidRPr="00C54835">
        <w:rPr>
          <w:rFonts w:ascii="仿宋_GB2312" w:eastAsia="仿宋_GB2312" w:hAnsi="仿宋_GB2312" w:cs="仿宋_GB2312"/>
          <w:sz w:val="32"/>
          <w:szCs w:val="32"/>
        </w:rPr>
        <w:t>20</w:t>
      </w:r>
      <w:r>
        <w:rPr>
          <w:rFonts w:ascii="仿宋_GB2312" w:eastAsia="仿宋_GB2312" w:hAnsi="仿宋_GB2312" w:cs="仿宋_GB2312"/>
          <w:sz w:val="32"/>
          <w:szCs w:val="32"/>
        </w:rPr>
        <w:t>20</w:t>
      </w:r>
      <w:r w:rsidRPr="00C54835">
        <w:rPr>
          <w:rFonts w:ascii="仿宋_GB2312" w:eastAsia="仿宋_GB2312" w:hAnsi="仿宋_GB2312" w:cs="仿宋_GB2312" w:hint="eastAsia"/>
          <w:sz w:val="32"/>
          <w:szCs w:val="32"/>
        </w:rPr>
        <w:t>年收支预算总数</w:t>
      </w:r>
      <w:r>
        <w:rPr>
          <w:rFonts w:ascii="仿宋_GB2312" w:eastAsia="仿宋_GB2312" w:hAnsi="仿宋_GB2312" w:cs="仿宋_GB2312" w:hint="eastAsia"/>
          <w:sz w:val="32"/>
          <w:szCs w:val="32"/>
        </w:rPr>
        <w:t>增长</w:t>
      </w:r>
      <w:r>
        <w:rPr>
          <w:rFonts w:ascii="仿宋_GB2312" w:eastAsia="仿宋_GB2312" w:hAnsi="仿宋_GB2312" w:cs="仿宋_GB2312"/>
          <w:sz w:val="32"/>
          <w:szCs w:val="32"/>
        </w:rPr>
        <w:t>3.49</w:t>
      </w:r>
      <w:r w:rsidRPr="00C54835">
        <w:rPr>
          <w:rFonts w:ascii="仿宋_GB2312" w:eastAsia="仿宋_GB2312" w:hAnsi="仿宋_GB2312" w:cs="仿宋_GB2312" w:hint="eastAsia"/>
          <w:sz w:val="32"/>
          <w:szCs w:val="32"/>
        </w:rPr>
        <w:t>万元，主要原因</w:t>
      </w:r>
      <w:r w:rsidRPr="00C54835">
        <w:rPr>
          <w:rFonts w:ascii="仿宋_GB2312" w:eastAsia="仿宋_GB2312" w:hAnsi="仿宋_GB2312" w:cs="仿宋_GB2312"/>
          <w:sz w:val="32"/>
          <w:szCs w:val="32"/>
        </w:rPr>
        <w:t>:</w:t>
      </w:r>
      <w:r w:rsidRPr="00C54835">
        <w:rPr>
          <w:rFonts w:ascii="仿宋_GB2312" w:eastAsia="仿宋_GB2312" w:hAnsi="仿宋_GB2312" w:cs="仿宋_GB2312" w:hint="eastAsia"/>
          <w:sz w:val="32"/>
          <w:szCs w:val="32"/>
        </w:rPr>
        <w:t>人员</w:t>
      </w:r>
      <w:r>
        <w:rPr>
          <w:rFonts w:ascii="仿宋_GB2312" w:eastAsia="仿宋_GB2312" w:hAnsi="仿宋_GB2312" w:cs="仿宋_GB2312" w:hint="eastAsia"/>
          <w:sz w:val="32"/>
          <w:szCs w:val="32"/>
        </w:rPr>
        <w:t>经费有所增加</w:t>
      </w:r>
      <w:r w:rsidRPr="00C54835">
        <w:rPr>
          <w:rFonts w:ascii="仿宋_GB2312" w:eastAsia="仿宋_GB2312" w:hAnsi="仿宋_GB2312" w:cs="仿宋_GB2312" w:hint="eastAsia"/>
          <w:sz w:val="32"/>
          <w:szCs w:val="32"/>
        </w:rPr>
        <w:t>。</w:t>
      </w:r>
      <w:r w:rsidRPr="00C54835">
        <w:rPr>
          <w:rFonts w:ascii="仿宋_GB2312" w:eastAsia="仿宋_GB2312" w:hAnsi="仿宋_GB2312" w:cs="Times New Roman"/>
          <w:sz w:val="32"/>
          <w:szCs w:val="32"/>
        </w:rPr>
        <w:br/>
      </w:r>
      <w:r w:rsidRPr="00C54835">
        <w:rPr>
          <w:rFonts w:ascii="仿宋_GB2312" w:eastAsia="仿宋_GB2312" w:hAnsi="仿宋_GB2312" w:cs="仿宋_GB2312" w:hint="eastAsia"/>
          <w:sz w:val="32"/>
          <w:szCs w:val="32"/>
        </w:rPr>
        <w:t xml:space="preserve">　　</w:t>
      </w:r>
      <w:r w:rsidRPr="00EE2B10">
        <w:rPr>
          <w:rFonts w:ascii="仿宋_GB2312" w:eastAsia="仿宋_GB2312" w:hAnsi="仿宋_GB2312" w:cs="仿宋_GB2312" w:hint="eastAsia"/>
          <w:b/>
          <w:bCs/>
          <w:sz w:val="32"/>
          <w:szCs w:val="32"/>
        </w:rPr>
        <w:t>（一）收入预算情况</w:t>
      </w:r>
      <w:r w:rsidRPr="00EE2B10">
        <w:rPr>
          <w:rFonts w:ascii="仿宋_GB2312" w:eastAsia="仿宋_GB2312" w:hAnsi="仿宋_GB2312" w:cs="Times New Roman"/>
          <w:b/>
          <w:bCs/>
          <w:sz w:val="32"/>
          <w:szCs w:val="32"/>
        </w:rPr>
        <w:br/>
      </w:r>
      <w:r w:rsidRPr="00C54835">
        <w:rPr>
          <w:rFonts w:ascii="仿宋_GB2312" w:eastAsia="仿宋_GB2312" w:hAnsi="仿宋_GB2312" w:cs="仿宋_GB2312" w:hint="eastAsia"/>
          <w:sz w:val="32"/>
          <w:szCs w:val="32"/>
        </w:rPr>
        <w:t xml:space="preserve">　　州委党史研究室</w:t>
      </w:r>
      <w:r w:rsidRPr="00C54835">
        <w:rPr>
          <w:rFonts w:ascii="仿宋_GB2312" w:eastAsia="仿宋_GB2312" w:hAnsi="仿宋_GB2312" w:cs="仿宋_GB2312"/>
          <w:sz w:val="32"/>
          <w:szCs w:val="32"/>
        </w:rPr>
        <w:t>20</w:t>
      </w:r>
      <w:r>
        <w:rPr>
          <w:rFonts w:ascii="仿宋_GB2312" w:eastAsia="仿宋_GB2312" w:hAnsi="仿宋_GB2312" w:cs="仿宋_GB2312"/>
          <w:sz w:val="32"/>
          <w:szCs w:val="32"/>
        </w:rPr>
        <w:t>21</w:t>
      </w:r>
      <w:r w:rsidRPr="00C54835">
        <w:rPr>
          <w:rFonts w:ascii="仿宋_GB2312" w:eastAsia="仿宋_GB2312" w:hAnsi="仿宋_GB2312" w:cs="仿宋_GB2312" w:hint="eastAsia"/>
          <w:sz w:val="32"/>
          <w:szCs w:val="32"/>
        </w:rPr>
        <w:t>年收入预算</w:t>
      </w:r>
      <w:r w:rsidRPr="00F46502">
        <w:rPr>
          <w:rFonts w:ascii="仿宋_GB2312" w:eastAsia="仿宋_GB2312" w:hAnsi="仿宋_GB2312" w:cs="仿宋_GB2312"/>
          <w:sz w:val="32"/>
          <w:szCs w:val="32"/>
        </w:rPr>
        <w:t>219.63</w:t>
      </w:r>
      <w:r w:rsidRPr="00C54835">
        <w:rPr>
          <w:rFonts w:ascii="仿宋_GB2312" w:eastAsia="仿宋_GB2312" w:hAnsi="仿宋_GB2312" w:cs="仿宋_GB2312" w:hint="eastAsia"/>
          <w:sz w:val="32"/>
          <w:szCs w:val="32"/>
        </w:rPr>
        <w:t>万元；一般公共预算拨款收入</w:t>
      </w:r>
      <w:r w:rsidRPr="00F46502">
        <w:rPr>
          <w:rFonts w:ascii="仿宋_GB2312" w:eastAsia="仿宋_GB2312" w:hAnsi="仿宋_GB2312" w:cs="仿宋_GB2312"/>
          <w:sz w:val="32"/>
          <w:szCs w:val="32"/>
        </w:rPr>
        <w:t>219.63</w:t>
      </w:r>
      <w:r w:rsidRPr="00C54835">
        <w:rPr>
          <w:rFonts w:ascii="仿宋_GB2312" w:eastAsia="仿宋_GB2312" w:hAnsi="仿宋_GB2312" w:cs="仿宋_GB2312" w:hint="eastAsia"/>
          <w:sz w:val="32"/>
          <w:szCs w:val="32"/>
        </w:rPr>
        <w:t>万元</w:t>
      </w:r>
      <w:r>
        <w:rPr>
          <w:rFonts w:ascii="仿宋_GB2312" w:eastAsia="仿宋_GB2312" w:hAnsi="仿宋_GB2312" w:cs="仿宋_GB2312" w:hint="eastAsia"/>
          <w:sz w:val="32"/>
          <w:szCs w:val="32"/>
        </w:rPr>
        <w:t>，</w:t>
      </w:r>
      <w:r w:rsidRPr="00C54835">
        <w:rPr>
          <w:rFonts w:ascii="仿宋_GB2312" w:eastAsia="仿宋_GB2312" w:hAnsi="仿宋_GB2312" w:cs="仿宋_GB2312" w:hint="eastAsia"/>
          <w:sz w:val="32"/>
          <w:szCs w:val="32"/>
        </w:rPr>
        <w:t>占</w:t>
      </w:r>
      <w:r>
        <w:rPr>
          <w:rFonts w:ascii="仿宋_GB2312" w:eastAsia="仿宋_GB2312" w:hAnsi="仿宋_GB2312" w:cs="仿宋_GB2312"/>
          <w:sz w:val="32"/>
          <w:szCs w:val="32"/>
        </w:rPr>
        <w:t>100</w:t>
      </w:r>
      <w:r w:rsidRPr="00C54835">
        <w:rPr>
          <w:rFonts w:ascii="仿宋_GB2312" w:eastAsia="仿宋_GB2312" w:hAnsi="仿宋_GB2312" w:cs="仿宋_GB2312"/>
          <w:sz w:val="32"/>
          <w:szCs w:val="32"/>
        </w:rPr>
        <w:t>%</w:t>
      </w:r>
      <w:r w:rsidRPr="00C54835">
        <w:rPr>
          <w:rFonts w:ascii="仿宋_GB2312" w:eastAsia="仿宋_GB2312" w:hAnsi="仿宋_GB2312" w:cs="仿宋_GB2312" w:hint="eastAsia"/>
          <w:sz w:val="32"/>
          <w:szCs w:val="32"/>
        </w:rPr>
        <w:t>。</w:t>
      </w:r>
    </w:p>
    <w:p w:rsidR="000D11EB" w:rsidRDefault="000D11EB" w:rsidP="00186867">
      <w:pPr>
        <w:ind w:leftChars="304" w:left="31680"/>
        <w:rPr>
          <w:rFonts w:ascii="仿宋_GB2312" w:eastAsia="仿宋_GB2312" w:hAnsi="仿宋_GB2312" w:cs="Times New Roman"/>
          <w:sz w:val="32"/>
          <w:szCs w:val="32"/>
        </w:rPr>
      </w:pPr>
      <w:r w:rsidRPr="00EE2B10">
        <w:rPr>
          <w:rFonts w:ascii="仿宋_GB2312" w:eastAsia="仿宋_GB2312" w:hAnsi="仿宋_GB2312" w:cs="仿宋_GB2312" w:hint="eastAsia"/>
          <w:b/>
          <w:bCs/>
          <w:sz w:val="32"/>
          <w:szCs w:val="32"/>
        </w:rPr>
        <w:t>（二）支出预算情况</w:t>
      </w:r>
      <w:r w:rsidRPr="00EE2B10">
        <w:rPr>
          <w:rFonts w:ascii="仿宋_GB2312" w:eastAsia="仿宋_GB2312" w:hAnsi="仿宋_GB2312" w:cs="Times New Roman"/>
          <w:b/>
          <w:bCs/>
          <w:sz w:val="32"/>
          <w:szCs w:val="32"/>
        </w:rPr>
        <w:br/>
      </w:r>
      <w:r w:rsidRPr="00C54835">
        <w:rPr>
          <w:rFonts w:ascii="仿宋_GB2312" w:eastAsia="仿宋_GB2312" w:hAnsi="仿宋_GB2312" w:cs="仿宋_GB2312" w:hint="eastAsia"/>
          <w:sz w:val="32"/>
          <w:szCs w:val="32"/>
        </w:rPr>
        <w:t>州委党史研究室</w:t>
      </w:r>
      <w:r w:rsidRPr="00C54835">
        <w:rPr>
          <w:rFonts w:ascii="仿宋_GB2312" w:eastAsia="仿宋_GB2312" w:hAnsi="仿宋_GB2312" w:cs="仿宋_GB2312"/>
          <w:sz w:val="32"/>
          <w:szCs w:val="32"/>
        </w:rPr>
        <w:t>20</w:t>
      </w:r>
      <w:r>
        <w:rPr>
          <w:rFonts w:ascii="仿宋_GB2312" w:eastAsia="仿宋_GB2312" w:hAnsi="仿宋_GB2312" w:cs="仿宋_GB2312"/>
          <w:sz w:val="32"/>
          <w:szCs w:val="32"/>
        </w:rPr>
        <w:t>21</w:t>
      </w:r>
      <w:r w:rsidRPr="00C54835">
        <w:rPr>
          <w:rFonts w:ascii="仿宋_GB2312" w:eastAsia="仿宋_GB2312" w:hAnsi="仿宋_GB2312" w:cs="仿宋_GB2312" w:hint="eastAsia"/>
          <w:sz w:val="32"/>
          <w:szCs w:val="32"/>
        </w:rPr>
        <w:t>年支出预算</w:t>
      </w:r>
      <w:r w:rsidRPr="00F46502">
        <w:rPr>
          <w:rFonts w:ascii="仿宋_GB2312" w:eastAsia="仿宋_GB2312" w:hAnsi="仿宋_GB2312" w:cs="仿宋_GB2312"/>
          <w:sz w:val="32"/>
          <w:szCs w:val="32"/>
        </w:rPr>
        <w:t>219.63</w:t>
      </w:r>
      <w:r w:rsidRPr="00C54835">
        <w:rPr>
          <w:rFonts w:ascii="仿宋_GB2312" w:eastAsia="仿宋_GB2312" w:hAnsi="仿宋_GB2312" w:cs="仿宋_GB2312" w:hint="eastAsia"/>
          <w:sz w:val="32"/>
          <w:szCs w:val="32"/>
        </w:rPr>
        <w:t>万元。</w:t>
      </w:r>
      <w:r w:rsidRPr="008446AB">
        <w:rPr>
          <w:rFonts w:ascii="仿宋_GB2312" w:eastAsia="仿宋_GB2312" w:hAnsi="仿宋_GB2312" w:cs="仿宋_GB2312" w:hint="eastAsia"/>
          <w:sz w:val="32"/>
          <w:szCs w:val="32"/>
        </w:rPr>
        <w:t>其中：</w:t>
      </w:r>
    </w:p>
    <w:p w:rsidR="000D11EB" w:rsidRDefault="000D11EB" w:rsidP="008446AB">
      <w:pPr>
        <w:rPr>
          <w:rFonts w:ascii="仿宋_GB2312" w:eastAsia="仿宋_GB2312" w:hAnsi="仿宋_GB2312" w:cs="Times New Roman"/>
          <w:sz w:val="32"/>
          <w:szCs w:val="32"/>
        </w:rPr>
      </w:pPr>
      <w:r w:rsidRPr="008446AB">
        <w:rPr>
          <w:rFonts w:ascii="仿宋_GB2312" w:eastAsia="仿宋_GB2312" w:hAnsi="仿宋_GB2312" w:cs="仿宋_GB2312" w:hint="eastAsia"/>
          <w:sz w:val="32"/>
          <w:szCs w:val="32"/>
        </w:rPr>
        <w:t>基本支出</w:t>
      </w:r>
      <w:r>
        <w:rPr>
          <w:rFonts w:ascii="仿宋_GB2312" w:eastAsia="仿宋_GB2312" w:hAnsi="仿宋_GB2312" w:cs="仿宋_GB2312"/>
          <w:sz w:val="32"/>
          <w:szCs w:val="32"/>
        </w:rPr>
        <w:t>153.23</w:t>
      </w:r>
      <w:r w:rsidRPr="008446AB">
        <w:rPr>
          <w:rFonts w:ascii="仿宋_GB2312" w:eastAsia="仿宋_GB2312" w:hAnsi="仿宋_GB2312" w:cs="仿宋_GB2312" w:hint="eastAsia"/>
          <w:sz w:val="32"/>
          <w:szCs w:val="32"/>
        </w:rPr>
        <w:t>万元，占</w:t>
      </w:r>
      <w:r>
        <w:rPr>
          <w:rFonts w:ascii="仿宋_GB2312" w:eastAsia="仿宋_GB2312" w:hAnsi="仿宋_GB2312" w:cs="仿宋_GB2312"/>
          <w:sz w:val="32"/>
          <w:szCs w:val="32"/>
        </w:rPr>
        <w:t>69.77</w:t>
      </w:r>
      <w:r w:rsidRPr="008446AB">
        <w:rPr>
          <w:rFonts w:ascii="仿宋_GB2312" w:eastAsia="仿宋_GB2312" w:hAnsi="仿宋_GB2312" w:cs="仿宋_GB2312"/>
          <w:sz w:val="32"/>
          <w:szCs w:val="32"/>
        </w:rPr>
        <w:t>%</w:t>
      </w:r>
      <w:r w:rsidRPr="008446AB">
        <w:rPr>
          <w:rFonts w:ascii="仿宋_GB2312" w:eastAsia="仿宋_GB2312" w:hAnsi="仿宋_GB2312" w:cs="仿宋_GB2312" w:hint="eastAsia"/>
          <w:sz w:val="32"/>
          <w:szCs w:val="32"/>
        </w:rPr>
        <w:t>；项目支出</w:t>
      </w:r>
      <w:r>
        <w:rPr>
          <w:rFonts w:ascii="仿宋_GB2312" w:eastAsia="仿宋_GB2312" w:hAnsi="仿宋_GB2312" w:cs="仿宋_GB2312"/>
          <w:sz w:val="32"/>
          <w:szCs w:val="32"/>
        </w:rPr>
        <w:t>66.4</w:t>
      </w:r>
      <w:r w:rsidRPr="008446AB">
        <w:rPr>
          <w:rFonts w:ascii="仿宋_GB2312" w:eastAsia="仿宋_GB2312" w:hAnsi="仿宋_GB2312" w:cs="仿宋_GB2312" w:hint="eastAsia"/>
          <w:sz w:val="32"/>
          <w:szCs w:val="32"/>
        </w:rPr>
        <w:t>万元，占</w:t>
      </w:r>
      <w:r>
        <w:rPr>
          <w:rFonts w:ascii="仿宋_GB2312" w:eastAsia="仿宋_GB2312" w:hAnsi="仿宋_GB2312" w:cs="仿宋_GB2312"/>
          <w:sz w:val="32"/>
          <w:szCs w:val="32"/>
        </w:rPr>
        <w:t>30.23</w:t>
      </w:r>
      <w:r w:rsidRPr="008446AB">
        <w:rPr>
          <w:rFonts w:ascii="仿宋_GB2312" w:eastAsia="仿宋_GB2312" w:hAnsi="仿宋_GB2312" w:cs="仿宋_GB2312"/>
          <w:sz w:val="32"/>
          <w:szCs w:val="32"/>
        </w:rPr>
        <w:t>%</w:t>
      </w:r>
      <w:r w:rsidRPr="008446AB">
        <w:rPr>
          <w:rFonts w:ascii="仿宋_GB2312" w:eastAsia="仿宋_GB2312" w:hAnsi="仿宋_GB2312" w:cs="仿宋_GB2312" w:hint="eastAsia"/>
          <w:sz w:val="32"/>
          <w:szCs w:val="32"/>
        </w:rPr>
        <w:t xml:space="preserve">　。</w:t>
      </w:r>
    </w:p>
    <w:p w:rsidR="000D11EB" w:rsidRDefault="000D11EB" w:rsidP="00186867">
      <w:pPr>
        <w:spacing w:line="540" w:lineRule="exact"/>
        <w:ind w:firstLineChars="200" w:firstLine="31680"/>
        <w:rPr>
          <w:rFonts w:ascii="仿宋_GB2312" w:eastAsia="仿宋_GB2312" w:hAnsi="仿宋_GB2312" w:cs="Times New Roman"/>
          <w:sz w:val="32"/>
          <w:szCs w:val="32"/>
        </w:rPr>
      </w:pPr>
      <w:r w:rsidRPr="008446AB">
        <w:rPr>
          <w:rFonts w:ascii="??" w:hAnsi="??" w:cs="宋体" w:hint="eastAsia"/>
          <w:b/>
          <w:bCs/>
          <w:sz w:val="32"/>
          <w:szCs w:val="32"/>
        </w:rPr>
        <w:t>四、财政拨款收支预算情况说明</w:t>
      </w:r>
      <w:r w:rsidRPr="008446AB">
        <w:rPr>
          <w:rFonts w:ascii="??" w:hAnsi="??" w:cs="??"/>
          <w:sz w:val="32"/>
          <w:szCs w:val="32"/>
        </w:rPr>
        <w:br/>
      </w:r>
      <w:r w:rsidRPr="008446AB">
        <w:rPr>
          <w:rFonts w:ascii="??" w:hAnsi="??" w:cs="宋体" w:hint="eastAsia"/>
          <w:sz w:val="32"/>
          <w:szCs w:val="32"/>
        </w:rPr>
        <w:t xml:space="preserve">　</w:t>
      </w:r>
      <w:r w:rsidRPr="00EE2B10">
        <w:rPr>
          <w:rFonts w:ascii="仿宋_GB2312" w:eastAsia="仿宋_GB2312" w:hAnsi="仿宋_GB2312" w:cs="仿宋_GB2312" w:hint="eastAsia"/>
          <w:sz w:val="32"/>
          <w:szCs w:val="32"/>
        </w:rPr>
        <w:t xml:space="preserve">　</w:t>
      </w:r>
      <w:r w:rsidRPr="00C54835">
        <w:rPr>
          <w:rFonts w:ascii="仿宋_GB2312" w:eastAsia="仿宋_GB2312" w:hAnsi="仿宋_GB2312" w:cs="仿宋_GB2312" w:hint="eastAsia"/>
          <w:sz w:val="32"/>
          <w:szCs w:val="32"/>
        </w:rPr>
        <w:t>州委党史研究室</w:t>
      </w:r>
      <w:r w:rsidRPr="00C54835">
        <w:rPr>
          <w:rFonts w:ascii="仿宋_GB2312" w:eastAsia="仿宋_GB2312" w:hAnsi="仿宋_GB2312" w:cs="仿宋_GB2312"/>
          <w:sz w:val="32"/>
          <w:szCs w:val="32"/>
        </w:rPr>
        <w:t>20</w:t>
      </w:r>
      <w:r>
        <w:rPr>
          <w:rFonts w:ascii="仿宋_GB2312" w:eastAsia="仿宋_GB2312" w:hAnsi="仿宋_GB2312" w:cs="仿宋_GB2312"/>
          <w:sz w:val="32"/>
          <w:szCs w:val="32"/>
        </w:rPr>
        <w:t>21</w:t>
      </w:r>
      <w:r w:rsidRPr="00C54835">
        <w:rPr>
          <w:rFonts w:ascii="仿宋_GB2312" w:eastAsia="仿宋_GB2312" w:hAnsi="仿宋_GB2312" w:cs="仿宋_GB2312" w:hint="eastAsia"/>
          <w:sz w:val="32"/>
          <w:szCs w:val="32"/>
        </w:rPr>
        <w:t>年</w:t>
      </w:r>
      <w:r w:rsidRPr="00EE2B10">
        <w:rPr>
          <w:rFonts w:ascii="仿宋_GB2312" w:eastAsia="仿宋_GB2312" w:hAnsi="仿宋_GB2312" w:cs="仿宋_GB2312" w:hint="eastAsia"/>
          <w:sz w:val="32"/>
          <w:szCs w:val="32"/>
        </w:rPr>
        <w:t>财政拨款收支总预算</w:t>
      </w:r>
      <w:r w:rsidRPr="00F46502">
        <w:rPr>
          <w:rFonts w:ascii="仿宋_GB2312" w:eastAsia="仿宋_GB2312" w:hAnsi="仿宋_GB2312" w:cs="仿宋_GB2312"/>
          <w:sz w:val="32"/>
          <w:szCs w:val="32"/>
        </w:rPr>
        <w:t>219.63</w:t>
      </w:r>
      <w:r w:rsidRPr="00EE2B10">
        <w:rPr>
          <w:rFonts w:ascii="仿宋_GB2312" w:eastAsia="仿宋_GB2312" w:hAnsi="仿宋_GB2312" w:cs="仿宋_GB2312" w:hint="eastAsia"/>
          <w:sz w:val="32"/>
          <w:szCs w:val="32"/>
        </w:rPr>
        <w:t>万元</w:t>
      </w:r>
      <w:r w:rsidRPr="00EE2B10">
        <w:rPr>
          <w:rFonts w:ascii="仿宋_GB2312" w:eastAsia="仿宋_GB2312" w:hAnsi="仿宋_GB2312" w:cs="仿宋_GB2312"/>
          <w:sz w:val="32"/>
          <w:szCs w:val="32"/>
        </w:rPr>
        <w:t>,</w:t>
      </w:r>
      <w:r w:rsidRPr="00EE2B10">
        <w:rPr>
          <w:rFonts w:ascii="仿宋_GB2312" w:eastAsia="仿宋_GB2312" w:hAnsi="仿宋_GB2312" w:cs="仿宋_GB2312" w:hint="eastAsia"/>
          <w:sz w:val="32"/>
          <w:szCs w:val="32"/>
        </w:rPr>
        <w:t>比</w:t>
      </w:r>
      <w:r w:rsidRPr="00EE2B10">
        <w:rPr>
          <w:rFonts w:ascii="仿宋_GB2312" w:eastAsia="仿宋_GB2312" w:hAnsi="仿宋_GB2312" w:cs="仿宋_GB2312"/>
          <w:sz w:val="32"/>
          <w:szCs w:val="32"/>
        </w:rPr>
        <w:t>20</w:t>
      </w:r>
      <w:r>
        <w:rPr>
          <w:rFonts w:ascii="仿宋_GB2312" w:eastAsia="仿宋_GB2312" w:hAnsi="仿宋_GB2312" w:cs="仿宋_GB2312"/>
          <w:sz w:val="32"/>
          <w:szCs w:val="32"/>
        </w:rPr>
        <w:t>20</w:t>
      </w:r>
      <w:r w:rsidRPr="00EE2B10">
        <w:rPr>
          <w:rFonts w:ascii="仿宋_GB2312" w:eastAsia="仿宋_GB2312" w:hAnsi="仿宋_GB2312" w:cs="仿宋_GB2312" w:hint="eastAsia"/>
          <w:sz w:val="32"/>
          <w:szCs w:val="32"/>
        </w:rPr>
        <w:t>年财政拨款收支总预算增加</w:t>
      </w:r>
      <w:r>
        <w:rPr>
          <w:rFonts w:ascii="仿宋_GB2312" w:eastAsia="仿宋_GB2312" w:hAnsi="仿宋_GB2312" w:cs="仿宋_GB2312"/>
          <w:sz w:val="32"/>
          <w:szCs w:val="32"/>
        </w:rPr>
        <w:t>3.49</w:t>
      </w:r>
      <w:r w:rsidRPr="00EE2B10">
        <w:rPr>
          <w:rFonts w:ascii="仿宋_GB2312" w:eastAsia="仿宋_GB2312" w:hAnsi="仿宋_GB2312" w:cs="仿宋_GB2312" w:hint="eastAsia"/>
          <w:sz w:val="32"/>
          <w:szCs w:val="32"/>
        </w:rPr>
        <w:t>万元，主要原因</w:t>
      </w:r>
      <w:r w:rsidRPr="00EE2B10">
        <w:rPr>
          <w:rFonts w:ascii="仿宋_GB2312" w:eastAsia="仿宋_GB2312" w:hAnsi="仿宋_GB2312" w:cs="仿宋_GB2312"/>
          <w:sz w:val="32"/>
          <w:szCs w:val="32"/>
        </w:rPr>
        <w:t xml:space="preserve">: </w:t>
      </w:r>
      <w:r w:rsidRPr="00EE2B10">
        <w:rPr>
          <w:rFonts w:ascii="仿宋_GB2312" w:eastAsia="仿宋_GB2312" w:hAnsi="仿宋_GB2312" w:cs="仿宋_GB2312" w:hint="eastAsia"/>
          <w:sz w:val="32"/>
          <w:szCs w:val="32"/>
        </w:rPr>
        <w:t>人员经费有所增加。收入包括：本年一般公共预算拨</w:t>
      </w:r>
      <w:bookmarkStart w:id="0" w:name="_GoBack"/>
      <w:bookmarkEnd w:id="0"/>
      <w:r w:rsidRPr="00EE2B10">
        <w:rPr>
          <w:rFonts w:ascii="仿宋_GB2312" w:eastAsia="仿宋_GB2312" w:hAnsi="仿宋_GB2312" w:cs="仿宋_GB2312" w:hint="eastAsia"/>
          <w:sz w:val="32"/>
          <w:szCs w:val="32"/>
        </w:rPr>
        <w:t>款收入</w:t>
      </w:r>
      <w:r w:rsidRPr="00F46502">
        <w:rPr>
          <w:rFonts w:ascii="仿宋_GB2312" w:eastAsia="仿宋_GB2312" w:hAnsi="仿宋_GB2312" w:cs="仿宋_GB2312"/>
          <w:sz w:val="32"/>
          <w:szCs w:val="32"/>
        </w:rPr>
        <w:t>219.63</w:t>
      </w:r>
      <w:r w:rsidRPr="00EE2B10">
        <w:rPr>
          <w:rFonts w:ascii="仿宋_GB2312" w:eastAsia="仿宋_GB2312" w:hAnsi="仿宋_GB2312" w:cs="仿宋_GB2312" w:hint="eastAsia"/>
          <w:sz w:val="32"/>
          <w:szCs w:val="32"/>
        </w:rPr>
        <w:t>万元</w:t>
      </w:r>
      <w:r>
        <w:rPr>
          <w:rFonts w:ascii="仿宋_GB2312" w:eastAsia="仿宋_GB2312" w:hAnsi="仿宋_GB2312" w:cs="仿宋_GB2312" w:hint="eastAsia"/>
          <w:sz w:val="32"/>
          <w:szCs w:val="32"/>
        </w:rPr>
        <w:t>。</w:t>
      </w:r>
      <w:r w:rsidRPr="00EE2B10">
        <w:rPr>
          <w:rFonts w:ascii="仿宋_GB2312" w:eastAsia="仿宋_GB2312" w:hAnsi="仿宋_GB2312" w:cs="Times New Roman"/>
          <w:sz w:val="32"/>
          <w:szCs w:val="32"/>
        </w:rPr>
        <w:br/>
      </w:r>
      <w:r w:rsidRPr="00EE2B10">
        <w:rPr>
          <w:rFonts w:ascii="仿宋_GB2312" w:eastAsia="仿宋_GB2312" w:hAnsi="仿宋_GB2312" w:cs="仿宋_GB2312" w:hint="eastAsia"/>
          <w:sz w:val="32"/>
          <w:szCs w:val="32"/>
        </w:rPr>
        <w:t xml:space="preserve">　　支出包括：</w:t>
      </w:r>
      <w:r w:rsidRPr="00C54835">
        <w:rPr>
          <w:rFonts w:ascii="仿宋_GB2312" w:eastAsia="仿宋_GB2312" w:hAnsi="仿宋_GB2312" w:cs="仿宋_GB2312" w:hint="eastAsia"/>
          <w:sz w:val="32"/>
          <w:szCs w:val="32"/>
        </w:rPr>
        <w:t>一般公共服务支出</w:t>
      </w:r>
      <w:r w:rsidRPr="00F46502">
        <w:rPr>
          <w:rFonts w:ascii="仿宋_GB2312" w:eastAsia="仿宋_GB2312" w:hAnsi="仿宋_GB2312" w:cs="仿宋_GB2312"/>
          <w:sz w:val="32"/>
          <w:szCs w:val="32"/>
        </w:rPr>
        <w:t>179.33</w:t>
      </w:r>
      <w:r w:rsidRPr="00C54835">
        <w:rPr>
          <w:rFonts w:ascii="仿宋_GB2312" w:eastAsia="仿宋_GB2312" w:hAnsi="仿宋_GB2312" w:cs="仿宋_GB2312" w:hint="eastAsia"/>
          <w:sz w:val="32"/>
          <w:szCs w:val="32"/>
        </w:rPr>
        <w:t>万元，社会保障和就业支出</w:t>
      </w:r>
      <w:r>
        <w:rPr>
          <w:rFonts w:ascii="仿宋_GB2312" w:eastAsia="仿宋_GB2312" w:hAnsi="仿宋_GB2312" w:cs="仿宋_GB2312"/>
          <w:sz w:val="32"/>
          <w:szCs w:val="32"/>
        </w:rPr>
        <w:t>18.79</w:t>
      </w:r>
      <w:r w:rsidRPr="00C54835">
        <w:rPr>
          <w:rFonts w:ascii="仿宋_GB2312" w:eastAsia="仿宋_GB2312" w:hAnsi="仿宋_GB2312" w:cs="仿宋_GB2312" w:hint="eastAsia"/>
          <w:sz w:val="32"/>
          <w:szCs w:val="32"/>
        </w:rPr>
        <w:t>万元，卫生</w:t>
      </w:r>
      <w:r>
        <w:rPr>
          <w:rFonts w:ascii="仿宋_GB2312" w:eastAsia="仿宋_GB2312" w:hAnsi="仿宋_GB2312" w:cs="仿宋_GB2312" w:hint="eastAsia"/>
          <w:sz w:val="32"/>
          <w:szCs w:val="32"/>
        </w:rPr>
        <w:t>健康</w:t>
      </w:r>
      <w:r w:rsidRPr="00C54835">
        <w:rPr>
          <w:rFonts w:ascii="仿宋_GB2312" w:eastAsia="仿宋_GB2312" w:hAnsi="仿宋_GB2312" w:cs="仿宋_GB2312" w:hint="eastAsia"/>
          <w:sz w:val="32"/>
          <w:szCs w:val="32"/>
        </w:rPr>
        <w:t>支出</w:t>
      </w:r>
      <w:r>
        <w:rPr>
          <w:rFonts w:ascii="仿宋_GB2312" w:eastAsia="仿宋_GB2312" w:hAnsi="仿宋_GB2312" w:cs="仿宋_GB2312"/>
          <w:sz w:val="32"/>
          <w:szCs w:val="32"/>
        </w:rPr>
        <w:t>7.3</w:t>
      </w:r>
      <w:r w:rsidRPr="00C54835">
        <w:rPr>
          <w:rFonts w:ascii="仿宋_GB2312" w:eastAsia="仿宋_GB2312" w:hAnsi="仿宋_GB2312" w:cs="仿宋_GB2312" w:hint="eastAsia"/>
          <w:sz w:val="32"/>
          <w:szCs w:val="32"/>
        </w:rPr>
        <w:t>万元，住房保障支出</w:t>
      </w:r>
      <w:r>
        <w:rPr>
          <w:rFonts w:ascii="仿宋_GB2312" w:eastAsia="仿宋_GB2312" w:hAnsi="仿宋_GB2312" w:cs="仿宋_GB2312"/>
          <w:sz w:val="32"/>
          <w:szCs w:val="32"/>
        </w:rPr>
        <w:t>14.22</w:t>
      </w:r>
      <w:r w:rsidRPr="00C54835">
        <w:rPr>
          <w:rFonts w:ascii="仿宋_GB2312" w:eastAsia="仿宋_GB2312" w:hAnsi="仿宋_GB2312" w:cs="仿宋_GB2312" w:hint="eastAsia"/>
          <w:sz w:val="32"/>
          <w:szCs w:val="32"/>
        </w:rPr>
        <w:t>万元。</w:t>
      </w:r>
    </w:p>
    <w:p w:rsidR="000D11EB" w:rsidRDefault="000D11EB" w:rsidP="00186867">
      <w:pPr>
        <w:spacing w:line="540" w:lineRule="exact"/>
        <w:ind w:firstLineChars="200" w:firstLine="31680"/>
        <w:rPr>
          <w:rFonts w:ascii="仿宋_GB2312" w:eastAsia="仿宋_GB2312" w:hAnsi="仿宋_GB2312" w:cs="Times New Roman"/>
          <w:sz w:val="32"/>
          <w:szCs w:val="32"/>
        </w:rPr>
      </w:pPr>
      <w:r w:rsidRPr="008446AB">
        <w:rPr>
          <w:rFonts w:ascii="??" w:hAnsi="??" w:cs="宋体" w:hint="eastAsia"/>
          <w:b/>
          <w:bCs/>
          <w:sz w:val="32"/>
          <w:szCs w:val="32"/>
        </w:rPr>
        <w:t>五、一般公共预算当年拨款情况说明</w:t>
      </w:r>
      <w:r w:rsidRPr="008446AB">
        <w:rPr>
          <w:rFonts w:ascii="??" w:hAnsi="??" w:cs="??"/>
          <w:sz w:val="32"/>
          <w:szCs w:val="32"/>
        </w:rPr>
        <w:br/>
      </w:r>
      <w:r w:rsidRPr="008446AB">
        <w:rPr>
          <w:rFonts w:ascii="??" w:hAnsi="??" w:cs="宋体" w:hint="eastAsia"/>
          <w:sz w:val="32"/>
          <w:szCs w:val="32"/>
        </w:rPr>
        <w:t xml:space="preserve">　　（一）一般公共预算当年拨款规模变化情况</w:t>
      </w:r>
      <w:r w:rsidRPr="008446AB">
        <w:rPr>
          <w:rFonts w:ascii="??" w:hAnsi="??" w:cs="??"/>
          <w:sz w:val="32"/>
          <w:szCs w:val="32"/>
        </w:rPr>
        <w:br/>
      </w:r>
      <w:r w:rsidRPr="008446AB">
        <w:rPr>
          <w:rFonts w:ascii="??" w:hAnsi="??" w:cs="宋体" w:hint="eastAsia"/>
          <w:sz w:val="32"/>
          <w:szCs w:val="32"/>
        </w:rPr>
        <w:t xml:space="preserve">　　</w:t>
      </w:r>
      <w:r>
        <w:rPr>
          <w:rFonts w:ascii="仿宋_GB2312" w:eastAsia="仿宋_GB2312" w:hAnsi="仿宋_GB2312" w:cs="仿宋_GB2312" w:hint="eastAsia"/>
          <w:sz w:val="32"/>
          <w:szCs w:val="32"/>
        </w:rPr>
        <w:t>州委党史研究室</w:t>
      </w:r>
      <w:r w:rsidRPr="00EE2B10">
        <w:rPr>
          <w:rFonts w:ascii="仿宋_GB2312" w:eastAsia="仿宋_GB2312" w:hAnsi="仿宋_GB2312" w:cs="仿宋_GB2312"/>
          <w:sz w:val="32"/>
          <w:szCs w:val="32"/>
        </w:rPr>
        <w:t>20</w:t>
      </w:r>
      <w:r>
        <w:rPr>
          <w:rFonts w:ascii="仿宋_GB2312" w:eastAsia="仿宋_GB2312" w:hAnsi="仿宋_GB2312" w:cs="仿宋_GB2312"/>
          <w:sz w:val="32"/>
          <w:szCs w:val="32"/>
        </w:rPr>
        <w:t>21</w:t>
      </w:r>
      <w:r w:rsidRPr="00EE2B10">
        <w:rPr>
          <w:rFonts w:ascii="仿宋_GB2312" w:eastAsia="仿宋_GB2312" w:hAnsi="仿宋_GB2312" w:cs="仿宋_GB2312" w:hint="eastAsia"/>
          <w:sz w:val="32"/>
          <w:szCs w:val="32"/>
        </w:rPr>
        <w:t>年一般公共预算当年拨款</w:t>
      </w:r>
      <w:r w:rsidRPr="00F46502">
        <w:rPr>
          <w:rFonts w:ascii="仿宋_GB2312" w:eastAsia="仿宋_GB2312" w:hAnsi="仿宋_GB2312" w:cs="仿宋_GB2312"/>
          <w:sz w:val="32"/>
          <w:szCs w:val="32"/>
        </w:rPr>
        <w:t>219.63</w:t>
      </w:r>
      <w:r w:rsidRPr="00EE2B10">
        <w:rPr>
          <w:rFonts w:ascii="仿宋_GB2312" w:eastAsia="仿宋_GB2312" w:hAnsi="仿宋_GB2312" w:cs="仿宋_GB2312" w:hint="eastAsia"/>
          <w:sz w:val="32"/>
          <w:szCs w:val="32"/>
        </w:rPr>
        <w:t>万元，比</w:t>
      </w:r>
      <w:r w:rsidRPr="00EE2B10">
        <w:rPr>
          <w:rFonts w:ascii="仿宋_GB2312" w:eastAsia="仿宋_GB2312" w:hAnsi="仿宋_GB2312" w:cs="仿宋_GB2312"/>
          <w:sz w:val="32"/>
          <w:szCs w:val="32"/>
        </w:rPr>
        <w:t>20</w:t>
      </w:r>
      <w:r>
        <w:rPr>
          <w:rFonts w:ascii="仿宋_GB2312" w:eastAsia="仿宋_GB2312" w:hAnsi="仿宋_GB2312" w:cs="仿宋_GB2312"/>
          <w:sz w:val="32"/>
          <w:szCs w:val="32"/>
        </w:rPr>
        <w:t>20</w:t>
      </w:r>
      <w:r w:rsidRPr="00EE2B10">
        <w:rPr>
          <w:rFonts w:ascii="仿宋_GB2312" w:eastAsia="仿宋_GB2312" w:hAnsi="仿宋_GB2312" w:cs="仿宋_GB2312" w:hint="eastAsia"/>
          <w:sz w:val="32"/>
          <w:szCs w:val="32"/>
        </w:rPr>
        <w:t>年预算数增加</w:t>
      </w:r>
      <w:r>
        <w:rPr>
          <w:rFonts w:ascii="仿宋_GB2312" w:eastAsia="仿宋_GB2312" w:hAnsi="仿宋_GB2312" w:cs="仿宋_GB2312"/>
          <w:sz w:val="32"/>
          <w:szCs w:val="32"/>
        </w:rPr>
        <w:t>3.49</w:t>
      </w:r>
      <w:r w:rsidRPr="00EE2B10">
        <w:rPr>
          <w:rFonts w:ascii="仿宋_GB2312" w:eastAsia="仿宋_GB2312" w:hAnsi="仿宋_GB2312" w:cs="仿宋_GB2312" w:hint="eastAsia"/>
          <w:sz w:val="32"/>
          <w:szCs w:val="32"/>
        </w:rPr>
        <w:t>万元，主要是</w:t>
      </w:r>
      <w:r>
        <w:rPr>
          <w:rFonts w:ascii="仿宋_GB2312" w:eastAsia="仿宋_GB2312" w:hAnsi="仿宋_GB2312" w:cs="仿宋_GB2312" w:hint="eastAsia"/>
          <w:sz w:val="32"/>
          <w:szCs w:val="32"/>
        </w:rPr>
        <w:t>项目</w:t>
      </w:r>
      <w:r w:rsidRPr="00EE2B10">
        <w:rPr>
          <w:rFonts w:ascii="仿宋_GB2312" w:eastAsia="仿宋_GB2312" w:hAnsi="仿宋_GB2312" w:cs="仿宋_GB2312" w:hint="eastAsia"/>
          <w:sz w:val="32"/>
          <w:szCs w:val="32"/>
        </w:rPr>
        <w:t>支出增加</w:t>
      </w:r>
      <w:r>
        <w:rPr>
          <w:rFonts w:ascii="仿宋_GB2312" w:eastAsia="仿宋_GB2312" w:hAnsi="仿宋_GB2312" w:cs="仿宋_GB2312"/>
          <w:sz w:val="32"/>
          <w:szCs w:val="32"/>
        </w:rPr>
        <w:t>3.49</w:t>
      </w:r>
      <w:r w:rsidRPr="00EE2B10">
        <w:rPr>
          <w:rFonts w:ascii="仿宋_GB2312" w:eastAsia="仿宋_GB2312" w:hAnsi="仿宋_GB2312" w:cs="仿宋_GB2312" w:hint="eastAsia"/>
          <w:sz w:val="32"/>
          <w:szCs w:val="32"/>
        </w:rPr>
        <w:t>万元，主要原因</w:t>
      </w:r>
      <w:r w:rsidRPr="00EE2B10">
        <w:rPr>
          <w:rFonts w:ascii="仿宋_GB2312" w:eastAsia="仿宋_GB2312" w:hAnsi="仿宋_GB2312" w:cs="仿宋_GB2312"/>
          <w:sz w:val="32"/>
          <w:szCs w:val="32"/>
        </w:rPr>
        <w:t xml:space="preserve">: </w:t>
      </w:r>
      <w:r>
        <w:rPr>
          <w:rFonts w:ascii="仿宋_GB2312" w:eastAsia="仿宋_GB2312" w:hAnsi="仿宋_GB2312" w:cs="仿宋_GB2312" w:hint="eastAsia"/>
          <w:sz w:val="32"/>
          <w:szCs w:val="32"/>
        </w:rPr>
        <w:t>按照省委党史研究室对州委考核要求各市州必须建立党史网站，因此增加了党史网站经费。</w:t>
      </w:r>
    </w:p>
    <w:p w:rsidR="000D11EB" w:rsidRDefault="000D11EB" w:rsidP="00186867">
      <w:pPr>
        <w:spacing w:line="540" w:lineRule="exact"/>
        <w:ind w:firstLineChars="200" w:firstLine="31680"/>
        <w:rPr>
          <w:rFonts w:ascii="仿宋_GB2312" w:eastAsia="仿宋_GB2312" w:hAnsi="仿宋_GB2312" w:cs="Times New Roman"/>
          <w:sz w:val="32"/>
          <w:szCs w:val="32"/>
        </w:rPr>
      </w:pPr>
      <w:r w:rsidRPr="008446AB">
        <w:rPr>
          <w:rFonts w:ascii="??" w:hAnsi="??" w:cs="宋体" w:hint="eastAsia"/>
          <w:sz w:val="32"/>
          <w:szCs w:val="32"/>
        </w:rPr>
        <w:t>（二）一般公共预算当年拨款结构情况</w:t>
      </w:r>
      <w:r w:rsidRPr="008446AB">
        <w:rPr>
          <w:rFonts w:ascii="??" w:hAnsi="??" w:cs="??"/>
          <w:sz w:val="32"/>
          <w:szCs w:val="32"/>
        </w:rPr>
        <w:br/>
      </w:r>
      <w:r w:rsidRPr="008446AB">
        <w:rPr>
          <w:rFonts w:ascii="??" w:hAnsi="??" w:cs="宋体" w:hint="eastAsia"/>
          <w:sz w:val="32"/>
          <w:szCs w:val="32"/>
        </w:rPr>
        <w:t xml:space="preserve">　</w:t>
      </w:r>
      <w:r w:rsidRPr="00EE2B10">
        <w:rPr>
          <w:rFonts w:ascii="仿宋_GB2312" w:eastAsia="仿宋_GB2312" w:hAnsi="仿宋_GB2312" w:cs="仿宋_GB2312" w:hint="eastAsia"/>
          <w:sz w:val="32"/>
          <w:szCs w:val="32"/>
        </w:rPr>
        <w:t xml:space="preserve">　一般公共服务支出</w:t>
      </w:r>
      <w:r w:rsidRPr="00F46502">
        <w:rPr>
          <w:rFonts w:ascii="仿宋_GB2312" w:eastAsia="仿宋_GB2312" w:hAnsi="仿宋_GB2312" w:cs="仿宋_GB2312"/>
          <w:sz w:val="32"/>
          <w:szCs w:val="32"/>
        </w:rPr>
        <w:t>179.33</w:t>
      </w:r>
      <w:r w:rsidRPr="00EE2B10">
        <w:rPr>
          <w:rFonts w:ascii="仿宋_GB2312" w:eastAsia="仿宋_GB2312" w:hAnsi="仿宋_GB2312" w:cs="仿宋_GB2312" w:hint="eastAsia"/>
          <w:sz w:val="32"/>
          <w:szCs w:val="32"/>
        </w:rPr>
        <w:t>万元，占</w:t>
      </w:r>
      <w:r>
        <w:rPr>
          <w:rFonts w:ascii="仿宋_GB2312" w:eastAsia="仿宋_GB2312" w:hAnsi="仿宋_GB2312" w:cs="仿宋_GB2312"/>
          <w:sz w:val="32"/>
          <w:szCs w:val="32"/>
        </w:rPr>
        <w:t>81.65</w:t>
      </w:r>
      <w:r w:rsidRPr="00EE2B10">
        <w:rPr>
          <w:rFonts w:ascii="仿宋_GB2312" w:eastAsia="仿宋_GB2312" w:hAnsi="仿宋_GB2312" w:cs="仿宋_GB2312"/>
          <w:sz w:val="32"/>
          <w:szCs w:val="32"/>
        </w:rPr>
        <w:t>%</w:t>
      </w:r>
      <w:r w:rsidRPr="00EE2B10">
        <w:rPr>
          <w:rFonts w:ascii="仿宋_GB2312" w:eastAsia="仿宋_GB2312" w:hAnsi="仿宋_GB2312" w:cs="仿宋_GB2312" w:hint="eastAsia"/>
          <w:sz w:val="32"/>
          <w:szCs w:val="32"/>
        </w:rPr>
        <w:t>；社会保障和就业支出</w:t>
      </w:r>
      <w:r>
        <w:rPr>
          <w:rFonts w:ascii="仿宋_GB2312" w:eastAsia="仿宋_GB2312" w:hAnsi="仿宋_GB2312" w:cs="仿宋_GB2312"/>
          <w:sz w:val="32"/>
          <w:szCs w:val="32"/>
        </w:rPr>
        <w:t>18.79</w:t>
      </w:r>
      <w:r w:rsidRPr="00EE2B10">
        <w:rPr>
          <w:rFonts w:ascii="仿宋_GB2312" w:eastAsia="仿宋_GB2312" w:hAnsi="仿宋_GB2312" w:cs="仿宋_GB2312" w:hint="eastAsia"/>
          <w:sz w:val="32"/>
          <w:szCs w:val="32"/>
        </w:rPr>
        <w:t>万元，占</w:t>
      </w:r>
      <w:r>
        <w:rPr>
          <w:rFonts w:ascii="仿宋_GB2312" w:eastAsia="仿宋_GB2312" w:hAnsi="仿宋_GB2312" w:cs="仿宋_GB2312"/>
          <w:sz w:val="32"/>
          <w:szCs w:val="32"/>
        </w:rPr>
        <w:t>8.56</w:t>
      </w:r>
      <w:r w:rsidRPr="00EE2B10">
        <w:rPr>
          <w:rFonts w:ascii="仿宋_GB2312" w:eastAsia="仿宋_GB2312" w:hAnsi="仿宋_GB2312" w:cs="仿宋_GB2312"/>
          <w:sz w:val="32"/>
          <w:szCs w:val="32"/>
        </w:rPr>
        <w:t>%</w:t>
      </w:r>
      <w:r w:rsidRPr="00EE2B10">
        <w:rPr>
          <w:rFonts w:ascii="仿宋_GB2312" w:eastAsia="仿宋_GB2312" w:hAnsi="仿宋_GB2312" w:cs="仿宋_GB2312" w:hint="eastAsia"/>
          <w:sz w:val="32"/>
          <w:szCs w:val="32"/>
        </w:rPr>
        <w:t>；</w:t>
      </w:r>
      <w:r w:rsidRPr="00C54835">
        <w:rPr>
          <w:rFonts w:ascii="仿宋_GB2312" w:eastAsia="仿宋_GB2312" w:hAnsi="仿宋_GB2312" w:cs="仿宋_GB2312" w:hint="eastAsia"/>
          <w:sz w:val="32"/>
          <w:szCs w:val="32"/>
        </w:rPr>
        <w:t>卫生</w:t>
      </w:r>
      <w:r>
        <w:rPr>
          <w:rFonts w:ascii="仿宋_GB2312" w:eastAsia="仿宋_GB2312" w:hAnsi="仿宋_GB2312" w:cs="仿宋_GB2312" w:hint="eastAsia"/>
          <w:sz w:val="32"/>
          <w:szCs w:val="32"/>
        </w:rPr>
        <w:t>健康</w:t>
      </w:r>
      <w:r w:rsidRPr="00C54835">
        <w:rPr>
          <w:rFonts w:ascii="仿宋_GB2312" w:eastAsia="仿宋_GB2312" w:hAnsi="仿宋_GB2312" w:cs="仿宋_GB2312" w:hint="eastAsia"/>
          <w:sz w:val="32"/>
          <w:szCs w:val="32"/>
        </w:rPr>
        <w:t>支出</w:t>
      </w:r>
      <w:r>
        <w:rPr>
          <w:rFonts w:ascii="仿宋_GB2312" w:eastAsia="仿宋_GB2312" w:hAnsi="仿宋_GB2312" w:cs="仿宋_GB2312"/>
          <w:sz w:val="32"/>
          <w:szCs w:val="32"/>
        </w:rPr>
        <w:t>7.3</w:t>
      </w:r>
      <w:r w:rsidRPr="00C54835">
        <w:rPr>
          <w:rFonts w:ascii="仿宋_GB2312" w:eastAsia="仿宋_GB2312" w:hAnsi="仿宋_GB2312" w:cs="仿宋_GB2312" w:hint="eastAsia"/>
          <w:sz w:val="32"/>
          <w:szCs w:val="32"/>
        </w:rPr>
        <w:t>万元</w:t>
      </w:r>
      <w:r w:rsidRPr="00EE2B10">
        <w:rPr>
          <w:rFonts w:ascii="仿宋_GB2312" w:eastAsia="仿宋_GB2312" w:hAnsi="仿宋_GB2312" w:cs="仿宋_GB2312" w:hint="eastAsia"/>
          <w:sz w:val="32"/>
          <w:szCs w:val="32"/>
        </w:rPr>
        <w:t>，占</w:t>
      </w:r>
      <w:r>
        <w:rPr>
          <w:rFonts w:ascii="仿宋_GB2312" w:eastAsia="仿宋_GB2312" w:hAnsi="仿宋_GB2312" w:cs="仿宋_GB2312"/>
          <w:sz w:val="32"/>
          <w:szCs w:val="32"/>
        </w:rPr>
        <w:t>3.32</w:t>
      </w:r>
      <w:r w:rsidRPr="00EE2B10">
        <w:rPr>
          <w:rFonts w:ascii="仿宋_GB2312" w:eastAsia="仿宋_GB2312" w:hAnsi="仿宋_GB2312" w:cs="仿宋_GB2312"/>
          <w:sz w:val="32"/>
          <w:szCs w:val="32"/>
        </w:rPr>
        <w:t>%</w:t>
      </w:r>
      <w:r w:rsidRPr="00EE2B10">
        <w:rPr>
          <w:rFonts w:ascii="仿宋_GB2312" w:eastAsia="仿宋_GB2312" w:hAnsi="仿宋_GB2312" w:cs="仿宋_GB2312" w:hint="eastAsia"/>
          <w:sz w:val="32"/>
          <w:szCs w:val="32"/>
        </w:rPr>
        <w:t>；住房保障支出</w:t>
      </w:r>
      <w:r>
        <w:rPr>
          <w:rFonts w:ascii="仿宋_GB2312" w:eastAsia="仿宋_GB2312" w:hAnsi="仿宋_GB2312" w:cs="仿宋_GB2312"/>
          <w:sz w:val="32"/>
          <w:szCs w:val="32"/>
        </w:rPr>
        <w:t>14.22</w:t>
      </w:r>
      <w:r w:rsidRPr="00EE2B10">
        <w:rPr>
          <w:rFonts w:ascii="仿宋_GB2312" w:eastAsia="仿宋_GB2312" w:hAnsi="仿宋_GB2312" w:cs="仿宋_GB2312" w:hint="eastAsia"/>
          <w:sz w:val="32"/>
          <w:szCs w:val="32"/>
        </w:rPr>
        <w:t>万元，占</w:t>
      </w:r>
      <w:r>
        <w:rPr>
          <w:rFonts w:ascii="仿宋_GB2312" w:eastAsia="仿宋_GB2312" w:hAnsi="仿宋_GB2312" w:cs="仿宋_GB2312"/>
          <w:sz w:val="32"/>
          <w:szCs w:val="32"/>
        </w:rPr>
        <w:t>6.47</w:t>
      </w:r>
      <w:r w:rsidRPr="00EE2B10">
        <w:rPr>
          <w:rFonts w:ascii="仿宋_GB2312" w:eastAsia="仿宋_GB2312" w:hAnsi="仿宋_GB2312" w:cs="仿宋_GB2312"/>
          <w:sz w:val="32"/>
          <w:szCs w:val="32"/>
        </w:rPr>
        <w:t>%</w:t>
      </w:r>
      <w:r w:rsidRPr="00EE2B10">
        <w:rPr>
          <w:rFonts w:ascii="仿宋_GB2312" w:eastAsia="仿宋_GB2312" w:hAnsi="仿宋_GB2312" w:cs="仿宋_GB2312" w:hint="eastAsia"/>
          <w:sz w:val="32"/>
          <w:szCs w:val="32"/>
        </w:rPr>
        <w:t>。</w:t>
      </w:r>
      <w:r w:rsidRPr="00EE2B10">
        <w:rPr>
          <w:rFonts w:ascii="仿宋_GB2312" w:eastAsia="仿宋_GB2312" w:hAnsi="仿宋_GB2312" w:cs="Times New Roman"/>
          <w:sz w:val="32"/>
          <w:szCs w:val="32"/>
        </w:rPr>
        <w:br/>
      </w:r>
      <w:r w:rsidRPr="008446AB">
        <w:rPr>
          <w:rFonts w:ascii="??" w:hAnsi="??" w:cs="宋体" w:hint="eastAsia"/>
          <w:sz w:val="32"/>
          <w:szCs w:val="32"/>
        </w:rPr>
        <w:t xml:space="preserve">　　（三）一般公共预算当年拨款具体使用情况</w:t>
      </w:r>
      <w:r w:rsidRPr="008446AB">
        <w:rPr>
          <w:rFonts w:ascii="??" w:hAnsi="??" w:cs="??"/>
          <w:sz w:val="32"/>
          <w:szCs w:val="32"/>
        </w:rPr>
        <w:br/>
      </w:r>
      <w:r w:rsidRPr="008446AB">
        <w:rPr>
          <w:rFonts w:ascii="??" w:hAnsi="??" w:cs="宋体" w:hint="eastAsia"/>
          <w:sz w:val="32"/>
          <w:szCs w:val="32"/>
        </w:rPr>
        <w:t xml:space="preserve">　</w:t>
      </w:r>
      <w:r>
        <w:rPr>
          <w:rFonts w:ascii="仿宋_GB2312" w:eastAsia="仿宋_GB2312" w:hAnsi="仿宋_GB2312" w:cs="仿宋_GB2312" w:hint="eastAsia"/>
          <w:sz w:val="32"/>
          <w:szCs w:val="32"/>
        </w:rPr>
        <w:t xml:space="preserve">　</w:t>
      </w:r>
      <w:r>
        <w:rPr>
          <w:rFonts w:ascii="仿宋_GB2312" w:eastAsia="仿宋_GB2312" w:hAnsi="仿宋_GB2312" w:cs="仿宋_GB2312"/>
          <w:sz w:val="32"/>
          <w:szCs w:val="32"/>
        </w:rPr>
        <w:t>1</w:t>
      </w:r>
      <w:r>
        <w:rPr>
          <w:rFonts w:ascii="仿宋_GB2312" w:eastAsia="仿宋_GB2312" w:hAnsi="仿宋_GB2312" w:cs="仿宋_GB2312" w:hint="eastAsia"/>
          <w:sz w:val="32"/>
          <w:szCs w:val="32"/>
        </w:rPr>
        <w:t>．一般公共服务（</w:t>
      </w:r>
      <w:r>
        <w:rPr>
          <w:rFonts w:ascii="仿宋_GB2312" w:eastAsia="仿宋_GB2312" w:hAnsi="仿宋_GB2312" w:cs="仿宋_GB2312"/>
          <w:sz w:val="32"/>
          <w:szCs w:val="32"/>
        </w:rPr>
        <w:t>201</w:t>
      </w:r>
      <w:r>
        <w:rPr>
          <w:rFonts w:ascii="仿宋_GB2312" w:eastAsia="仿宋_GB2312" w:hAnsi="仿宋_GB2312" w:cs="仿宋_GB2312" w:hint="eastAsia"/>
          <w:sz w:val="32"/>
          <w:szCs w:val="32"/>
        </w:rPr>
        <w:t>）党委办公厅（室）及相关机构事务（</w:t>
      </w:r>
      <w:r>
        <w:rPr>
          <w:rFonts w:ascii="仿宋_GB2312" w:eastAsia="仿宋_GB2312" w:hAnsi="仿宋_GB2312" w:cs="仿宋_GB2312"/>
          <w:sz w:val="32"/>
          <w:szCs w:val="32"/>
        </w:rPr>
        <w:t>31</w:t>
      </w:r>
      <w:r>
        <w:rPr>
          <w:rFonts w:ascii="仿宋_GB2312" w:eastAsia="仿宋_GB2312" w:hAnsi="仿宋_GB2312" w:cs="仿宋_GB2312" w:hint="eastAsia"/>
          <w:sz w:val="32"/>
          <w:szCs w:val="32"/>
        </w:rPr>
        <w:t>）行政运行（</w:t>
      </w:r>
      <w:r>
        <w:rPr>
          <w:rFonts w:ascii="仿宋_GB2312" w:eastAsia="仿宋_GB2312" w:hAnsi="仿宋_GB2312" w:cs="仿宋_GB2312"/>
          <w:sz w:val="32"/>
          <w:szCs w:val="32"/>
        </w:rPr>
        <w:t>01</w:t>
      </w:r>
      <w:r>
        <w:rPr>
          <w:rFonts w:ascii="仿宋_GB2312" w:eastAsia="仿宋_GB2312" w:hAnsi="仿宋_GB2312" w:cs="仿宋_GB2312" w:hint="eastAsia"/>
          <w:sz w:val="32"/>
          <w:szCs w:val="32"/>
        </w:rPr>
        <w:t>）</w:t>
      </w:r>
      <w:r>
        <w:rPr>
          <w:rFonts w:ascii="仿宋_GB2312" w:eastAsia="仿宋_GB2312" w:hAnsi="仿宋_GB2312" w:cs="仿宋_GB2312"/>
          <w:sz w:val="32"/>
          <w:szCs w:val="32"/>
        </w:rPr>
        <w:t>2021</w:t>
      </w:r>
      <w:r>
        <w:rPr>
          <w:rFonts w:ascii="仿宋_GB2312" w:eastAsia="仿宋_GB2312" w:hAnsi="仿宋_GB2312" w:cs="仿宋_GB2312" w:hint="eastAsia"/>
          <w:sz w:val="32"/>
          <w:szCs w:val="32"/>
        </w:rPr>
        <w:t>年预算数为</w:t>
      </w:r>
      <w:r>
        <w:rPr>
          <w:rFonts w:ascii="仿宋_GB2312" w:eastAsia="仿宋_GB2312" w:hAnsi="仿宋_GB2312" w:cs="仿宋_GB2312"/>
          <w:sz w:val="32"/>
          <w:szCs w:val="32"/>
        </w:rPr>
        <w:t>179.33</w:t>
      </w:r>
      <w:r>
        <w:rPr>
          <w:rFonts w:ascii="仿宋_GB2312" w:eastAsia="仿宋_GB2312" w:hAnsi="仿宋_GB2312" w:cs="仿宋_GB2312" w:hint="eastAsia"/>
          <w:sz w:val="32"/>
          <w:szCs w:val="32"/>
        </w:rPr>
        <w:t>万元，主要用于</w:t>
      </w:r>
      <w:r>
        <w:rPr>
          <w:rFonts w:ascii="仿宋_GB2312" w:eastAsia="仿宋_GB2312" w:hAnsi="仿宋_GB2312" w:cs="仿宋_GB2312"/>
          <w:sz w:val="32"/>
          <w:szCs w:val="32"/>
        </w:rPr>
        <w:t xml:space="preserve"> :</w:t>
      </w:r>
      <w:r>
        <w:rPr>
          <w:rFonts w:ascii="仿宋_GB2312" w:eastAsia="仿宋_GB2312" w:hAnsi="仿宋_GB2312" w:cs="仿宋_GB2312" w:hint="eastAsia"/>
          <w:sz w:val="32"/>
          <w:szCs w:val="32"/>
        </w:rPr>
        <w:t>基本公务支出及人员支出。</w:t>
      </w:r>
      <w:r>
        <w:rPr>
          <w:rFonts w:ascii="仿宋_GB2312" w:eastAsia="仿宋_GB2312" w:hAnsi="仿宋_GB2312" w:cs="Times New Roman"/>
          <w:sz w:val="32"/>
          <w:szCs w:val="32"/>
        </w:rPr>
        <w:br/>
      </w:r>
      <w:r>
        <w:rPr>
          <w:rFonts w:ascii="仿宋_GB2312" w:eastAsia="仿宋_GB2312" w:hAnsi="仿宋_GB2312" w:cs="仿宋_GB2312" w:hint="eastAsia"/>
          <w:sz w:val="32"/>
          <w:szCs w:val="32"/>
        </w:rPr>
        <w:t xml:space="preserve">　　</w:t>
      </w:r>
      <w:r>
        <w:rPr>
          <w:rFonts w:ascii="仿宋_GB2312" w:eastAsia="仿宋_GB2312" w:hAnsi="仿宋_GB2312" w:cs="仿宋_GB2312"/>
          <w:sz w:val="32"/>
          <w:szCs w:val="32"/>
        </w:rPr>
        <w:t>2</w:t>
      </w:r>
      <w:r>
        <w:rPr>
          <w:rFonts w:ascii="仿宋_GB2312" w:eastAsia="仿宋_GB2312" w:hAnsi="仿宋_GB2312" w:cs="仿宋_GB2312" w:hint="eastAsia"/>
          <w:sz w:val="32"/>
          <w:szCs w:val="32"/>
        </w:rPr>
        <w:t>．一般公共服务（</w:t>
      </w:r>
      <w:r>
        <w:rPr>
          <w:rFonts w:ascii="仿宋_GB2312" w:eastAsia="仿宋_GB2312" w:hAnsi="仿宋_GB2312" w:cs="仿宋_GB2312"/>
          <w:sz w:val="32"/>
          <w:szCs w:val="32"/>
        </w:rPr>
        <w:t>201</w:t>
      </w:r>
      <w:r>
        <w:rPr>
          <w:rFonts w:ascii="仿宋_GB2312" w:eastAsia="仿宋_GB2312" w:hAnsi="仿宋_GB2312" w:cs="仿宋_GB2312" w:hint="eastAsia"/>
          <w:sz w:val="32"/>
          <w:szCs w:val="32"/>
        </w:rPr>
        <w:t>）党委办公厅（室）及相关机构事务（</w:t>
      </w:r>
      <w:r>
        <w:rPr>
          <w:rFonts w:ascii="仿宋_GB2312" w:eastAsia="仿宋_GB2312" w:hAnsi="仿宋_GB2312" w:cs="仿宋_GB2312"/>
          <w:sz w:val="32"/>
          <w:szCs w:val="32"/>
        </w:rPr>
        <w:t>31</w:t>
      </w:r>
      <w:r>
        <w:rPr>
          <w:rFonts w:ascii="仿宋_GB2312" w:eastAsia="仿宋_GB2312" w:hAnsi="仿宋_GB2312" w:cs="仿宋_GB2312" w:hint="eastAsia"/>
          <w:sz w:val="32"/>
          <w:szCs w:val="32"/>
        </w:rPr>
        <w:t>）一般行政管理事务（</w:t>
      </w:r>
      <w:r>
        <w:rPr>
          <w:rFonts w:ascii="仿宋_GB2312" w:eastAsia="仿宋_GB2312" w:hAnsi="仿宋_GB2312" w:cs="仿宋_GB2312"/>
          <w:sz w:val="32"/>
          <w:szCs w:val="32"/>
        </w:rPr>
        <w:t>02</w:t>
      </w:r>
      <w:r>
        <w:rPr>
          <w:rFonts w:ascii="仿宋_GB2312" w:eastAsia="仿宋_GB2312" w:hAnsi="仿宋_GB2312" w:cs="仿宋_GB2312" w:hint="eastAsia"/>
          <w:sz w:val="32"/>
          <w:szCs w:val="32"/>
        </w:rPr>
        <w:t>）</w:t>
      </w:r>
      <w:r>
        <w:rPr>
          <w:rFonts w:ascii="仿宋_GB2312" w:eastAsia="仿宋_GB2312" w:hAnsi="仿宋_GB2312" w:cs="仿宋_GB2312"/>
          <w:sz w:val="32"/>
          <w:szCs w:val="32"/>
        </w:rPr>
        <w:t>2021</w:t>
      </w:r>
      <w:r>
        <w:rPr>
          <w:rFonts w:ascii="仿宋_GB2312" w:eastAsia="仿宋_GB2312" w:hAnsi="仿宋_GB2312" w:cs="仿宋_GB2312" w:hint="eastAsia"/>
          <w:sz w:val="32"/>
          <w:szCs w:val="32"/>
        </w:rPr>
        <w:t>年预算数为</w:t>
      </w:r>
      <w:r>
        <w:rPr>
          <w:rFonts w:ascii="仿宋_GB2312" w:eastAsia="仿宋_GB2312" w:hAnsi="仿宋_GB2312" w:cs="仿宋_GB2312"/>
          <w:sz w:val="32"/>
          <w:szCs w:val="32"/>
        </w:rPr>
        <w:t>66.4</w:t>
      </w:r>
      <w:r>
        <w:rPr>
          <w:rFonts w:ascii="仿宋_GB2312" w:eastAsia="仿宋_GB2312" w:hAnsi="仿宋_GB2312" w:cs="仿宋_GB2312" w:hint="eastAsia"/>
          <w:sz w:val="32"/>
          <w:szCs w:val="32"/>
        </w:rPr>
        <w:t>万元，主要用于</w:t>
      </w:r>
      <w:r>
        <w:rPr>
          <w:rFonts w:ascii="仿宋_GB2312" w:eastAsia="仿宋_GB2312" w:hAnsi="仿宋_GB2312" w:cs="仿宋_GB2312"/>
          <w:sz w:val="32"/>
          <w:szCs w:val="32"/>
        </w:rPr>
        <w:t xml:space="preserve"> </w:t>
      </w:r>
      <w:r>
        <w:rPr>
          <w:rFonts w:ascii="仿宋_GB2312" w:eastAsia="仿宋_GB2312" w:hAnsi="仿宋_GB2312" w:cs="仿宋_GB2312" w:hint="eastAsia"/>
          <w:sz w:val="32"/>
          <w:szCs w:val="32"/>
        </w:rPr>
        <w:t>：执政实录及口述历史等项目支出。</w:t>
      </w:r>
    </w:p>
    <w:p w:rsidR="000D11EB" w:rsidRDefault="000D11EB" w:rsidP="00186867">
      <w:pPr>
        <w:pStyle w:val="1"/>
        <w:spacing w:before="0" w:line="360" w:lineRule="auto"/>
        <w:ind w:firstLineChars="200" w:firstLine="31680"/>
        <w:rPr>
          <w:rFonts w:cs="Times New Roman"/>
          <w:sz w:val="32"/>
          <w:szCs w:val="32"/>
        </w:rPr>
      </w:pPr>
      <w:r>
        <w:rPr>
          <w:sz w:val="32"/>
          <w:szCs w:val="32"/>
        </w:rPr>
        <w:t>3</w:t>
      </w:r>
      <w:r>
        <w:rPr>
          <w:rFonts w:hint="eastAsia"/>
          <w:sz w:val="32"/>
          <w:szCs w:val="32"/>
        </w:rPr>
        <w:t>．社会保障和就业支出（</w:t>
      </w:r>
      <w:r>
        <w:rPr>
          <w:sz w:val="32"/>
          <w:szCs w:val="32"/>
        </w:rPr>
        <w:t xml:space="preserve">20805 </w:t>
      </w:r>
      <w:r>
        <w:rPr>
          <w:rFonts w:hint="eastAsia"/>
          <w:sz w:val="32"/>
          <w:szCs w:val="32"/>
        </w:rPr>
        <w:t>）</w:t>
      </w:r>
      <w:r>
        <w:rPr>
          <w:sz w:val="32"/>
          <w:szCs w:val="32"/>
        </w:rPr>
        <w:t>2021</w:t>
      </w:r>
      <w:r>
        <w:rPr>
          <w:rFonts w:hint="eastAsia"/>
          <w:sz w:val="32"/>
          <w:szCs w:val="32"/>
        </w:rPr>
        <w:t>年预算数为</w:t>
      </w:r>
      <w:r>
        <w:rPr>
          <w:sz w:val="32"/>
          <w:szCs w:val="32"/>
        </w:rPr>
        <w:t>18.79</w:t>
      </w:r>
      <w:r>
        <w:rPr>
          <w:rFonts w:hint="eastAsia"/>
          <w:sz w:val="32"/>
          <w:szCs w:val="32"/>
        </w:rPr>
        <w:t>万元，主要用于</w:t>
      </w:r>
      <w:r>
        <w:rPr>
          <w:sz w:val="32"/>
          <w:szCs w:val="32"/>
        </w:rPr>
        <w:t xml:space="preserve"> : </w:t>
      </w:r>
      <w:r>
        <w:rPr>
          <w:rFonts w:hint="eastAsia"/>
          <w:sz w:val="32"/>
          <w:szCs w:val="32"/>
        </w:rPr>
        <w:t xml:space="preserve">缴纳单位职工养老保险及职业年金支出。　</w:t>
      </w:r>
    </w:p>
    <w:p w:rsidR="000D11EB" w:rsidRDefault="000D11EB" w:rsidP="00186867">
      <w:pPr>
        <w:pStyle w:val="1"/>
        <w:spacing w:before="0" w:line="360" w:lineRule="auto"/>
        <w:ind w:firstLineChars="200" w:firstLine="31680"/>
        <w:rPr>
          <w:rFonts w:cs="Times New Roman"/>
          <w:sz w:val="32"/>
          <w:szCs w:val="32"/>
        </w:rPr>
      </w:pPr>
      <w:r>
        <w:rPr>
          <w:sz w:val="32"/>
          <w:szCs w:val="32"/>
        </w:rPr>
        <w:t>4</w:t>
      </w:r>
      <w:r>
        <w:rPr>
          <w:rFonts w:hint="eastAsia"/>
          <w:sz w:val="32"/>
          <w:szCs w:val="32"/>
        </w:rPr>
        <w:t>．医疗卫生与计划生育支出（</w:t>
      </w:r>
      <w:r>
        <w:rPr>
          <w:sz w:val="32"/>
          <w:szCs w:val="32"/>
        </w:rPr>
        <w:t>2101101</w:t>
      </w:r>
      <w:r>
        <w:rPr>
          <w:rFonts w:hint="eastAsia"/>
          <w:sz w:val="32"/>
          <w:szCs w:val="32"/>
        </w:rPr>
        <w:t>）</w:t>
      </w:r>
      <w:r>
        <w:rPr>
          <w:sz w:val="32"/>
          <w:szCs w:val="32"/>
        </w:rPr>
        <w:t>2021</w:t>
      </w:r>
      <w:r>
        <w:rPr>
          <w:rFonts w:hint="eastAsia"/>
          <w:sz w:val="32"/>
          <w:szCs w:val="32"/>
        </w:rPr>
        <w:t>年预算数为</w:t>
      </w:r>
      <w:r>
        <w:rPr>
          <w:sz w:val="32"/>
          <w:szCs w:val="32"/>
        </w:rPr>
        <w:t>7.3</w:t>
      </w:r>
      <w:r>
        <w:rPr>
          <w:rFonts w:hint="eastAsia"/>
          <w:sz w:val="32"/>
          <w:szCs w:val="32"/>
        </w:rPr>
        <w:t>万元，主要用于</w:t>
      </w:r>
      <w:r>
        <w:rPr>
          <w:sz w:val="32"/>
          <w:szCs w:val="32"/>
        </w:rPr>
        <w:t xml:space="preserve"> : </w:t>
      </w:r>
      <w:r>
        <w:rPr>
          <w:rFonts w:hint="eastAsia"/>
          <w:sz w:val="32"/>
          <w:szCs w:val="32"/>
        </w:rPr>
        <w:t>缴纳单位职工医疗保险支出。</w:t>
      </w:r>
    </w:p>
    <w:p w:rsidR="000D11EB" w:rsidRPr="008446AB" w:rsidRDefault="000D11EB" w:rsidP="00186867">
      <w:pPr>
        <w:pStyle w:val="1"/>
        <w:spacing w:before="0" w:line="360" w:lineRule="auto"/>
        <w:ind w:firstLineChars="200" w:firstLine="31680"/>
        <w:rPr>
          <w:rFonts w:ascii="??" w:eastAsia="宋体" w:hAnsi="??" w:cs="Times New Roman"/>
          <w:sz w:val="32"/>
          <w:szCs w:val="32"/>
        </w:rPr>
      </w:pPr>
      <w:r>
        <w:rPr>
          <w:sz w:val="32"/>
          <w:szCs w:val="32"/>
        </w:rPr>
        <w:t>5.</w:t>
      </w:r>
      <w:r>
        <w:rPr>
          <w:rFonts w:hint="eastAsia"/>
          <w:sz w:val="32"/>
          <w:szCs w:val="32"/>
        </w:rPr>
        <w:t>住房保障支出（</w:t>
      </w:r>
      <w:r>
        <w:rPr>
          <w:sz w:val="32"/>
          <w:szCs w:val="32"/>
        </w:rPr>
        <w:t>2210201</w:t>
      </w:r>
      <w:r>
        <w:rPr>
          <w:rFonts w:hint="eastAsia"/>
          <w:sz w:val="32"/>
          <w:szCs w:val="32"/>
        </w:rPr>
        <w:t>）</w:t>
      </w:r>
      <w:r>
        <w:rPr>
          <w:sz w:val="32"/>
          <w:szCs w:val="32"/>
        </w:rPr>
        <w:t>2021</w:t>
      </w:r>
      <w:r>
        <w:rPr>
          <w:rFonts w:hint="eastAsia"/>
          <w:sz w:val="32"/>
          <w:szCs w:val="32"/>
        </w:rPr>
        <w:t>年预算数为</w:t>
      </w:r>
      <w:r>
        <w:rPr>
          <w:sz w:val="32"/>
          <w:szCs w:val="32"/>
        </w:rPr>
        <w:t>14.22</w:t>
      </w:r>
      <w:r>
        <w:rPr>
          <w:rFonts w:hint="eastAsia"/>
          <w:sz w:val="32"/>
          <w:szCs w:val="32"/>
        </w:rPr>
        <w:t>万元，主要用于</w:t>
      </w:r>
      <w:r>
        <w:rPr>
          <w:sz w:val="32"/>
          <w:szCs w:val="32"/>
        </w:rPr>
        <w:t xml:space="preserve"> : </w:t>
      </w:r>
      <w:r>
        <w:rPr>
          <w:rFonts w:hint="eastAsia"/>
          <w:sz w:val="32"/>
          <w:szCs w:val="32"/>
        </w:rPr>
        <w:t>缴纳单位职工住房公积金支出。</w:t>
      </w:r>
    </w:p>
    <w:p w:rsidR="000D11EB" w:rsidRDefault="000D11EB" w:rsidP="00F5671B">
      <w:pPr>
        <w:ind w:firstLine="645"/>
        <w:rPr>
          <w:rFonts w:ascii="仿宋_GB2312" w:eastAsia="仿宋_GB2312" w:cs="Times New Roman"/>
          <w:kern w:val="0"/>
          <w:sz w:val="32"/>
          <w:szCs w:val="32"/>
        </w:rPr>
      </w:pPr>
      <w:r w:rsidRPr="00564392">
        <w:rPr>
          <w:rFonts w:ascii="??" w:hAnsi="??" w:cs="宋体" w:hint="eastAsia"/>
          <w:b/>
          <w:bCs/>
          <w:kern w:val="0"/>
          <w:sz w:val="32"/>
          <w:szCs w:val="32"/>
        </w:rPr>
        <w:t>六、一般公共预算基本支出情况说明</w:t>
      </w:r>
      <w:r w:rsidRPr="0053029E">
        <w:rPr>
          <w:rFonts w:ascii="??" w:hAnsi="??" w:cs="??"/>
          <w:b/>
          <w:bCs/>
        </w:rPr>
        <w:br/>
      </w:r>
      <w:r w:rsidRPr="0053029E">
        <w:rPr>
          <w:rFonts w:ascii="??" w:hAnsi="??" w:cs="宋体" w:hint="eastAsia"/>
        </w:rPr>
        <w:t xml:space="preserve">　　</w:t>
      </w:r>
      <w:r w:rsidRPr="00564392">
        <w:rPr>
          <w:rFonts w:ascii="仿宋_GB2312" w:eastAsia="仿宋_GB2312" w:cs="仿宋_GB2312" w:hint="eastAsia"/>
          <w:kern w:val="0"/>
          <w:sz w:val="32"/>
          <w:szCs w:val="32"/>
        </w:rPr>
        <w:t>州委党史研究室</w:t>
      </w:r>
      <w:r w:rsidRPr="00564392">
        <w:rPr>
          <w:rFonts w:ascii="仿宋_GB2312" w:eastAsia="仿宋_GB2312" w:cs="仿宋_GB2312"/>
          <w:kern w:val="0"/>
          <w:sz w:val="32"/>
          <w:szCs w:val="32"/>
        </w:rPr>
        <w:t>202</w:t>
      </w:r>
      <w:r>
        <w:rPr>
          <w:rFonts w:ascii="仿宋_GB2312" w:eastAsia="仿宋_GB2312" w:cs="仿宋_GB2312"/>
          <w:kern w:val="0"/>
          <w:sz w:val="32"/>
          <w:szCs w:val="32"/>
        </w:rPr>
        <w:t>1</w:t>
      </w:r>
      <w:r w:rsidRPr="00564392">
        <w:rPr>
          <w:rFonts w:ascii="仿宋_GB2312" w:eastAsia="仿宋_GB2312" w:cs="仿宋_GB2312" w:hint="eastAsia"/>
          <w:kern w:val="0"/>
          <w:sz w:val="32"/>
          <w:szCs w:val="32"/>
        </w:rPr>
        <w:t>年一般公共预算基本支出</w:t>
      </w:r>
      <w:r>
        <w:rPr>
          <w:rFonts w:ascii="仿宋_GB2312" w:eastAsia="仿宋_GB2312" w:cs="仿宋_GB2312"/>
          <w:kern w:val="0"/>
          <w:sz w:val="32"/>
          <w:szCs w:val="32"/>
        </w:rPr>
        <w:t>153.23</w:t>
      </w:r>
      <w:r w:rsidRPr="00564392">
        <w:rPr>
          <w:rFonts w:ascii="仿宋_GB2312" w:eastAsia="仿宋_GB2312" w:cs="仿宋_GB2312" w:hint="eastAsia"/>
          <w:kern w:val="0"/>
          <w:sz w:val="32"/>
          <w:szCs w:val="32"/>
        </w:rPr>
        <w:t>万元，其中：人员经费</w:t>
      </w:r>
      <w:r w:rsidRPr="00564392">
        <w:rPr>
          <w:rFonts w:ascii="仿宋_GB2312" w:eastAsia="仿宋_GB2312" w:cs="仿宋_GB2312"/>
          <w:kern w:val="0"/>
          <w:sz w:val="32"/>
          <w:szCs w:val="32"/>
        </w:rPr>
        <w:t>12</w:t>
      </w:r>
      <w:r>
        <w:rPr>
          <w:rFonts w:ascii="仿宋_GB2312" w:eastAsia="仿宋_GB2312" w:cs="仿宋_GB2312"/>
          <w:kern w:val="0"/>
          <w:sz w:val="32"/>
          <w:szCs w:val="32"/>
        </w:rPr>
        <w:t>7.88</w:t>
      </w:r>
      <w:r w:rsidRPr="00564392">
        <w:rPr>
          <w:rFonts w:ascii="仿宋_GB2312" w:eastAsia="仿宋_GB2312" w:cs="仿宋_GB2312" w:hint="eastAsia"/>
          <w:kern w:val="0"/>
          <w:sz w:val="32"/>
          <w:szCs w:val="32"/>
        </w:rPr>
        <w:t>万元，主要包括：基本工资、津贴补贴、奖金、其他社会保障缴费、绩效工资、机关事业单位基本养老保险缴</w:t>
      </w:r>
      <w:r>
        <w:rPr>
          <w:rFonts w:ascii="仿宋_GB2312" w:eastAsia="仿宋_GB2312" w:cs="仿宋_GB2312" w:hint="eastAsia"/>
          <w:kern w:val="0"/>
          <w:sz w:val="32"/>
          <w:szCs w:val="32"/>
        </w:rPr>
        <w:t>费、职业年金缴费、其他工资福利支出、离休费、奖励金、住房公积金</w:t>
      </w:r>
      <w:r w:rsidRPr="00564392">
        <w:rPr>
          <w:rFonts w:ascii="仿宋_GB2312" w:eastAsia="仿宋_GB2312" w:cs="仿宋_GB2312" w:hint="eastAsia"/>
          <w:kern w:val="0"/>
          <w:sz w:val="32"/>
          <w:szCs w:val="32"/>
        </w:rPr>
        <w:t>。公用经费</w:t>
      </w:r>
      <w:r>
        <w:rPr>
          <w:rFonts w:ascii="仿宋_GB2312" w:eastAsia="仿宋_GB2312" w:cs="仿宋_GB2312"/>
          <w:kern w:val="0"/>
          <w:sz w:val="32"/>
          <w:szCs w:val="32"/>
        </w:rPr>
        <w:t>25</w:t>
      </w:r>
      <w:r w:rsidRPr="00564392">
        <w:rPr>
          <w:rFonts w:ascii="仿宋_GB2312" w:eastAsia="仿宋_GB2312" w:cs="仿宋_GB2312"/>
          <w:kern w:val="0"/>
          <w:sz w:val="32"/>
          <w:szCs w:val="32"/>
        </w:rPr>
        <w:t>.</w:t>
      </w:r>
      <w:r>
        <w:rPr>
          <w:rFonts w:ascii="仿宋_GB2312" w:eastAsia="仿宋_GB2312" w:cs="仿宋_GB2312"/>
          <w:kern w:val="0"/>
          <w:sz w:val="32"/>
          <w:szCs w:val="32"/>
        </w:rPr>
        <w:t>15</w:t>
      </w:r>
      <w:r w:rsidRPr="00564392">
        <w:rPr>
          <w:rFonts w:ascii="仿宋_GB2312" w:eastAsia="仿宋_GB2312" w:cs="仿宋_GB2312" w:hint="eastAsia"/>
          <w:kern w:val="0"/>
          <w:sz w:val="32"/>
          <w:szCs w:val="32"/>
        </w:rPr>
        <w:t>万元，主要包括：办公费、印刷费、手续费、水费、电费、邮电费、差旅费、维修（护）费、租赁费、会议费、培训费、劳务费、工会经费、福利费、其他交通工具运行维护费、其他商品和服务支出。对个人和家庭的</w:t>
      </w:r>
      <w:r>
        <w:rPr>
          <w:rFonts w:ascii="仿宋_GB2312" w:eastAsia="仿宋_GB2312" w:cs="仿宋_GB2312"/>
          <w:kern w:val="0"/>
          <w:sz w:val="32"/>
          <w:szCs w:val="32"/>
        </w:rPr>
        <w:t>0.2</w:t>
      </w:r>
      <w:r>
        <w:rPr>
          <w:rFonts w:ascii="仿宋_GB2312" w:eastAsia="仿宋_GB2312" w:cs="仿宋_GB2312" w:hint="eastAsia"/>
          <w:kern w:val="0"/>
          <w:sz w:val="32"/>
          <w:szCs w:val="32"/>
        </w:rPr>
        <w:t>万元，主要用于退休人员管理费。</w:t>
      </w:r>
    </w:p>
    <w:p w:rsidR="000D11EB" w:rsidRPr="00564392" w:rsidRDefault="000D11EB" w:rsidP="00F5671B">
      <w:pPr>
        <w:ind w:firstLine="645"/>
        <w:rPr>
          <w:rFonts w:ascii="仿宋_GB2312" w:eastAsia="仿宋_GB2312" w:cs="Times New Roman"/>
          <w:kern w:val="0"/>
          <w:sz w:val="32"/>
          <w:szCs w:val="32"/>
        </w:rPr>
      </w:pPr>
      <w:r w:rsidRPr="00564392">
        <w:rPr>
          <w:rFonts w:ascii="??" w:hAnsi="??" w:cs="宋体" w:hint="eastAsia"/>
          <w:b/>
          <w:bCs/>
          <w:kern w:val="0"/>
          <w:sz w:val="32"/>
          <w:szCs w:val="32"/>
        </w:rPr>
        <w:t>七、</w:t>
      </w:r>
      <w:r w:rsidRPr="00564392">
        <w:rPr>
          <w:rFonts w:ascii="??" w:hAnsi="??" w:cs="??"/>
          <w:b/>
          <w:bCs/>
          <w:kern w:val="0"/>
          <w:sz w:val="32"/>
          <w:szCs w:val="32"/>
        </w:rPr>
        <w:t>“</w:t>
      </w:r>
      <w:r w:rsidRPr="00564392">
        <w:rPr>
          <w:rFonts w:ascii="??" w:hAnsi="??" w:cs="宋体" w:hint="eastAsia"/>
          <w:b/>
          <w:bCs/>
          <w:kern w:val="0"/>
          <w:sz w:val="32"/>
          <w:szCs w:val="32"/>
        </w:rPr>
        <w:t>三公</w:t>
      </w:r>
      <w:r w:rsidRPr="00564392">
        <w:rPr>
          <w:rFonts w:ascii="??" w:hAnsi="??" w:cs="??"/>
          <w:b/>
          <w:bCs/>
          <w:kern w:val="0"/>
          <w:sz w:val="32"/>
          <w:szCs w:val="32"/>
        </w:rPr>
        <w:t>”</w:t>
      </w:r>
      <w:r w:rsidRPr="00564392">
        <w:rPr>
          <w:rFonts w:ascii="??" w:hAnsi="??" w:cs="宋体" w:hint="eastAsia"/>
          <w:b/>
          <w:bCs/>
          <w:kern w:val="0"/>
          <w:sz w:val="32"/>
          <w:szCs w:val="32"/>
        </w:rPr>
        <w:t>经费财政拨款预算安排情况说明</w:t>
      </w:r>
      <w:r w:rsidRPr="0053029E">
        <w:rPr>
          <w:rFonts w:ascii="??" w:hAnsi="??" w:cs="??"/>
        </w:rPr>
        <w:br/>
      </w:r>
      <w:r w:rsidRPr="0053029E">
        <w:rPr>
          <w:rFonts w:ascii="??" w:hAnsi="??" w:cs="宋体" w:hint="eastAsia"/>
        </w:rPr>
        <w:t xml:space="preserve">　　</w:t>
      </w:r>
      <w:r>
        <w:rPr>
          <w:rFonts w:ascii="??" w:hAnsi="??" w:cs="??"/>
        </w:rPr>
        <w:t xml:space="preserve"> </w:t>
      </w:r>
      <w:r w:rsidRPr="00564392">
        <w:rPr>
          <w:rFonts w:ascii="仿宋_GB2312" w:eastAsia="仿宋_GB2312" w:cs="仿宋_GB2312" w:hint="eastAsia"/>
          <w:kern w:val="0"/>
          <w:sz w:val="32"/>
          <w:szCs w:val="32"/>
        </w:rPr>
        <w:t>州委党史研究室</w:t>
      </w:r>
      <w:r w:rsidRPr="00564392">
        <w:rPr>
          <w:rFonts w:ascii="仿宋_GB2312" w:eastAsia="仿宋_GB2312" w:cs="仿宋_GB2312"/>
          <w:kern w:val="0"/>
          <w:sz w:val="32"/>
          <w:szCs w:val="32"/>
        </w:rPr>
        <w:t>20</w:t>
      </w:r>
      <w:r>
        <w:rPr>
          <w:rFonts w:ascii="仿宋_GB2312" w:eastAsia="仿宋_GB2312" w:cs="仿宋_GB2312"/>
          <w:kern w:val="0"/>
          <w:sz w:val="32"/>
          <w:szCs w:val="32"/>
        </w:rPr>
        <w:t>21</w:t>
      </w:r>
      <w:r w:rsidRPr="00564392">
        <w:rPr>
          <w:rFonts w:ascii="仿宋_GB2312" w:eastAsia="仿宋_GB2312" w:cs="仿宋_GB2312" w:hint="eastAsia"/>
          <w:kern w:val="0"/>
          <w:sz w:val="32"/>
          <w:szCs w:val="32"/>
        </w:rPr>
        <w:t>年“三公”经费财政拨款预算数</w:t>
      </w:r>
      <w:r>
        <w:rPr>
          <w:rFonts w:ascii="仿宋_GB2312" w:eastAsia="仿宋_GB2312" w:cs="仿宋_GB2312"/>
          <w:kern w:val="0"/>
          <w:sz w:val="32"/>
          <w:szCs w:val="32"/>
        </w:rPr>
        <w:t>14.19</w:t>
      </w:r>
      <w:r w:rsidRPr="00564392">
        <w:rPr>
          <w:rFonts w:ascii="仿宋_GB2312" w:eastAsia="仿宋_GB2312" w:cs="仿宋_GB2312" w:hint="eastAsia"/>
          <w:kern w:val="0"/>
          <w:sz w:val="32"/>
          <w:szCs w:val="32"/>
        </w:rPr>
        <w:t>万元，其中：因公出国（境）经费</w:t>
      </w:r>
      <w:r w:rsidRPr="00564392">
        <w:rPr>
          <w:rFonts w:ascii="仿宋_GB2312" w:eastAsia="仿宋_GB2312" w:cs="仿宋_GB2312"/>
          <w:kern w:val="0"/>
          <w:sz w:val="32"/>
          <w:szCs w:val="32"/>
        </w:rPr>
        <w:t>0</w:t>
      </w:r>
      <w:r w:rsidRPr="00564392">
        <w:rPr>
          <w:rFonts w:ascii="仿宋_GB2312" w:eastAsia="仿宋_GB2312" w:cs="仿宋_GB2312" w:hint="eastAsia"/>
          <w:kern w:val="0"/>
          <w:sz w:val="32"/>
          <w:szCs w:val="32"/>
        </w:rPr>
        <w:t>万元，公务接待费</w:t>
      </w:r>
      <w:r w:rsidRPr="00564392">
        <w:rPr>
          <w:rFonts w:ascii="仿宋_GB2312" w:eastAsia="仿宋_GB2312" w:cs="仿宋_GB2312"/>
          <w:kern w:val="0"/>
          <w:sz w:val="32"/>
          <w:szCs w:val="32"/>
        </w:rPr>
        <w:t>0.43</w:t>
      </w:r>
      <w:r w:rsidRPr="00564392">
        <w:rPr>
          <w:rFonts w:ascii="仿宋_GB2312" w:eastAsia="仿宋_GB2312" w:cs="仿宋_GB2312" w:hint="eastAsia"/>
          <w:kern w:val="0"/>
          <w:sz w:val="32"/>
          <w:szCs w:val="32"/>
        </w:rPr>
        <w:t>万元，公务用车购置及运行维护费</w:t>
      </w:r>
      <w:r w:rsidRPr="00564392">
        <w:rPr>
          <w:rFonts w:ascii="仿宋_GB2312" w:eastAsia="仿宋_GB2312" w:cs="仿宋_GB2312"/>
          <w:kern w:val="0"/>
          <w:sz w:val="32"/>
          <w:szCs w:val="32"/>
        </w:rPr>
        <w:t>13.</w:t>
      </w:r>
      <w:r>
        <w:rPr>
          <w:rFonts w:ascii="仿宋_GB2312" w:eastAsia="仿宋_GB2312" w:cs="仿宋_GB2312"/>
          <w:kern w:val="0"/>
          <w:sz w:val="32"/>
          <w:szCs w:val="32"/>
        </w:rPr>
        <w:t>76</w:t>
      </w:r>
      <w:r w:rsidRPr="00564392">
        <w:rPr>
          <w:rFonts w:ascii="仿宋_GB2312" w:eastAsia="仿宋_GB2312" w:cs="仿宋_GB2312" w:hint="eastAsia"/>
          <w:kern w:val="0"/>
          <w:sz w:val="32"/>
          <w:szCs w:val="32"/>
        </w:rPr>
        <w:t>万元。</w:t>
      </w:r>
      <w:r w:rsidRPr="00564392">
        <w:rPr>
          <w:rFonts w:ascii="仿宋_GB2312" w:eastAsia="仿宋_GB2312" w:cs="Times New Roman"/>
          <w:kern w:val="0"/>
          <w:sz w:val="32"/>
          <w:szCs w:val="32"/>
        </w:rPr>
        <w:br/>
      </w:r>
      <w:r>
        <w:rPr>
          <w:rFonts w:ascii="仿宋_GB2312" w:eastAsia="仿宋_GB2312" w:cs="仿宋_GB2312" w:hint="eastAsia"/>
          <w:kern w:val="0"/>
          <w:sz w:val="32"/>
          <w:szCs w:val="32"/>
        </w:rPr>
        <w:t xml:space="preserve">　　</w:t>
      </w:r>
      <w:r w:rsidRPr="00564392">
        <w:rPr>
          <w:rFonts w:ascii="仿宋_GB2312" w:eastAsia="仿宋_GB2312" w:cs="仿宋_GB2312" w:hint="eastAsia"/>
          <w:kern w:val="0"/>
          <w:sz w:val="32"/>
          <w:szCs w:val="32"/>
        </w:rPr>
        <w:t>（一）</w:t>
      </w:r>
      <w:r w:rsidRPr="00564392">
        <w:rPr>
          <w:rFonts w:ascii="仿宋_GB2312" w:eastAsia="仿宋_GB2312" w:cs="仿宋_GB2312"/>
          <w:kern w:val="0"/>
          <w:sz w:val="32"/>
          <w:szCs w:val="32"/>
        </w:rPr>
        <w:t>20</w:t>
      </w:r>
      <w:r>
        <w:rPr>
          <w:rFonts w:ascii="仿宋_GB2312" w:eastAsia="仿宋_GB2312" w:cs="仿宋_GB2312"/>
          <w:kern w:val="0"/>
          <w:sz w:val="32"/>
          <w:szCs w:val="32"/>
        </w:rPr>
        <w:t>21</w:t>
      </w:r>
      <w:r w:rsidRPr="00564392">
        <w:rPr>
          <w:rFonts w:ascii="仿宋_GB2312" w:eastAsia="仿宋_GB2312" w:cs="仿宋_GB2312" w:hint="eastAsia"/>
          <w:kern w:val="0"/>
          <w:sz w:val="32"/>
          <w:szCs w:val="32"/>
        </w:rPr>
        <w:t>年因公出国（境）经费</w:t>
      </w:r>
      <w:r w:rsidRPr="00564392">
        <w:rPr>
          <w:rFonts w:ascii="仿宋_GB2312" w:eastAsia="仿宋_GB2312" w:cs="仿宋_GB2312"/>
          <w:kern w:val="0"/>
          <w:sz w:val="32"/>
          <w:szCs w:val="32"/>
        </w:rPr>
        <w:t>0</w:t>
      </w:r>
      <w:r w:rsidRPr="00564392">
        <w:rPr>
          <w:rFonts w:ascii="仿宋_GB2312" w:eastAsia="仿宋_GB2312" w:cs="仿宋_GB2312" w:hint="eastAsia"/>
          <w:kern w:val="0"/>
          <w:sz w:val="32"/>
          <w:szCs w:val="32"/>
        </w:rPr>
        <w:t>万元。较</w:t>
      </w:r>
      <w:r w:rsidRPr="00564392">
        <w:rPr>
          <w:rFonts w:ascii="仿宋_GB2312" w:eastAsia="仿宋_GB2312" w:cs="仿宋_GB2312"/>
          <w:kern w:val="0"/>
          <w:sz w:val="32"/>
          <w:szCs w:val="32"/>
        </w:rPr>
        <w:t>20</w:t>
      </w:r>
      <w:r>
        <w:rPr>
          <w:rFonts w:ascii="仿宋_GB2312" w:eastAsia="仿宋_GB2312" w:cs="仿宋_GB2312"/>
          <w:kern w:val="0"/>
          <w:sz w:val="32"/>
          <w:szCs w:val="32"/>
        </w:rPr>
        <w:t>20</w:t>
      </w:r>
      <w:r w:rsidRPr="00564392">
        <w:rPr>
          <w:rFonts w:ascii="仿宋_GB2312" w:eastAsia="仿宋_GB2312" w:cs="仿宋_GB2312" w:hint="eastAsia"/>
          <w:kern w:val="0"/>
          <w:sz w:val="32"/>
          <w:szCs w:val="32"/>
        </w:rPr>
        <w:t>年预算经费</w:t>
      </w:r>
      <w:r w:rsidRPr="00564392">
        <w:rPr>
          <w:rFonts w:ascii="仿宋_GB2312" w:eastAsia="仿宋_GB2312" w:cs="仿宋_GB2312"/>
          <w:kern w:val="0"/>
          <w:sz w:val="32"/>
          <w:szCs w:val="32"/>
        </w:rPr>
        <w:t>0</w:t>
      </w:r>
      <w:r w:rsidRPr="00564392">
        <w:rPr>
          <w:rFonts w:ascii="仿宋_GB2312" w:eastAsia="仿宋_GB2312" w:cs="仿宋_GB2312" w:hint="eastAsia"/>
          <w:kern w:val="0"/>
          <w:sz w:val="32"/>
          <w:szCs w:val="32"/>
        </w:rPr>
        <w:t>万元增长</w:t>
      </w:r>
      <w:r w:rsidRPr="00564392">
        <w:rPr>
          <w:rFonts w:ascii="仿宋_GB2312" w:eastAsia="仿宋_GB2312" w:cs="仿宋_GB2312"/>
          <w:kern w:val="0"/>
          <w:sz w:val="32"/>
          <w:szCs w:val="32"/>
        </w:rPr>
        <w:t>0%</w:t>
      </w:r>
      <w:r w:rsidRPr="00564392">
        <w:rPr>
          <w:rFonts w:ascii="仿宋_GB2312" w:eastAsia="仿宋_GB2312" w:cs="仿宋_GB2312" w:hint="eastAsia"/>
          <w:kern w:val="0"/>
          <w:sz w:val="32"/>
          <w:szCs w:val="32"/>
        </w:rPr>
        <w:t>。</w:t>
      </w:r>
      <w:r w:rsidRPr="00564392">
        <w:rPr>
          <w:rFonts w:ascii="仿宋_GB2312" w:eastAsia="仿宋_GB2312" w:cs="Times New Roman"/>
          <w:kern w:val="0"/>
          <w:sz w:val="32"/>
          <w:szCs w:val="32"/>
        </w:rPr>
        <w:br/>
      </w:r>
      <w:r w:rsidRPr="00564392">
        <w:rPr>
          <w:rFonts w:ascii="仿宋_GB2312" w:eastAsia="仿宋_GB2312" w:cs="仿宋_GB2312" w:hint="eastAsia"/>
          <w:kern w:val="0"/>
          <w:sz w:val="32"/>
          <w:szCs w:val="32"/>
        </w:rPr>
        <w:t xml:space="preserve">　　（二）</w:t>
      </w:r>
      <w:r w:rsidRPr="00564392">
        <w:rPr>
          <w:rFonts w:ascii="仿宋_GB2312" w:eastAsia="仿宋_GB2312" w:cs="仿宋_GB2312"/>
          <w:kern w:val="0"/>
          <w:sz w:val="32"/>
          <w:szCs w:val="32"/>
        </w:rPr>
        <w:t>20</w:t>
      </w:r>
      <w:r>
        <w:rPr>
          <w:rFonts w:ascii="仿宋_GB2312" w:eastAsia="仿宋_GB2312" w:cs="仿宋_GB2312"/>
          <w:kern w:val="0"/>
          <w:sz w:val="32"/>
          <w:szCs w:val="32"/>
        </w:rPr>
        <w:t>21</w:t>
      </w:r>
      <w:r w:rsidRPr="00564392">
        <w:rPr>
          <w:rFonts w:ascii="仿宋_GB2312" w:eastAsia="仿宋_GB2312" w:cs="仿宋_GB2312" w:hint="eastAsia"/>
          <w:kern w:val="0"/>
          <w:sz w:val="32"/>
          <w:szCs w:val="32"/>
        </w:rPr>
        <w:t>年公务接待费</w:t>
      </w:r>
      <w:r w:rsidRPr="00564392">
        <w:rPr>
          <w:rFonts w:ascii="仿宋_GB2312" w:eastAsia="仿宋_GB2312" w:cs="仿宋_GB2312"/>
          <w:kern w:val="0"/>
          <w:sz w:val="32"/>
          <w:szCs w:val="32"/>
        </w:rPr>
        <w:t>0.43</w:t>
      </w:r>
      <w:r w:rsidRPr="00564392">
        <w:rPr>
          <w:rFonts w:ascii="仿宋_GB2312" w:eastAsia="仿宋_GB2312" w:cs="仿宋_GB2312" w:hint="eastAsia"/>
          <w:kern w:val="0"/>
          <w:sz w:val="32"/>
          <w:szCs w:val="32"/>
        </w:rPr>
        <w:t>万元。较</w:t>
      </w:r>
      <w:r w:rsidRPr="00564392">
        <w:rPr>
          <w:rFonts w:ascii="仿宋_GB2312" w:eastAsia="仿宋_GB2312" w:cs="仿宋_GB2312"/>
          <w:kern w:val="0"/>
          <w:sz w:val="32"/>
          <w:szCs w:val="32"/>
        </w:rPr>
        <w:t>20</w:t>
      </w:r>
      <w:r>
        <w:rPr>
          <w:rFonts w:ascii="仿宋_GB2312" w:eastAsia="仿宋_GB2312" w:cs="仿宋_GB2312"/>
          <w:kern w:val="0"/>
          <w:sz w:val="32"/>
          <w:szCs w:val="32"/>
        </w:rPr>
        <w:t>20</w:t>
      </w:r>
      <w:r w:rsidRPr="00564392">
        <w:rPr>
          <w:rFonts w:ascii="仿宋_GB2312" w:eastAsia="仿宋_GB2312" w:cs="仿宋_GB2312" w:hint="eastAsia"/>
          <w:kern w:val="0"/>
          <w:sz w:val="32"/>
          <w:szCs w:val="32"/>
        </w:rPr>
        <w:t>年预算经费</w:t>
      </w:r>
      <w:r w:rsidRPr="00564392">
        <w:rPr>
          <w:rFonts w:ascii="仿宋_GB2312" w:eastAsia="仿宋_GB2312" w:cs="仿宋_GB2312"/>
          <w:kern w:val="0"/>
          <w:sz w:val="32"/>
          <w:szCs w:val="32"/>
        </w:rPr>
        <w:t>0.4</w:t>
      </w:r>
      <w:r>
        <w:rPr>
          <w:rFonts w:ascii="仿宋_GB2312" w:eastAsia="仿宋_GB2312" w:cs="仿宋_GB2312"/>
          <w:kern w:val="0"/>
          <w:sz w:val="32"/>
          <w:szCs w:val="32"/>
        </w:rPr>
        <w:t>3</w:t>
      </w:r>
      <w:r w:rsidRPr="00564392">
        <w:rPr>
          <w:rFonts w:ascii="仿宋_GB2312" w:eastAsia="仿宋_GB2312" w:cs="仿宋_GB2312" w:hint="eastAsia"/>
          <w:kern w:val="0"/>
          <w:sz w:val="32"/>
          <w:szCs w:val="32"/>
        </w:rPr>
        <w:t>万元</w:t>
      </w:r>
      <w:r>
        <w:rPr>
          <w:rFonts w:ascii="仿宋_GB2312" w:eastAsia="仿宋_GB2312" w:cs="仿宋_GB2312" w:hint="eastAsia"/>
          <w:kern w:val="0"/>
          <w:sz w:val="32"/>
          <w:szCs w:val="32"/>
        </w:rPr>
        <w:t>无</w:t>
      </w:r>
      <w:r w:rsidRPr="00564392">
        <w:rPr>
          <w:rFonts w:ascii="仿宋_GB2312" w:eastAsia="仿宋_GB2312" w:cs="仿宋_GB2312" w:hint="eastAsia"/>
          <w:kern w:val="0"/>
          <w:sz w:val="32"/>
          <w:szCs w:val="32"/>
        </w:rPr>
        <w:t>增长，预计接待</w:t>
      </w:r>
      <w:r w:rsidRPr="00564392">
        <w:rPr>
          <w:rFonts w:ascii="仿宋_GB2312" w:eastAsia="仿宋_GB2312" w:cs="仿宋_GB2312"/>
          <w:kern w:val="0"/>
          <w:sz w:val="32"/>
          <w:szCs w:val="32"/>
        </w:rPr>
        <w:t>3</w:t>
      </w:r>
      <w:r w:rsidRPr="00564392">
        <w:rPr>
          <w:rFonts w:ascii="仿宋_GB2312" w:eastAsia="仿宋_GB2312" w:cs="仿宋_GB2312" w:hint="eastAsia"/>
          <w:kern w:val="0"/>
          <w:sz w:val="32"/>
          <w:szCs w:val="32"/>
        </w:rPr>
        <w:t>批次右。</w:t>
      </w:r>
    </w:p>
    <w:p w:rsidR="000D11EB" w:rsidRDefault="000D11EB" w:rsidP="00186867">
      <w:pPr>
        <w:pStyle w:val="1"/>
        <w:spacing w:before="0" w:line="360" w:lineRule="auto"/>
        <w:ind w:firstLineChars="100" w:firstLine="31680"/>
        <w:rPr>
          <w:rFonts w:cs="Times New Roman"/>
          <w:sz w:val="32"/>
          <w:szCs w:val="32"/>
        </w:rPr>
      </w:pPr>
      <w:r w:rsidRPr="00E32895">
        <w:rPr>
          <w:rFonts w:hint="eastAsia"/>
          <w:sz w:val="32"/>
          <w:szCs w:val="32"/>
        </w:rPr>
        <w:t xml:space="preserve">　　（三）</w:t>
      </w:r>
      <w:r w:rsidRPr="00E32895">
        <w:rPr>
          <w:sz w:val="32"/>
          <w:szCs w:val="32"/>
        </w:rPr>
        <w:t>20</w:t>
      </w:r>
      <w:r>
        <w:rPr>
          <w:sz w:val="32"/>
          <w:szCs w:val="32"/>
        </w:rPr>
        <w:t>21</w:t>
      </w:r>
      <w:r w:rsidRPr="00E32895">
        <w:rPr>
          <w:rFonts w:hint="eastAsia"/>
          <w:sz w:val="32"/>
          <w:szCs w:val="32"/>
        </w:rPr>
        <w:t>年公务用车购置及运行维护费</w:t>
      </w:r>
      <w:r>
        <w:rPr>
          <w:sz w:val="32"/>
          <w:szCs w:val="32"/>
        </w:rPr>
        <w:t>13.76</w:t>
      </w:r>
      <w:r w:rsidRPr="00E32895">
        <w:rPr>
          <w:rFonts w:hint="eastAsia"/>
          <w:sz w:val="32"/>
          <w:szCs w:val="32"/>
        </w:rPr>
        <w:t>万元。</w:t>
      </w:r>
      <w:r>
        <w:rPr>
          <w:rFonts w:hint="eastAsia"/>
          <w:sz w:val="32"/>
          <w:szCs w:val="32"/>
        </w:rPr>
        <w:t>其中，公务用车购置</w:t>
      </w:r>
      <w:r>
        <w:rPr>
          <w:sz w:val="32"/>
          <w:szCs w:val="32"/>
        </w:rPr>
        <w:t>0</w:t>
      </w:r>
      <w:r>
        <w:rPr>
          <w:rFonts w:hint="eastAsia"/>
          <w:sz w:val="32"/>
          <w:szCs w:val="32"/>
        </w:rPr>
        <w:t>万元，公务用车运行维护费</w:t>
      </w:r>
      <w:r>
        <w:rPr>
          <w:sz w:val="32"/>
          <w:szCs w:val="32"/>
        </w:rPr>
        <w:t>13.76</w:t>
      </w:r>
      <w:r>
        <w:rPr>
          <w:rFonts w:hint="eastAsia"/>
          <w:sz w:val="32"/>
          <w:szCs w:val="32"/>
        </w:rPr>
        <w:t>万元。</w:t>
      </w:r>
      <w:r w:rsidRPr="00E32895">
        <w:rPr>
          <w:rFonts w:hint="eastAsia"/>
          <w:sz w:val="32"/>
          <w:szCs w:val="32"/>
        </w:rPr>
        <w:t>较</w:t>
      </w:r>
      <w:r w:rsidRPr="00E32895">
        <w:rPr>
          <w:sz w:val="32"/>
          <w:szCs w:val="32"/>
        </w:rPr>
        <w:t>20</w:t>
      </w:r>
      <w:r>
        <w:rPr>
          <w:sz w:val="32"/>
          <w:szCs w:val="32"/>
        </w:rPr>
        <w:t>20</w:t>
      </w:r>
      <w:r w:rsidRPr="00E32895">
        <w:rPr>
          <w:rFonts w:hint="eastAsia"/>
          <w:sz w:val="32"/>
          <w:szCs w:val="32"/>
        </w:rPr>
        <w:t>年预算经费</w:t>
      </w:r>
      <w:r>
        <w:rPr>
          <w:rFonts w:hint="eastAsia"/>
          <w:sz w:val="32"/>
          <w:szCs w:val="32"/>
        </w:rPr>
        <w:t>无</w:t>
      </w:r>
      <w:r w:rsidRPr="00E32895">
        <w:rPr>
          <w:rFonts w:hint="eastAsia"/>
          <w:sz w:val="32"/>
          <w:szCs w:val="32"/>
        </w:rPr>
        <w:t>增长</w:t>
      </w:r>
      <w:r>
        <w:rPr>
          <w:rFonts w:hint="eastAsia"/>
          <w:sz w:val="32"/>
          <w:szCs w:val="32"/>
        </w:rPr>
        <w:t>。</w:t>
      </w:r>
    </w:p>
    <w:p w:rsidR="000D11EB" w:rsidRPr="00293C41" w:rsidRDefault="000D11EB" w:rsidP="00186867">
      <w:pPr>
        <w:pStyle w:val="1"/>
        <w:spacing w:before="0" w:line="360" w:lineRule="auto"/>
        <w:ind w:firstLineChars="100" w:firstLine="31680"/>
        <w:rPr>
          <w:rFonts w:cs="Times New Roman"/>
          <w:sz w:val="32"/>
          <w:szCs w:val="32"/>
        </w:rPr>
      </w:pPr>
      <w:r w:rsidRPr="0053029E">
        <w:rPr>
          <w:rFonts w:ascii="??" w:eastAsia="宋体" w:hAnsi="??" w:cs="宋体" w:hint="eastAsia"/>
          <w:b/>
          <w:bCs/>
          <w:sz w:val="32"/>
          <w:szCs w:val="32"/>
        </w:rPr>
        <w:t xml:space="preserve">　八、政府性基金预算支出情况说明</w:t>
      </w:r>
      <w:r w:rsidRPr="0053029E">
        <w:rPr>
          <w:rFonts w:ascii="??" w:eastAsia="宋体" w:hAnsi="??" w:cs="Times New Roman"/>
          <w:sz w:val="32"/>
          <w:szCs w:val="32"/>
        </w:rPr>
        <w:br/>
      </w:r>
      <w:r w:rsidRPr="0053029E">
        <w:rPr>
          <w:rFonts w:ascii="??" w:eastAsia="宋体" w:hAnsi="??" w:cs="宋体" w:hint="eastAsia"/>
          <w:sz w:val="32"/>
          <w:szCs w:val="32"/>
        </w:rPr>
        <w:t xml:space="preserve">　　</w:t>
      </w:r>
      <w:r w:rsidRPr="00293C41">
        <w:rPr>
          <w:rFonts w:hint="eastAsia"/>
          <w:sz w:val="32"/>
          <w:szCs w:val="32"/>
        </w:rPr>
        <w:t>无</w:t>
      </w:r>
    </w:p>
    <w:p w:rsidR="000D11EB" w:rsidRDefault="000D11EB" w:rsidP="00186867">
      <w:pPr>
        <w:pStyle w:val="1"/>
        <w:spacing w:before="0" w:line="360" w:lineRule="auto"/>
        <w:ind w:firstLineChars="100" w:firstLine="31680"/>
        <w:rPr>
          <w:rFonts w:ascii="??" w:eastAsia="宋体" w:hAnsi="??" w:cs="Times New Roman"/>
          <w:sz w:val="32"/>
          <w:szCs w:val="32"/>
        </w:rPr>
      </w:pPr>
      <w:r w:rsidRPr="0053029E">
        <w:rPr>
          <w:rFonts w:ascii="??" w:eastAsia="宋体" w:hAnsi="??" w:cs="宋体" w:hint="eastAsia"/>
          <w:b/>
          <w:bCs/>
          <w:sz w:val="32"/>
          <w:szCs w:val="32"/>
        </w:rPr>
        <w:t xml:space="preserve">　九、其他重要事项的情况说明</w:t>
      </w:r>
      <w:r w:rsidRPr="0053029E">
        <w:rPr>
          <w:rFonts w:ascii="??" w:eastAsia="宋体" w:hAnsi="??" w:cs="Times New Roman"/>
          <w:sz w:val="32"/>
          <w:szCs w:val="32"/>
        </w:rPr>
        <w:br/>
      </w:r>
      <w:r w:rsidRPr="0053029E">
        <w:rPr>
          <w:rFonts w:ascii="??" w:eastAsia="宋体" w:hAnsi="??" w:cs="宋体" w:hint="eastAsia"/>
          <w:sz w:val="32"/>
          <w:szCs w:val="32"/>
        </w:rPr>
        <w:t xml:space="preserve">　　（一）机关运行经费</w:t>
      </w:r>
      <w:r w:rsidRPr="0053029E">
        <w:rPr>
          <w:rFonts w:ascii="??" w:eastAsia="宋体" w:hAnsi="??" w:cs="Times New Roman"/>
          <w:sz w:val="32"/>
          <w:szCs w:val="32"/>
        </w:rPr>
        <w:br/>
      </w:r>
      <w:r w:rsidRPr="0053029E">
        <w:rPr>
          <w:rFonts w:ascii="??" w:eastAsia="宋体" w:hAnsi="??" w:cs="宋体" w:hint="eastAsia"/>
          <w:sz w:val="32"/>
          <w:szCs w:val="32"/>
        </w:rPr>
        <w:t xml:space="preserve">　</w:t>
      </w:r>
      <w:r w:rsidRPr="00293C41">
        <w:rPr>
          <w:rFonts w:hint="eastAsia"/>
          <w:sz w:val="32"/>
          <w:szCs w:val="32"/>
        </w:rPr>
        <w:t>州委党史研究</w:t>
      </w:r>
      <w:r w:rsidRPr="00E32895">
        <w:rPr>
          <w:rFonts w:hint="eastAsia"/>
          <w:sz w:val="32"/>
          <w:szCs w:val="32"/>
        </w:rPr>
        <w:t>室</w:t>
      </w:r>
      <w:r w:rsidRPr="00293C41">
        <w:rPr>
          <w:sz w:val="32"/>
          <w:szCs w:val="32"/>
        </w:rPr>
        <w:t>20</w:t>
      </w:r>
      <w:r>
        <w:rPr>
          <w:sz w:val="32"/>
          <w:szCs w:val="32"/>
        </w:rPr>
        <w:t>21</w:t>
      </w:r>
      <w:r w:rsidRPr="00293C41">
        <w:rPr>
          <w:rFonts w:hint="eastAsia"/>
          <w:sz w:val="32"/>
          <w:szCs w:val="32"/>
        </w:rPr>
        <w:t>年机关运行经费财政拨款预算为</w:t>
      </w:r>
      <w:r>
        <w:rPr>
          <w:sz w:val="32"/>
          <w:szCs w:val="32"/>
        </w:rPr>
        <w:t>25.15</w:t>
      </w:r>
      <w:r w:rsidRPr="00293C41">
        <w:rPr>
          <w:rFonts w:hint="eastAsia"/>
          <w:sz w:val="32"/>
          <w:szCs w:val="32"/>
        </w:rPr>
        <w:t>万元，比</w:t>
      </w:r>
      <w:r w:rsidRPr="00293C41">
        <w:rPr>
          <w:sz w:val="32"/>
          <w:szCs w:val="32"/>
        </w:rPr>
        <w:t>20</w:t>
      </w:r>
      <w:r>
        <w:rPr>
          <w:sz w:val="32"/>
          <w:szCs w:val="32"/>
        </w:rPr>
        <w:t>20</w:t>
      </w:r>
      <w:r w:rsidRPr="00293C41">
        <w:rPr>
          <w:rFonts w:hint="eastAsia"/>
          <w:sz w:val="32"/>
          <w:szCs w:val="32"/>
        </w:rPr>
        <w:t>年预算</w:t>
      </w:r>
      <w:r>
        <w:rPr>
          <w:rFonts w:hint="eastAsia"/>
          <w:sz w:val="32"/>
          <w:szCs w:val="32"/>
        </w:rPr>
        <w:t>增加</w:t>
      </w:r>
      <w:r>
        <w:rPr>
          <w:sz w:val="32"/>
          <w:szCs w:val="32"/>
        </w:rPr>
        <w:t>0.08</w:t>
      </w:r>
      <w:r w:rsidRPr="00293C41">
        <w:rPr>
          <w:rFonts w:hint="eastAsia"/>
          <w:sz w:val="32"/>
          <w:szCs w:val="32"/>
        </w:rPr>
        <w:t>万元。</w:t>
      </w:r>
      <w:r w:rsidRPr="00293C41">
        <w:rPr>
          <w:rFonts w:cs="Times New Roman"/>
          <w:sz w:val="32"/>
          <w:szCs w:val="32"/>
        </w:rPr>
        <w:br/>
      </w:r>
      <w:r w:rsidRPr="0053029E">
        <w:rPr>
          <w:rFonts w:ascii="??" w:eastAsia="宋体" w:hAnsi="??" w:cs="宋体" w:hint="eastAsia"/>
          <w:sz w:val="32"/>
          <w:szCs w:val="32"/>
        </w:rPr>
        <w:t xml:space="preserve">　　（二）政府采购情况</w:t>
      </w:r>
      <w:r w:rsidRPr="0053029E">
        <w:rPr>
          <w:rFonts w:ascii="??" w:eastAsia="宋体" w:hAnsi="??" w:cs="Times New Roman"/>
          <w:sz w:val="32"/>
          <w:szCs w:val="32"/>
        </w:rPr>
        <w:br/>
      </w:r>
      <w:r w:rsidRPr="0053029E">
        <w:rPr>
          <w:rFonts w:ascii="??" w:eastAsia="宋体" w:hAnsi="??" w:cs="宋体" w:hint="eastAsia"/>
          <w:sz w:val="32"/>
          <w:szCs w:val="32"/>
        </w:rPr>
        <w:t xml:space="preserve">　</w:t>
      </w:r>
      <w:r>
        <w:rPr>
          <w:rFonts w:ascii="??" w:eastAsia="宋体" w:hAnsi="??" w:cs="??"/>
          <w:sz w:val="32"/>
          <w:szCs w:val="32"/>
        </w:rPr>
        <w:t xml:space="preserve">  </w:t>
      </w:r>
      <w:r w:rsidRPr="00EA59FC">
        <w:rPr>
          <w:sz w:val="32"/>
          <w:szCs w:val="32"/>
        </w:rPr>
        <w:t>20</w:t>
      </w:r>
      <w:r>
        <w:rPr>
          <w:sz w:val="32"/>
          <w:szCs w:val="32"/>
        </w:rPr>
        <w:t>20</w:t>
      </w:r>
      <w:r w:rsidRPr="00EA59FC">
        <w:rPr>
          <w:rFonts w:hint="eastAsia"/>
          <w:sz w:val="32"/>
          <w:szCs w:val="32"/>
        </w:rPr>
        <w:t>年州委党史研究</w:t>
      </w:r>
      <w:r w:rsidRPr="00E32895">
        <w:rPr>
          <w:rFonts w:hint="eastAsia"/>
          <w:sz w:val="32"/>
          <w:szCs w:val="32"/>
        </w:rPr>
        <w:t>室</w:t>
      </w:r>
      <w:r w:rsidRPr="00EA59FC">
        <w:rPr>
          <w:rFonts w:hint="eastAsia"/>
          <w:sz w:val="32"/>
          <w:szCs w:val="32"/>
        </w:rPr>
        <w:t>安排政府采购预算</w:t>
      </w:r>
      <w:r>
        <w:rPr>
          <w:sz w:val="32"/>
          <w:szCs w:val="32"/>
        </w:rPr>
        <w:t>0.4</w:t>
      </w:r>
      <w:r w:rsidRPr="00EA59FC">
        <w:rPr>
          <w:rFonts w:hint="eastAsia"/>
          <w:sz w:val="32"/>
          <w:szCs w:val="32"/>
        </w:rPr>
        <w:t>万元，主要用于：购买</w:t>
      </w:r>
      <w:r>
        <w:rPr>
          <w:rFonts w:hint="eastAsia"/>
          <w:sz w:val="32"/>
          <w:szCs w:val="32"/>
        </w:rPr>
        <w:t>保密柜</w:t>
      </w:r>
      <w:r>
        <w:rPr>
          <w:sz w:val="32"/>
          <w:szCs w:val="32"/>
        </w:rPr>
        <w:t>1</w:t>
      </w:r>
      <w:r>
        <w:rPr>
          <w:rFonts w:hint="eastAsia"/>
          <w:sz w:val="32"/>
          <w:szCs w:val="32"/>
        </w:rPr>
        <w:t>组。</w:t>
      </w:r>
      <w:r w:rsidRPr="00EA59FC">
        <w:rPr>
          <w:rFonts w:cs="Times New Roman"/>
          <w:sz w:val="32"/>
          <w:szCs w:val="32"/>
        </w:rPr>
        <w:br/>
      </w:r>
      <w:r w:rsidRPr="0053029E">
        <w:rPr>
          <w:rFonts w:ascii="??" w:eastAsia="宋体" w:hAnsi="??" w:cs="宋体" w:hint="eastAsia"/>
          <w:sz w:val="32"/>
          <w:szCs w:val="32"/>
        </w:rPr>
        <w:t xml:space="preserve">　　（三）国有资产占有使用情况</w:t>
      </w:r>
    </w:p>
    <w:p w:rsidR="000D11EB" w:rsidRPr="0053029E" w:rsidRDefault="000D11EB" w:rsidP="00293C41">
      <w:pPr>
        <w:spacing w:line="600" w:lineRule="exact"/>
        <w:ind w:firstLine="640"/>
        <w:rPr>
          <w:rFonts w:ascii="??" w:hAnsi="??" w:cs="??"/>
        </w:rPr>
      </w:pPr>
      <w:r w:rsidRPr="00EA59FC">
        <w:rPr>
          <w:rFonts w:ascii="仿宋_GB2312" w:eastAsia="仿宋_GB2312" w:hAnsi="仿宋_GB2312" w:cs="仿宋_GB2312" w:hint="eastAsia"/>
          <w:kern w:val="0"/>
          <w:sz w:val="32"/>
          <w:szCs w:val="32"/>
        </w:rPr>
        <w:t>州委党史研究室共有车辆</w:t>
      </w:r>
      <w:r w:rsidRPr="00EA59FC">
        <w:rPr>
          <w:rFonts w:ascii="仿宋_GB2312" w:eastAsia="仿宋_GB2312" w:hAnsi="仿宋_GB2312" w:cs="仿宋_GB2312"/>
          <w:kern w:val="0"/>
          <w:sz w:val="32"/>
          <w:szCs w:val="32"/>
        </w:rPr>
        <w:t>1</w:t>
      </w:r>
      <w:r w:rsidRPr="00EA59FC">
        <w:rPr>
          <w:rFonts w:ascii="仿宋_GB2312" w:eastAsia="仿宋_GB2312" w:hAnsi="仿宋_GB2312" w:cs="仿宋_GB2312" w:hint="eastAsia"/>
          <w:kern w:val="0"/>
          <w:sz w:val="32"/>
          <w:szCs w:val="32"/>
        </w:rPr>
        <w:t>辆。其中，一般公务用车</w:t>
      </w:r>
      <w:r w:rsidRPr="00EA59FC">
        <w:rPr>
          <w:rFonts w:ascii="仿宋_GB2312" w:eastAsia="仿宋_GB2312" w:hAnsi="仿宋_GB2312" w:cs="仿宋_GB2312"/>
          <w:kern w:val="0"/>
          <w:sz w:val="32"/>
          <w:szCs w:val="32"/>
        </w:rPr>
        <w:t>1</w:t>
      </w:r>
      <w:r w:rsidRPr="00EA59FC">
        <w:rPr>
          <w:rFonts w:ascii="仿宋_GB2312" w:eastAsia="仿宋_GB2312" w:hAnsi="仿宋_GB2312" w:cs="仿宋_GB2312" w:hint="eastAsia"/>
          <w:kern w:val="0"/>
          <w:sz w:val="32"/>
          <w:szCs w:val="32"/>
        </w:rPr>
        <w:t>辆。</w:t>
      </w:r>
      <w:r w:rsidRPr="00EA59FC">
        <w:rPr>
          <w:rFonts w:ascii="仿宋_GB2312" w:eastAsia="仿宋_GB2312" w:hAnsi="仿宋_GB2312" w:cs="Times New Roman"/>
          <w:kern w:val="0"/>
          <w:sz w:val="32"/>
          <w:szCs w:val="32"/>
        </w:rPr>
        <w:br/>
      </w:r>
      <w:r w:rsidRPr="0053029E">
        <w:rPr>
          <w:rFonts w:ascii="??" w:hAnsi="??" w:cs="宋体" w:hint="eastAsia"/>
        </w:rPr>
        <w:t xml:space="preserve">　　</w:t>
      </w:r>
      <w:r w:rsidRPr="00EA59FC">
        <w:rPr>
          <w:rFonts w:ascii="??" w:hAnsi="??" w:cs="宋体" w:hint="eastAsia"/>
          <w:sz w:val="32"/>
          <w:szCs w:val="32"/>
        </w:rPr>
        <w:t xml:space="preserve">（四）绩效目标设置情况　</w:t>
      </w:r>
    </w:p>
    <w:p w:rsidR="000D11EB" w:rsidRPr="0053029E" w:rsidRDefault="000D11EB" w:rsidP="00186867">
      <w:pPr>
        <w:pStyle w:val="1"/>
        <w:spacing w:before="0" w:line="360" w:lineRule="auto"/>
        <w:ind w:firstLineChars="150" w:firstLine="31680"/>
        <w:rPr>
          <w:rFonts w:ascii="仿宋" w:eastAsia="仿宋" w:hAnsi="仿宋" w:cs="Times New Roman"/>
          <w:sz w:val="32"/>
          <w:szCs w:val="32"/>
        </w:rPr>
      </w:pPr>
      <w:r w:rsidRPr="00EA59FC">
        <w:rPr>
          <w:sz w:val="32"/>
          <w:szCs w:val="32"/>
        </w:rPr>
        <w:t>20</w:t>
      </w:r>
      <w:r>
        <w:rPr>
          <w:sz w:val="32"/>
          <w:szCs w:val="32"/>
        </w:rPr>
        <w:t>21</w:t>
      </w:r>
      <w:r w:rsidRPr="00EA59FC">
        <w:rPr>
          <w:rFonts w:hint="eastAsia"/>
          <w:sz w:val="32"/>
          <w:szCs w:val="32"/>
        </w:rPr>
        <w:t>年州委党史研究</w:t>
      </w:r>
      <w:r w:rsidRPr="00E32895">
        <w:rPr>
          <w:rFonts w:hint="eastAsia"/>
          <w:sz w:val="32"/>
          <w:szCs w:val="32"/>
        </w:rPr>
        <w:t>室</w:t>
      </w:r>
      <w:r w:rsidRPr="00EA59FC">
        <w:rPr>
          <w:rFonts w:hint="eastAsia"/>
          <w:sz w:val="32"/>
          <w:szCs w:val="32"/>
        </w:rPr>
        <w:t>通用项目和专用项目均按要求实行绩效目标管理，涉及一般公共预算当年拨款</w:t>
      </w:r>
      <w:r>
        <w:rPr>
          <w:sz w:val="32"/>
          <w:szCs w:val="32"/>
        </w:rPr>
        <w:t>66.4</w:t>
      </w:r>
      <w:r w:rsidRPr="00EA59FC">
        <w:rPr>
          <w:rFonts w:hint="eastAsia"/>
          <w:sz w:val="32"/>
          <w:szCs w:val="32"/>
        </w:rPr>
        <w:t>万元</w:t>
      </w:r>
      <w:r w:rsidRPr="0053029E">
        <w:rPr>
          <w:rFonts w:ascii="??" w:eastAsia="宋体" w:hAnsi="??" w:cs="宋体" w:hint="eastAsia"/>
          <w:sz w:val="32"/>
          <w:szCs w:val="32"/>
        </w:rPr>
        <w:t>。</w:t>
      </w:r>
      <w:r w:rsidRPr="0053029E">
        <w:rPr>
          <w:rFonts w:ascii="??" w:eastAsia="宋体" w:hAnsi="??" w:cs="Times New Roman"/>
          <w:sz w:val="32"/>
          <w:szCs w:val="32"/>
        </w:rPr>
        <w:br/>
      </w:r>
      <w:r w:rsidRPr="0053029E">
        <w:rPr>
          <w:rFonts w:ascii="??" w:eastAsia="宋体" w:hAnsi="??" w:cs="宋体" w:hint="eastAsia"/>
          <w:b/>
          <w:bCs/>
          <w:sz w:val="32"/>
          <w:szCs w:val="32"/>
        </w:rPr>
        <w:t xml:space="preserve">　　十、名词解释</w:t>
      </w:r>
      <w:r w:rsidRPr="0053029E">
        <w:rPr>
          <w:rFonts w:ascii="??" w:eastAsia="宋体" w:hAnsi="??" w:cs="Times New Roman"/>
          <w:sz w:val="32"/>
          <w:szCs w:val="32"/>
        </w:rPr>
        <w:br/>
      </w:r>
      <w:r w:rsidRPr="0053029E">
        <w:rPr>
          <w:rFonts w:ascii="??" w:eastAsia="宋体" w:hAnsi="??" w:cs="宋体" w:hint="eastAsia"/>
          <w:sz w:val="32"/>
          <w:szCs w:val="32"/>
        </w:rPr>
        <w:t xml:space="preserve">　　（一）财政拨款收入：指由财政拨款形成的部门收入。按现行管理制度，部门预算中反映的财政拨款仅包括一般公共预算拨款和政府性基金预算拨款。</w:t>
      </w:r>
      <w:r w:rsidRPr="0053029E">
        <w:rPr>
          <w:rFonts w:ascii="??" w:eastAsia="宋体" w:hAnsi="??" w:cs="Times New Roman"/>
          <w:sz w:val="32"/>
          <w:szCs w:val="32"/>
        </w:rPr>
        <w:br/>
      </w:r>
      <w:r w:rsidRPr="0053029E">
        <w:rPr>
          <w:rFonts w:ascii="??" w:eastAsia="宋体" w:hAnsi="??" w:cs="宋体" w:hint="eastAsia"/>
          <w:sz w:val="32"/>
          <w:szCs w:val="32"/>
        </w:rPr>
        <w:t xml:space="preserve">　　（二）事业收入：指所属事业单位开展专业业务活动及辅助活动所取得的收入。</w:t>
      </w:r>
      <w:r w:rsidRPr="0053029E">
        <w:rPr>
          <w:rFonts w:ascii="??" w:eastAsia="宋体" w:hAnsi="??" w:cs="Times New Roman"/>
          <w:sz w:val="32"/>
          <w:szCs w:val="32"/>
        </w:rPr>
        <w:br/>
      </w:r>
      <w:r w:rsidRPr="0053029E">
        <w:rPr>
          <w:rFonts w:ascii="??" w:eastAsia="宋体" w:hAnsi="??" w:cs="宋体" w:hint="eastAsia"/>
          <w:sz w:val="32"/>
          <w:szCs w:val="32"/>
        </w:rPr>
        <w:t xml:space="preserve">　　（三）事业单位经营收入：指所属事业单位在专业业务活动及其辅助活动之外开展非独立核算经营活动取得的收入。</w:t>
      </w:r>
      <w:r w:rsidRPr="0053029E">
        <w:rPr>
          <w:rFonts w:ascii="??" w:eastAsia="宋体" w:hAnsi="??" w:cs="Times New Roman"/>
          <w:sz w:val="32"/>
          <w:szCs w:val="32"/>
        </w:rPr>
        <w:br/>
      </w:r>
      <w:r w:rsidRPr="0053029E">
        <w:rPr>
          <w:rFonts w:ascii="??" w:eastAsia="宋体" w:hAnsi="??" w:cs="宋体" w:hint="eastAsia"/>
          <w:sz w:val="32"/>
          <w:szCs w:val="32"/>
        </w:rPr>
        <w:t xml:space="preserve">　　（四）其他收入：指除上述</w:t>
      </w:r>
      <w:r w:rsidRPr="0053029E">
        <w:rPr>
          <w:rFonts w:ascii="??" w:eastAsia="宋体" w:hAnsi="??" w:cs="??"/>
          <w:sz w:val="32"/>
          <w:szCs w:val="32"/>
        </w:rPr>
        <w:t>“</w:t>
      </w:r>
      <w:r w:rsidRPr="0053029E">
        <w:rPr>
          <w:rFonts w:ascii="??" w:eastAsia="宋体" w:hAnsi="??" w:cs="宋体" w:hint="eastAsia"/>
          <w:sz w:val="32"/>
          <w:szCs w:val="32"/>
        </w:rPr>
        <w:t>财政拨款收入</w:t>
      </w:r>
      <w:r w:rsidRPr="0053029E">
        <w:rPr>
          <w:rFonts w:ascii="??" w:eastAsia="宋体" w:hAnsi="??" w:cs="??"/>
          <w:sz w:val="32"/>
          <w:szCs w:val="32"/>
        </w:rPr>
        <w:t>”</w:t>
      </w:r>
      <w:r w:rsidRPr="0053029E">
        <w:rPr>
          <w:rFonts w:ascii="??" w:eastAsia="宋体" w:hAnsi="??" w:cs="宋体" w:hint="eastAsia"/>
          <w:sz w:val="32"/>
          <w:szCs w:val="32"/>
        </w:rPr>
        <w:t>、</w:t>
      </w:r>
      <w:r w:rsidRPr="0053029E">
        <w:rPr>
          <w:rFonts w:ascii="??" w:eastAsia="宋体" w:hAnsi="??" w:cs="??"/>
          <w:sz w:val="32"/>
          <w:szCs w:val="32"/>
        </w:rPr>
        <w:t>“</w:t>
      </w:r>
      <w:r w:rsidRPr="0053029E">
        <w:rPr>
          <w:rFonts w:ascii="??" w:eastAsia="宋体" w:hAnsi="??" w:cs="宋体" w:hint="eastAsia"/>
          <w:sz w:val="32"/>
          <w:szCs w:val="32"/>
        </w:rPr>
        <w:t>事业收入</w:t>
      </w:r>
      <w:r w:rsidRPr="0053029E">
        <w:rPr>
          <w:rFonts w:ascii="??" w:eastAsia="宋体" w:hAnsi="??" w:cs="??"/>
          <w:sz w:val="32"/>
          <w:szCs w:val="32"/>
        </w:rPr>
        <w:t>”</w:t>
      </w:r>
      <w:r w:rsidRPr="0053029E">
        <w:rPr>
          <w:rFonts w:ascii="??" w:eastAsia="宋体" w:hAnsi="??" w:cs="宋体" w:hint="eastAsia"/>
          <w:sz w:val="32"/>
          <w:szCs w:val="32"/>
        </w:rPr>
        <w:t>、</w:t>
      </w:r>
      <w:r w:rsidRPr="0053029E">
        <w:rPr>
          <w:rFonts w:ascii="??" w:eastAsia="宋体" w:hAnsi="??" w:cs="??"/>
          <w:sz w:val="32"/>
          <w:szCs w:val="32"/>
        </w:rPr>
        <w:t>“</w:t>
      </w:r>
      <w:r w:rsidRPr="0053029E">
        <w:rPr>
          <w:rFonts w:ascii="??" w:eastAsia="宋体" w:hAnsi="??" w:cs="宋体" w:hint="eastAsia"/>
          <w:sz w:val="32"/>
          <w:szCs w:val="32"/>
        </w:rPr>
        <w:t>事业单位经营收入</w:t>
      </w:r>
      <w:r w:rsidRPr="0053029E">
        <w:rPr>
          <w:rFonts w:ascii="??" w:eastAsia="宋体" w:hAnsi="??" w:cs="??"/>
          <w:sz w:val="32"/>
          <w:szCs w:val="32"/>
        </w:rPr>
        <w:t>”</w:t>
      </w:r>
      <w:r w:rsidRPr="0053029E">
        <w:rPr>
          <w:rFonts w:ascii="??" w:eastAsia="宋体" w:hAnsi="??" w:cs="宋体" w:hint="eastAsia"/>
          <w:sz w:val="32"/>
          <w:szCs w:val="32"/>
        </w:rPr>
        <w:t>等以外的收入，主要是所属行政事业单位按规定动用的售房收入、存款利息收入等。</w:t>
      </w:r>
      <w:r w:rsidRPr="0053029E">
        <w:rPr>
          <w:rFonts w:ascii="??" w:eastAsia="宋体" w:hAnsi="??" w:cs="Times New Roman"/>
          <w:sz w:val="32"/>
          <w:szCs w:val="32"/>
        </w:rPr>
        <w:br/>
      </w:r>
      <w:r w:rsidRPr="0053029E">
        <w:rPr>
          <w:rFonts w:ascii="??" w:eastAsia="宋体" w:hAnsi="??" w:cs="宋体" w:hint="eastAsia"/>
          <w:sz w:val="32"/>
          <w:szCs w:val="32"/>
        </w:rPr>
        <w:t xml:space="preserve">　　（五）用事业基金弥补收支差额：指所属事业单位在预计用当年的</w:t>
      </w:r>
      <w:r w:rsidRPr="0053029E">
        <w:rPr>
          <w:rFonts w:ascii="??" w:eastAsia="宋体" w:hAnsi="??" w:cs="??"/>
          <w:sz w:val="32"/>
          <w:szCs w:val="32"/>
        </w:rPr>
        <w:t>“</w:t>
      </w:r>
      <w:r w:rsidRPr="0053029E">
        <w:rPr>
          <w:rFonts w:ascii="??" w:eastAsia="宋体" w:hAnsi="??" w:cs="宋体" w:hint="eastAsia"/>
          <w:sz w:val="32"/>
          <w:szCs w:val="32"/>
        </w:rPr>
        <w:t>财政拨款收入</w:t>
      </w:r>
      <w:r w:rsidRPr="0053029E">
        <w:rPr>
          <w:rFonts w:ascii="??" w:eastAsia="宋体" w:hAnsi="??" w:cs="??"/>
          <w:sz w:val="32"/>
          <w:szCs w:val="32"/>
        </w:rPr>
        <w:t>”</w:t>
      </w:r>
      <w:r w:rsidRPr="0053029E">
        <w:rPr>
          <w:rFonts w:ascii="??" w:eastAsia="宋体" w:hAnsi="??" w:cs="宋体" w:hint="eastAsia"/>
          <w:sz w:val="32"/>
          <w:szCs w:val="32"/>
        </w:rPr>
        <w:t>、</w:t>
      </w:r>
      <w:r w:rsidRPr="0053029E">
        <w:rPr>
          <w:rFonts w:ascii="??" w:eastAsia="宋体" w:hAnsi="??" w:cs="??"/>
          <w:sz w:val="32"/>
          <w:szCs w:val="32"/>
        </w:rPr>
        <w:t>“</w:t>
      </w:r>
      <w:r w:rsidRPr="0053029E">
        <w:rPr>
          <w:rFonts w:ascii="??" w:eastAsia="宋体" w:hAnsi="??" w:cs="宋体" w:hint="eastAsia"/>
          <w:sz w:val="32"/>
          <w:szCs w:val="32"/>
        </w:rPr>
        <w:t>事业收入</w:t>
      </w:r>
      <w:r w:rsidRPr="0053029E">
        <w:rPr>
          <w:rFonts w:ascii="??" w:eastAsia="宋体" w:hAnsi="??" w:cs="??"/>
          <w:sz w:val="32"/>
          <w:szCs w:val="32"/>
        </w:rPr>
        <w:t>”</w:t>
      </w:r>
      <w:r w:rsidRPr="0053029E">
        <w:rPr>
          <w:rFonts w:ascii="??" w:eastAsia="宋体" w:hAnsi="??" w:cs="宋体" w:hint="eastAsia"/>
          <w:sz w:val="32"/>
          <w:szCs w:val="32"/>
        </w:rPr>
        <w:t>、</w:t>
      </w:r>
      <w:r w:rsidRPr="0053029E">
        <w:rPr>
          <w:rFonts w:ascii="??" w:eastAsia="宋体" w:hAnsi="??" w:cs="??"/>
          <w:sz w:val="32"/>
          <w:szCs w:val="32"/>
        </w:rPr>
        <w:t>“</w:t>
      </w:r>
      <w:r w:rsidRPr="0053029E">
        <w:rPr>
          <w:rFonts w:ascii="??" w:eastAsia="宋体" w:hAnsi="??" w:cs="宋体" w:hint="eastAsia"/>
          <w:sz w:val="32"/>
          <w:szCs w:val="32"/>
        </w:rPr>
        <w:t>事业单位经营收入</w:t>
      </w:r>
      <w:r w:rsidRPr="0053029E">
        <w:rPr>
          <w:rFonts w:ascii="??" w:eastAsia="宋体" w:hAnsi="??" w:cs="??"/>
          <w:sz w:val="32"/>
          <w:szCs w:val="32"/>
        </w:rPr>
        <w:t>”</w:t>
      </w:r>
      <w:r w:rsidRPr="0053029E">
        <w:rPr>
          <w:rFonts w:ascii="??" w:eastAsia="宋体" w:hAnsi="??" w:cs="宋体" w:hint="eastAsia"/>
          <w:sz w:val="32"/>
          <w:szCs w:val="32"/>
        </w:rPr>
        <w:t>、</w:t>
      </w:r>
      <w:r w:rsidRPr="0053029E">
        <w:rPr>
          <w:rFonts w:ascii="??" w:eastAsia="宋体" w:hAnsi="??" w:cs="??"/>
          <w:sz w:val="32"/>
          <w:szCs w:val="32"/>
        </w:rPr>
        <w:t>“</w:t>
      </w:r>
      <w:r w:rsidRPr="0053029E">
        <w:rPr>
          <w:rFonts w:ascii="??" w:eastAsia="宋体" w:hAnsi="??" w:cs="宋体" w:hint="eastAsia"/>
          <w:sz w:val="32"/>
          <w:szCs w:val="32"/>
        </w:rPr>
        <w:t>其他收入</w:t>
      </w:r>
      <w:r w:rsidRPr="0053029E">
        <w:rPr>
          <w:rFonts w:ascii="??" w:eastAsia="宋体" w:hAnsi="??" w:cs="??"/>
          <w:sz w:val="32"/>
          <w:szCs w:val="32"/>
        </w:rPr>
        <w:t>”</w:t>
      </w:r>
      <w:r w:rsidRPr="0053029E">
        <w:rPr>
          <w:rFonts w:ascii="??" w:eastAsia="宋体" w:hAnsi="??" w:cs="宋体" w:hint="eastAsia"/>
          <w:sz w:val="32"/>
          <w:szCs w:val="32"/>
        </w:rPr>
        <w:t>不足以安排当年支出的情况下，使用以前年度积累的事业基金弥补本年度收支缺口的资金。</w:t>
      </w:r>
      <w:r w:rsidRPr="0053029E">
        <w:rPr>
          <w:rFonts w:ascii="??" w:eastAsia="宋体" w:hAnsi="??" w:cs="Times New Roman"/>
          <w:sz w:val="32"/>
          <w:szCs w:val="32"/>
        </w:rPr>
        <w:br/>
      </w:r>
      <w:r w:rsidRPr="0053029E">
        <w:rPr>
          <w:rFonts w:ascii="??" w:eastAsia="宋体" w:hAnsi="??" w:cs="宋体" w:hint="eastAsia"/>
          <w:sz w:val="32"/>
          <w:szCs w:val="32"/>
        </w:rPr>
        <w:t xml:space="preserve">　　（六）上年结转：指所属行政事业单位以前年度尚未完成、结转至本年按原规定用途继续使用的资金和以前年度已完成项目剩余资金经批准用于新用途使用的资金。</w:t>
      </w:r>
    </w:p>
    <w:p w:rsidR="000D11EB" w:rsidRPr="0053029E" w:rsidRDefault="000D11EB">
      <w:pPr>
        <w:rPr>
          <w:rFonts w:cs="Times New Roman"/>
          <w:sz w:val="32"/>
          <w:szCs w:val="32"/>
        </w:rPr>
      </w:pPr>
    </w:p>
    <w:sectPr w:rsidR="000D11EB" w:rsidRPr="0053029E" w:rsidSect="00F37F3C">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D11EB" w:rsidRDefault="000D11EB" w:rsidP="00352854">
      <w:pPr>
        <w:rPr>
          <w:rFonts w:cs="Times New Roman"/>
        </w:rPr>
      </w:pPr>
      <w:r>
        <w:rPr>
          <w:rFonts w:cs="Times New Roman"/>
        </w:rPr>
        <w:separator/>
      </w:r>
    </w:p>
  </w:endnote>
  <w:endnote w:type="continuationSeparator" w:id="0">
    <w:p w:rsidR="000D11EB" w:rsidRDefault="000D11EB" w:rsidP="00352854">
      <w:pPr>
        <w:rPr>
          <w:rFonts w:cs="Times New Roman"/>
        </w:rPr>
      </w:pPr>
      <w:r>
        <w:rPr>
          <w:rFonts w:cs="Times New Roman"/>
        </w:rP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黑体">
    <w:altName w:val="SimHei"/>
    <w:panose1 w:val="02010600030101010101"/>
    <w:charset w:val="86"/>
    <w:family w:val="auto"/>
    <w:pitch w:val="variable"/>
    <w:sig w:usb0="00000001" w:usb1="080E0000" w:usb2="00000010" w:usb3="00000000" w:csb0="00040000" w:csb1="00000000"/>
  </w:font>
  <w:font w:name="??">
    <w:altName w:val="Times New Roman"/>
    <w:panose1 w:val="00000000000000000000"/>
    <w:charset w:val="00"/>
    <w:family w:val="roman"/>
    <w:notTrueType/>
    <w:pitch w:val="default"/>
    <w:sig w:usb0="00000003" w:usb1="00000000" w:usb2="00000000" w:usb3="00000000" w:csb0="00000001" w:csb1="00000000"/>
  </w:font>
  <w:font w:name="仿宋">
    <w:altName w:val="微软雅黑"/>
    <w:panose1 w:val="00000000000000000000"/>
    <w:charset w:val="86"/>
    <w:family w:val="modern"/>
    <w:notTrueType/>
    <w:pitch w:val="fixed"/>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D11EB" w:rsidRDefault="000D11EB" w:rsidP="00352854">
      <w:pPr>
        <w:rPr>
          <w:rFonts w:cs="Times New Roman"/>
        </w:rPr>
      </w:pPr>
      <w:r>
        <w:rPr>
          <w:rFonts w:cs="Times New Roman"/>
        </w:rPr>
        <w:separator/>
      </w:r>
    </w:p>
  </w:footnote>
  <w:footnote w:type="continuationSeparator" w:id="0">
    <w:p w:rsidR="000D11EB" w:rsidRDefault="000D11EB" w:rsidP="00352854">
      <w:pPr>
        <w:rPr>
          <w:rFonts w:cs="Times New Roman"/>
        </w:rPr>
      </w:pPr>
      <w:r>
        <w:rPr>
          <w:rFonts w:cs="Times New Roman"/>
        </w:rP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8F27FE7"/>
    <w:multiLevelType w:val="hybridMultilevel"/>
    <w:tmpl w:val="485C5B3C"/>
    <w:lvl w:ilvl="0" w:tplc="36CED1A6">
      <w:start w:val="1"/>
      <w:numFmt w:val="japaneseCounting"/>
      <w:lvlText w:val="%1、"/>
      <w:lvlJc w:val="left"/>
      <w:pPr>
        <w:ind w:left="880" w:hanging="880"/>
      </w:pPr>
      <w:rPr>
        <w:rFonts w:hint="default"/>
      </w:rPr>
    </w:lvl>
    <w:lvl w:ilvl="1" w:tplc="04090019">
      <w:start w:val="1"/>
      <w:numFmt w:val="lowerLetter"/>
      <w:lvlText w:val="%2)"/>
      <w:lvlJc w:val="left"/>
      <w:pPr>
        <w:ind w:left="840" w:hanging="420"/>
      </w:pPr>
    </w:lvl>
    <w:lvl w:ilvl="2" w:tplc="0409001B">
      <w:start w:val="1"/>
      <w:numFmt w:val="lowerRoman"/>
      <w:lvlText w:val="%3."/>
      <w:lvlJc w:val="right"/>
      <w:pPr>
        <w:ind w:left="1260" w:hanging="420"/>
      </w:pPr>
    </w:lvl>
    <w:lvl w:ilvl="3" w:tplc="0409000F">
      <w:start w:val="1"/>
      <w:numFmt w:val="decimal"/>
      <w:lvlText w:val="%4."/>
      <w:lvlJc w:val="left"/>
      <w:pPr>
        <w:ind w:left="1680" w:hanging="420"/>
      </w:pPr>
    </w:lvl>
    <w:lvl w:ilvl="4" w:tplc="04090019">
      <w:start w:val="1"/>
      <w:numFmt w:val="lowerLetter"/>
      <w:lvlText w:val="%5)"/>
      <w:lvlJc w:val="left"/>
      <w:pPr>
        <w:ind w:left="2100" w:hanging="420"/>
      </w:pPr>
    </w:lvl>
    <w:lvl w:ilvl="5" w:tplc="0409001B">
      <w:start w:val="1"/>
      <w:numFmt w:val="lowerRoman"/>
      <w:lvlText w:val="%6."/>
      <w:lvlJc w:val="right"/>
      <w:pPr>
        <w:ind w:left="2520" w:hanging="420"/>
      </w:pPr>
    </w:lvl>
    <w:lvl w:ilvl="6" w:tplc="0409000F">
      <w:start w:val="1"/>
      <w:numFmt w:val="decimal"/>
      <w:lvlText w:val="%7."/>
      <w:lvlJc w:val="left"/>
      <w:pPr>
        <w:ind w:left="2940" w:hanging="420"/>
      </w:pPr>
    </w:lvl>
    <w:lvl w:ilvl="7" w:tplc="04090019">
      <w:start w:val="1"/>
      <w:numFmt w:val="lowerLetter"/>
      <w:lvlText w:val="%8)"/>
      <w:lvlJc w:val="left"/>
      <w:pPr>
        <w:ind w:left="3360" w:hanging="420"/>
      </w:pPr>
    </w:lvl>
    <w:lvl w:ilvl="8" w:tplc="0409001B">
      <w:start w:val="1"/>
      <w:numFmt w:val="lowerRoman"/>
      <w:lvlText w:val="%9."/>
      <w:lvlJc w:val="right"/>
      <w:pPr>
        <w:ind w:left="3780" w:hanging="420"/>
      </w:pPr>
    </w:lvl>
  </w:abstractNum>
  <w:abstractNum w:abstractNumId="1">
    <w:nsid w:val="67C83CA3"/>
    <w:multiLevelType w:val="multilevel"/>
    <w:tmpl w:val="D8189028"/>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420"/>
  <w:doNotHyphenateCaps/>
  <w:drawingGridVerticalSpacing w:val="156"/>
  <w:displayHorizontalDrawingGridEvery w:val="0"/>
  <w:displayVerticalDrawingGridEvery w:val="2"/>
  <w:characterSpacingControl w:val="compressPunctuation"/>
  <w:noLineBreaksAfter w:lang="zh-CN" w:val="$([{£¥·‘“〈《「『【〔〖〝﹙﹛﹝＄（．［｛￡￥"/>
  <w:noLineBreaksBefore w:lang="zh-CN" w:val="!%),.:;&gt;?]}¢¨°·ˇˉ―‖’”…‰′″›℃∶、。〃〉》」』】〕〗〞︶︺︾﹀﹄﹚﹜﹞！＂％＇），．：；？］｀｜｝～￠"/>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52854"/>
    <w:rsid w:val="00025B29"/>
    <w:rsid w:val="00085137"/>
    <w:rsid w:val="000A3742"/>
    <w:rsid w:val="000D11EB"/>
    <w:rsid w:val="00186867"/>
    <w:rsid w:val="002273A5"/>
    <w:rsid w:val="00260082"/>
    <w:rsid w:val="00291AF0"/>
    <w:rsid w:val="00293C41"/>
    <w:rsid w:val="00306505"/>
    <w:rsid w:val="00352854"/>
    <w:rsid w:val="003762A5"/>
    <w:rsid w:val="003B27D3"/>
    <w:rsid w:val="003D70E7"/>
    <w:rsid w:val="00424F18"/>
    <w:rsid w:val="004806BF"/>
    <w:rsid w:val="004C5E33"/>
    <w:rsid w:val="00516EC3"/>
    <w:rsid w:val="0053029E"/>
    <w:rsid w:val="00564392"/>
    <w:rsid w:val="0057586F"/>
    <w:rsid w:val="00630B68"/>
    <w:rsid w:val="006878DF"/>
    <w:rsid w:val="007B3677"/>
    <w:rsid w:val="00802810"/>
    <w:rsid w:val="008446AB"/>
    <w:rsid w:val="00887A60"/>
    <w:rsid w:val="008E1DB5"/>
    <w:rsid w:val="008F63EB"/>
    <w:rsid w:val="00987B5A"/>
    <w:rsid w:val="00A529CD"/>
    <w:rsid w:val="00A60456"/>
    <w:rsid w:val="00A8587C"/>
    <w:rsid w:val="00AF5772"/>
    <w:rsid w:val="00B073B4"/>
    <w:rsid w:val="00B563D1"/>
    <w:rsid w:val="00BF5293"/>
    <w:rsid w:val="00C0348B"/>
    <w:rsid w:val="00C451EA"/>
    <w:rsid w:val="00C50D2E"/>
    <w:rsid w:val="00C54835"/>
    <w:rsid w:val="00C8183B"/>
    <w:rsid w:val="00C8290E"/>
    <w:rsid w:val="00D06D76"/>
    <w:rsid w:val="00D22494"/>
    <w:rsid w:val="00D80900"/>
    <w:rsid w:val="00D86C6D"/>
    <w:rsid w:val="00DB0D08"/>
    <w:rsid w:val="00DB6419"/>
    <w:rsid w:val="00DF782E"/>
    <w:rsid w:val="00E32895"/>
    <w:rsid w:val="00E75640"/>
    <w:rsid w:val="00EA255B"/>
    <w:rsid w:val="00EA59FC"/>
    <w:rsid w:val="00EE2B10"/>
    <w:rsid w:val="00F10FEB"/>
    <w:rsid w:val="00F267C7"/>
    <w:rsid w:val="00F37F3C"/>
    <w:rsid w:val="00F40C09"/>
    <w:rsid w:val="00F46502"/>
    <w:rsid w:val="00F5671B"/>
    <w:rsid w:val="00F66C7D"/>
    <w:rsid w:val="00F743F0"/>
    <w:rsid w:val="00F80C32"/>
    <w:rsid w:val="00F85776"/>
    <w:rsid w:val="00F92DB3"/>
    <w:rsid w:val="00F96BE5"/>
    <w:rsid w:val="00FC40EB"/>
    <w:rsid w:val="00FF11B9"/>
    <w:rsid w:val="00FF6D03"/>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kern w:val="2"/>
        <w:sz w:val="21"/>
        <w:szCs w:val="22"/>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37F3C"/>
    <w:pPr>
      <w:widowControl w:val="0"/>
      <w:jc w:val="both"/>
    </w:pPr>
    <w:rPr>
      <w:rFonts w:cs="Calibri"/>
      <w:szCs w:val="21"/>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352854"/>
    <w:pPr>
      <w:pBdr>
        <w:bottom w:val="single" w:sz="6" w:space="1" w:color="auto"/>
      </w:pBdr>
      <w:tabs>
        <w:tab w:val="center" w:pos="4153"/>
        <w:tab w:val="right" w:pos="8306"/>
      </w:tabs>
      <w:snapToGrid w:val="0"/>
      <w:jc w:val="center"/>
    </w:pPr>
    <w:rPr>
      <w:sz w:val="18"/>
      <w:szCs w:val="18"/>
    </w:rPr>
  </w:style>
  <w:style w:type="character" w:customStyle="1" w:styleId="HeaderChar">
    <w:name w:val="Header Char"/>
    <w:basedOn w:val="DefaultParagraphFont"/>
    <w:link w:val="Header"/>
    <w:uiPriority w:val="99"/>
    <w:locked/>
    <w:rsid w:val="00352854"/>
    <w:rPr>
      <w:sz w:val="18"/>
      <w:szCs w:val="18"/>
    </w:rPr>
  </w:style>
  <w:style w:type="paragraph" w:styleId="Footer">
    <w:name w:val="footer"/>
    <w:basedOn w:val="Normal"/>
    <w:link w:val="FooterChar"/>
    <w:uiPriority w:val="99"/>
    <w:rsid w:val="00352854"/>
    <w:pPr>
      <w:tabs>
        <w:tab w:val="center" w:pos="4153"/>
        <w:tab w:val="right" w:pos="8306"/>
      </w:tabs>
      <w:snapToGrid w:val="0"/>
      <w:jc w:val="left"/>
    </w:pPr>
    <w:rPr>
      <w:sz w:val="18"/>
      <w:szCs w:val="18"/>
    </w:rPr>
  </w:style>
  <w:style w:type="character" w:customStyle="1" w:styleId="FooterChar">
    <w:name w:val="Footer Char"/>
    <w:basedOn w:val="DefaultParagraphFont"/>
    <w:link w:val="Footer"/>
    <w:uiPriority w:val="99"/>
    <w:locked/>
    <w:rsid w:val="00352854"/>
    <w:rPr>
      <w:sz w:val="18"/>
      <w:szCs w:val="18"/>
    </w:rPr>
  </w:style>
  <w:style w:type="character" w:styleId="Emphasis">
    <w:name w:val="Emphasis"/>
    <w:basedOn w:val="DefaultParagraphFont"/>
    <w:uiPriority w:val="99"/>
    <w:qFormat/>
    <w:rsid w:val="00352854"/>
  </w:style>
  <w:style w:type="paragraph" w:customStyle="1" w:styleId="1">
    <w:name w:val="正文文本1"/>
    <w:basedOn w:val="Normal"/>
    <w:uiPriority w:val="99"/>
    <w:rsid w:val="00987B5A"/>
    <w:pPr>
      <w:spacing w:before="93"/>
    </w:pPr>
    <w:rPr>
      <w:rFonts w:ascii="仿宋_GB2312" w:eastAsia="仿宋_GB2312" w:hAnsi="仿宋_GB2312" w:cs="仿宋_GB2312"/>
      <w:kern w:val="0"/>
      <w:sz w:val="30"/>
      <w:szCs w:val="30"/>
    </w:rPr>
  </w:style>
  <w:style w:type="character" w:customStyle="1" w:styleId="10">
    <w:name w:val="默认段落字体1"/>
    <w:uiPriority w:val="99"/>
    <w:rsid w:val="00987B5A"/>
    <w:rPr>
      <w:sz w:val="22"/>
      <w:szCs w:val="22"/>
    </w:rPr>
  </w:style>
  <w:style w:type="paragraph" w:styleId="ListParagraph">
    <w:name w:val="List Paragraph"/>
    <w:basedOn w:val="Normal"/>
    <w:uiPriority w:val="99"/>
    <w:qFormat/>
    <w:rsid w:val="00FF11B9"/>
    <w:pPr>
      <w:ind w:firstLineChars="200" w:firstLine="420"/>
    </w:pPr>
  </w:style>
  <w:style w:type="paragraph" w:styleId="BodyText">
    <w:name w:val="Body Text"/>
    <w:basedOn w:val="Normal"/>
    <w:link w:val="BodyTextChar"/>
    <w:uiPriority w:val="99"/>
    <w:semiHidden/>
    <w:rsid w:val="00F10FEB"/>
    <w:pPr>
      <w:widowControl/>
      <w:spacing w:before="100" w:beforeAutospacing="1" w:after="100" w:afterAutospacing="1"/>
      <w:jc w:val="left"/>
    </w:pPr>
    <w:rPr>
      <w:rFonts w:ascii="宋体" w:hAnsi="宋体" w:cs="宋体"/>
      <w:kern w:val="0"/>
      <w:sz w:val="24"/>
      <w:szCs w:val="24"/>
    </w:rPr>
  </w:style>
  <w:style w:type="character" w:customStyle="1" w:styleId="BodyTextChar">
    <w:name w:val="Body Text Char"/>
    <w:basedOn w:val="DefaultParagraphFont"/>
    <w:link w:val="BodyText"/>
    <w:uiPriority w:val="99"/>
    <w:semiHidden/>
    <w:locked/>
    <w:rsid w:val="00F10FEB"/>
    <w:rPr>
      <w:rFonts w:ascii="宋体" w:eastAsia="宋体" w:hAnsi="宋体" w:cs="宋体"/>
      <w:sz w:val="24"/>
      <w:szCs w:val="24"/>
      <w:lang w:val="en-US" w:eastAsia="zh-CN"/>
    </w:rPr>
  </w:style>
</w:styles>
</file>

<file path=word/webSettings.xml><?xml version="1.0" encoding="utf-8"?>
<w:webSettings xmlns:r="http://schemas.openxmlformats.org/officeDocument/2006/relationships" xmlns:w="http://schemas.openxmlformats.org/wordprocessingml/2006/main">
  <w:divs>
    <w:div w:id="2035381848">
      <w:marLeft w:val="0"/>
      <w:marRight w:val="0"/>
      <w:marTop w:val="0"/>
      <w:marBottom w:val="0"/>
      <w:divBdr>
        <w:top w:val="none" w:sz="0" w:space="0" w:color="auto"/>
        <w:left w:val="none" w:sz="0" w:space="0" w:color="auto"/>
        <w:bottom w:val="none" w:sz="0" w:space="0" w:color="auto"/>
        <w:right w:val="none" w:sz="0" w:space="0" w:color="auto"/>
      </w:divBdr>
      <w:divsChild>
        <w:div w:id="2035381845">
          <w:marLeft w:val="0"/>
          <w:marRight w:val="0"/>
          <w:marTop w:val="0"/>
          <w:marBottom w:val="0"/>
          <w:divBdr>
            <w:top w:val="none" w:sz="0" w:space="0" w:color="auto"/>
            <w:left w:val="single" w:sz="18" w:space="0" w:color="FFFFFF"/>
            <w:bottom w:val="none" w:sz="0" w:space="0" w:color="auto"/>
            <w:right w:val="single" w:sz="18" w:space="0" w:color="FFFFFF"/>
          </w:divBdr>
          <w:divsChild>
            <w:div w:id="2035381847">
              <w:marLeft w:val="0"/>
              <w:marRight w:val="0"/>
              <w:marTop w:val="0"/>
              <w:marBottom w:val="0"/>
              <w:divBdr>
                <w:top w:val="none" w:sz="0" w:space="0" w:color="auto"/>
                <w:left w:val="none" w:sz="0" w:space="0" w:color="auto"/>
                <w:bottom w:val="none" w:sz="0" w:space="0" w:color="auto"/>
                <w:right w:val="none" w:sz="0" w:space="0" w:color="auto"/>
              </w:divBdr>
              <w:divsChild>
                <w:div w:id="2035381846">
                  <w:marLeft w:val="0"/>
                  <w:marRight w:val="0"/>
                  <w:marTop w:val="0"/>
                  <w:marBottom w:val="0"/>
                  <w:divBdr>
                    <w:top w:val="none" w:sz="0" w:space="0" w:color="auto"/>
                    <w:left w:val="none" w:sz="0" w:space="0" w:color="auto"/>
                    <w:bottom w:val="none" w:sz="0" w:space="0" w:color="auto"/>
                    <w:right w:val="none" w:sz="0" w:space="0" w:color="auto"/>
                  </w:divBdr>
                  <w:divsChild>
                    <w:div w:id="2035381851">
                      <w:marLeft w:val="0"/>
                      <w:marRight w:val="0"/>
                      <w:marTop w:val="50"/>
                      <w:marBottom w:val="50"/>
                      <w:divBdr>
                        <w:top w:val="single" w:sz="4" w:space="13" w:color="CCCCCC"/>
                        <w:left w:val="single" w:sz="4" w:space="13" w:color="CCCCCC"/>
                        <w:bottom w:val="single" w:sz="4" w:space="13" w:color="CCCCCC"/>
                        <w:right w:val="single" w:sz="4" w:space="13" w:color="CCCCCC"/>
                      </w:divBdr>
                      <w:divsChild>
                        <w:div w:id="2035381844">
                          <w:marLeft w:val="200"/>
                          <w:marRight w:val="200"/>
                          <w:marTop w:val="390"/>
                          <w:marBottom w:val="200"/>
                          <w:divBdr>
                            <w:top w:val="none" w:sz="0" w:space="0" w:color="auto"/>
                            <w:left w:val="none" w:sz="0" w:space="0" w:color="auto"/>
                            <w:bottom w:val="none" w:sz="0" w:space="0" w:color="auto"/>
                            <w:right w:val="none" w:sz="0" w:space="0" w:color="auto"/>
                          </w:divBdr>
                          <w:divsChild>
                            <w:div w:id="2035381849">
                              <w:marLeft w:val="0"/>
                              <w:marRight w:val="0"/>
                              <w:marTop w:val="100"/>
                              <w:marBottom w:val="0"/>
                              <w:divBdr>
                                <w:top w:val="none" w:sz="0" w:space="0" w:color="auto"/>
                                <w:left w:val="none" w:sz="0" w:space="0" w:color="auto"/>
                                <w:bottom w:val="none" w:sz="0" w:space="0" w:color="auto"/>
                                <w:right w:val="none" w:sz="0" w:space="0" w:color="auto"/>
                              </w:divBdr>
                              <w:divsChild>
                                <w:div w:id="2035381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35381852">
      <w:marLeft w:val="0"/>
      <w:marRight w:val="0"/>
      <w:marTop w:val="0"/>
      <w:marBottom w:val="0"/>
      <w:divBdr>
        <w:top w:val="none" w:sz="0" w:space="0" w:color="auto"/>
        <w:left w:val="none" w:sz="0" w:space="0" w:color="auto"/>
        <w:bottom w:val="none" w:sz="0" w:space="0" w:color="auto"/>
        <w:right w:val="none" w:sz="0" w:space="0" w:color="auto"/>
      </w:divBdr>
    </w:div>
    <w:div w:id="2035381853">
      <w:marLeft w:val="0"/>
      <w:marRight w:val="0"/>
      <w:marTop w:val="0"/>
      <w:marBottom w:val="0"/>
      <w:divBdr>
        <w:top w:val="none" w:sz="0" w:space="0" w:color="auto"/>
        <w:left w:val="none" w:sz="0" w:space="0" w:color="auto"/>
        <w:bottom w:val="none" w:sz="0" w:space="0" w:color="auto"/>
        <w:right w:val="none" w:sz="0" w:space="0" w:color="auto"/>
      </w:divBdr>
    </w:div>
    <w:div w:id="2035381854">
      <w:marLeft w:val="0"/>
      <w:marRight w:val="0"/>
      <w:marTop w:val="0"/>
      <w:marBottom w:val="0"/>
      <w:divBdr>
        <w:top w:val="none" w:sz="0" w:space="0" w:color="auto"/>
        <w:left w:val="none" w:sz="0" w:space="0" w:color="auto"/>
        <w:bottom w:val="none" w:sz="0" w:space="0" w:color="auto"/>
        <w:right w:val="none" w:sz="0" w:space="0" w:color="auto"/>
      </w:divBdr>
    </w:div>
    <w:div w:id="2035381855">
      <w:marLeft w:val="0"/>
      <w:marRight w:val="0"/>
      <w:marTop w:val="0"/>
      <w:marBottom w:val="0"/>
      <w:divBdr>
        <w:top w:val="none" w:sz="0" w:space="0" w:color="auto"/>
        <w:left w:val="none" w:sz="0" w:space="0" w:color="auto"/>
        <w:bottom w:val="none" w:sz="0" w:space="0" w:color="auto"/>
        <w:right w:val="none" w:sz="0" w:space="0" w:color="auto"/>
      </w:divBdr>
    </w:div>
    <w:div w:id="2035381856">
      <w:marLeft w:val="0"/>
      <w:marRight w:val="0"/>
      <w:marTop w:val="0"/>
      <w:marBottom w:val="0"/>
      <w:divBdr>
        <w:top w:val="none" w:sz="0" w:space="0" w:color="auto"/>
        <w:left w:val="none" w:sz="0" w:space="0" w:color="auto"/>
        <w:bottom w:val="none" w:sz="0" w:space="0" w:color="auto"/>
        <w:right w:val="none" w:sz="0" w:space="0" w:color="auto"/>
      </w:divBdr>
    </w:div>
    <w:div w:id="2035381857">
      <w:marLeft w:val="0"/>
      <w:marRight w:val="0"/>
      <w:marTop w:val="0"/>
      <w:marBottom w:val="0"/>
      <w:divBdr>
        <w:top w:val="none" w:sz="0" w:space="0" w:color="auto"/>
        <w:left w:val="none" w:sz="0" w:space="0" w:color="auto"/>
        <w:bottom w:val="none" w:sz="0" w:space="0" w:color="auto"/>
        <w:right w:val="none" w:sz="0" w:space="0" w:color="auto"/>
      </w:divBdr>
    </w:div>
    <w:div w:id="203538185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36</TotalTime>
  <Pages>8</Pages>
  <Words>468</Words>
  <Characters>2673</Characters>
  <Application>Microsoft Office Outlook</Application>
  <DocSecurity>0</DocSecurity>
  <Lines>0</Lines>
  <Paragraphs>0</Paragraphs>
  <ScaleCrop>false</ScaleCrop>
  <Company>微软用户</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州委党史研究室2019年部门预算</dc:title>
  <dc:subject/>
  <dc:creator>薛永萍</dc:creator>
  <cp:keywords/>
  <dc:description/>
  <cp:lastModifiedBy>曾凯</cp:lastModifiedBy>
  <cp:revision>5</cp:revision>
  <cp:lastPrinted>2021-01-25T07:45:00Z</cp:lastPrinted>
  <dcterms:created xsi:type="dcterms:W3CDTF">2021-01-21T06:11:00Z</dcterms:created>
  <dcterms:modified xsi:type="dcterms:W3CDTF">2021-01-25T07:56:00Z</dcterms:modified>
</cp:coreProperties>
</file>