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EAC" w:rsidRDefault="00552EAC"/>
    <w:p w:rsidR="00552EAC" w:rsidRDefault="00552EAC"/>
    <w:p w:rsidR="00552EAC" w:rsidRDefault="00552EAC"/>
    <w:p w:rsidR="00552EAC" w:rsidRDefault="00552EAC">
      <w:pPr>
        <w:ind w:firstLineChars="500" w:firstLine="1050"/>
      </w:pPr>
    </w:p>
    <w:p w:rsidR="00552EAC" w:rsidRDefault="00552EAC">
      <w:pPr>
        <w:ind w:firstLineChars="500" w:firstLine="1050"/>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Pr="00537A77" w:rsidRDefault="005F08D4">
      <w:pPr>
        <w:jc w:val="center"/>
        <w:rPr>
          <w:rFonts w:ascii="方正小标宋_GBK" w:eastAsia="方正小标宋_GBK"/>
          <w:sz w:val="44"/>
          <w:szCs w:val="44"/>
        </w:rPr>
      </w:pPr>
      <w:r w:rsidRPr="00537A77">
        <w:rPr>
          <w:rFonts w:ascii="方正小标宋_GBK" w:eastAsia="方正小标宋_GBK" w:hint="eastAsia"/>
          <w:sz w:val="44"/>
          <w:szCs w:val="44"/>
        </w:rPr>
        <w:t>阿坝州妇女联合会</w:t>
      </w:r>
    </w:p>
    <w:p w:rsidR="00552EAC" w:rsidRPr="00537A77" w:rsidRDefault="000C223C">
      <w:pPr>
        <w:jc w:val="center"/>
        <w:rPr>
          <w:rFonts w:ascii="方正小标宋_GBK" w:eastAsia="方正小标宋_GBK"/>
          <w:sz w:val="44"/>
          <w:szCs w:val="44"/>
        </w:rPr>
      </w:pPr>
      <w:r w:rsidRPr="00537A77">
        <w:rPr>
          <w:rFonts w:ascii="方正小标宋_GBK" w:eastAsia="方正小标宋_GBK" w:hint="eastAsia"/>
          <w:sz w:val="44"/>
          <w:szCs w:val="44"/>
        </w:rPr>
        <w:t>2022年部门预算</w:t>
      </w:r>
    </w:p>
    <w:p w:rsidR="00552EAC" w:rsidRPr="00537A77" w:rsidRDefault="00552EAC">
      <w:pPr>
        <w:ind w:firstLineChars="400" w:firstLine="1760"/>
        <w:rPr>
          <w:rFonts w:ascii="方正小标宋_GBK" w:eastAsia="方正小标宋_GBK"/>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Pr="00151054" w:rsidRDefault="00151054" w:rsidP="00151054">
      <w:pPr>
        <w:jc w:val="center"/>
        <w:rPr>
          <w:rFonts w:ascii="仿宋" w:eastAsia="仿宋" w:hAnsi="仿宋"/>
          <w:sz w:val="32"/>
          <w:szCs w:val="32"/>
        </w:rPr>
      </w:pPr>
      <w:r w:rsidRPr="00151054">
        <w:rPr>
          <w:rFonts w:ascii="仿宋" w:eastAsia="仿宋" w:hAnsi="仿宋" w:hint="eastAsia"/>
          <w:sz w:val="32"/>
          <w:szCs w:val="32"/>
        </w:rPr>
        <w:t>2022年1月20日</w:t>
      </w:r>
    </w:p>
    <w:p w:rsidR="00552EAC" w:rsidRPr="00151054" w:rsidRDefault="00552EAC" w:rsidP="00151054">
      <w:pPr>
        <w:ind w:firstLineChars="400" w:firstLine="1280"/>
        <w:jc w:val="center"/>
        <w:rPr>
          <w:rFonts w:ascii="仿宋" w:eastAsia="仿宋" w:hAnsi="仿宋"/>
          <w:sz w:val="32"/>
          <w:szCs w:val="32"/>
        </w:rPr>
      </w:pPr>
    </w:p>
    <w:p w:rsidR="00552EAC" w:rsidRDefault="00552EAC">
      <w:pPr>
        <w:ind w:firstLineChars="400" w:firstLine="1760"/>
        <w:rPr>
          <w:rFonts w:ascii="黑体" w:eastAsia="黑体"/>
          <w:sz w:val="44"/>
          <w:szCs w:val="44"/>
        </w:rPr>
      </w:pPr>
    </w:p>
    <w:p w:rsidR="00552EAC" w:rsidRDefault="00552EAC">
      <w:pPr>
        <w:ind w:firstLineChars="400" w:firstLine="1760"/>
        <w:rPr>
          <w:rFonts w:ascii="黑体" w:eastAsia="黑体"/>
          <w:sz w:val="44"/>
          <w:szCs w:val="44"/>
        </w:rPr>
      </w:pPr>
    </w:p>
    <w:p w:rsidR="00552EAC" w:rsidRDefault="00552EAC">
      <w:pPr>
        <w:rPr>
          <w:rFonts w:ascii="黑体" w:eastAsia="黑体"/>
          <w:sz w:val="44"/>
          <w:szCs w:val="44"/>
        </w:rPr>
      </w:pPr>
    </w:p>
    <w:p w:rsidR="00552EAC" w:rsidRDefault="000C223C">
      <w:pPr>
        <w:ind w:firstLineChars="600" w:firstLine="3120"/>
        <w:rPr>
          <w:rFonts w:ascii="黑体" w:eastAsia="黑体"/>
          <w:sz w:val="52"/>
          <w:szCs w:val="52"/>
        </w:rPr>
      </w:pPr>
      <w:r>
        <w:rPr>
          <w:rFonts w:ascii="黑体" w:eastAsia="黑体" w:hint="eastAsia"/>
          <w:sz w:val="52"/>
          <w:szCs w:val="52"/>
        </w:rPr>
        <w:lastRenderedPageBreak/>
        <w:t>目录</w:t>
      </w:r>
    </w:p>
    <w:p w:rsidR="00552EAC" w:rsidRDefault="00552EAC">
      <w:pPr>
        <w:ind w:firstLineChars="700" w:firstLine="3080"/>
        <w:rPr>
          <w:rFonts w:ascii="黑体" w:eastAsia="黑体"/>
          <w:sz w:val="44"/>
          <w:szCs w:val="44"/>
        </w:rPr>
      </w:pPr>
    </w:p>
    <w:p w:rsidR="00552EAC" w:rsidRDefault="000C223C">
      <w:pPr>
        <w:pStyle w:val="10"/>
        <w:ind w:firstLineChars="0" w:firstLine="0"/>
        <w:rPr>
          <w:rFonts w:ascii="黑体" w:eastAsia="黑体"/>
          <w:sz w:val="32"/>
          <w:szCs w:val="32"/>
        </w:rPr>
      </w:pPr>
      <w:r>
        <w:rPr>
          <w:rFonts w:ascii="黑体" w:eastAsia="黑体" w:hint="eastAsia"/>
          <w:sz w:val="32"/>
          <w:szCs w:val="32"/>
        </w:rPr>
        <w:t>一、基本职能及主要工作</w:t>
      </w:r>
    </w:p>
    <w:p w:rsidR="00552EAC" w:rsidRDefault="000C223C">
      <w:pPr>
        <w:rPr>
          <w:rFonts w:ascii="仿宋_GB2312" w:eastAsia="仿宋_GB2312"/>
          <w:sz w:val="32"/>
          <w:szCs w:val="32"/>
        </w:rPr>
      </w:pPr>
      <w:r>
        <w:rPr>
          <w:rFonts w:ascii="仿宋_GB2312" w:eastAsia="仿宋_GB2312" w:hint="eastAsia"/>
          <w:sz w:val="32"/>
          <w:szCs w:val="32"/>
        </w:rPr>
        <w:t>（一）部门职能简介</w:t>
      </w:r>
    </w:p>
    <w:p w:rsidR="00552EAC" w:rsidRDefault="000C223C">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rPr>
        <w:t>22年重点工作</w:t>
      </w:r>
    </w:p>
    <w:p w:rsidR="00552EAC" w:rsidRDefault="000C223C">
      <w:pPr>
        <w:rPr>
          <w:rFonts w:ascii="黑体" w:eastAsia="黑体"/>
          <w:sz w:val="32"/>
          <w:szCs w:val="32"/>
        </w:rPr>
      </w:pPr>
      <w:r>
        <w:rPr>
          <w:rFonts w:ascii="黑体" w:eastAsia="黑体" w:hint="eastAsia"/>
          <w:sz w:val="32"/>
          <w:szCs w:val="32"/>
        </w:rPr>
        <w:t>二、部门预算单位构成</w:t>
      </w:r>
    </w:p>
    <w:p w:rsidR="00552EAC" w:rsidRDefault="000C223C">
      <w:pPr>
        <w:rPr>
          <w:rFonts w:ascii="黑体" w:eastAsia="黑体"/>
          <w:sz w:val="32"/>
          <w:szCs w:val="32"/>
        </w:rPr>
      </w:pPr>
      <w:r>
        <w:rPr>
          <w:rFonts w:ascii="黑体" w:eastAsia="黑体" w:hint="eastAsia"/>
          <w:sz w:val="32"/>
          <w:szCs w:val="32"/>
        </w:rPr>
        <w:t>三、收支预算情况说明</w:t>
      </w:r>
    </w:p>
    <w:p w:rsidR="00552EAC" w:rsidRDefault="000C223C">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rsidR="00552EAC" w:rsidRDefault="000C223C">
      <w:pPr>
        <w:rPr>
          <w:rFonts w:ascii="仿宋_GB2312" w:eastAsia="仿宋_GB2312"/>
          <w:sz w:val="32"/>
          <w:szCs w:val="32"/>
        </w:rPr>
      </w:pPr>
      <w:r>
        <w:rPr>
          <w:rFonts w:ascii="仿宋_GB2312" w:eastAsia="仿宋_GB2312" w:hint="eastAsia"/>
          <w:sz w:val="32"/>
          <w:szCs w:val="32"/>
        </w:rPr>
        <w:t>（二）支出预算情况</w:t>
      </w:r>
    </w:p>
    <w:p w:rsidR="00552EAC" w:rsidRDefault="000C223C">
      <w:pPr>
        <w:rPr>
          <w:rFonts w:ascii="黑体" w:eastAsia="黑体"/>
          <w:sz w:val="32"/>
          <w:szCs w:val="32"/>
        </w:rPr>
      </w:pPr>
      <w:r>
        <w:rPr>
          <w:rFonts w:ascii="黑体" w:eastAsia="黑体" w:hint="eastAsia"/>
          <w:sz w:val="32"/>
          <w:szCs w:val="32"/>
        </w:rPr>
        <w:t>四、财政拨款收支预算情况说明</w:t>
      </w:r>
    </w:p>
    <w:p w:rsidR="00552EAC" w:rsidRDefault="000C223C">
      <w:pPr>
        <w:rPr>
          <w:rFonts w:ascii="黑体" w:eastAsia="黑体"/>
          <w:sz w:val="32"/>
          <w:szCs w:val="32"/>
        </w:rPr>
      </w:pPr>
      <w:r>
        <w:rPr>
          <w:rFonts w:ascii="黑体" w:eastAsia="黑体" w:hint="eastAsia"/>
          <w:sz w:val="32"/>
          <w:szCs w:val="32"/>
        </w:rPr>
        <w:t>五、一般公共预算当年拨款情况说明</w:t>
      </w:r>
    </w:p>
    <w:p w:rsidR="00552EAC" w:rsidRDefault="000C223C">
      <w:pPr>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552EAC" w:rsidRDefault="00552EAC">
      <w:pPr>
        <w:rPr>
          <w:rFonts w:ascii="黑体" w:eastAsia="黑体"/>
          <w:sz w:val="32"/>
          <w:szCs w:val="32"/>
        </w:rPr>
      </w:pPr>
    </w:p>
    <w:p w:rsidR="00552EAC" w:rsidRDefault="00552EAC">
      <w:pPr>
        <w:widowControl/>
        <w:shd w:val="clear" w:color="auto" w:fill="FFFFFF"/>
        <w:spacing w:before="100" w:beforeAutospacing="1" w:after="100" w:afterAutospacing="1" w:line="290" w:lineRule="atLeast"/>
        <w:ind w:right="300"/>
        <w:jc w:val="left"/>
        <w:rPr>
          <w:rFonts w:ascii="??" w:hAnsi="??" w:cs="宋体"/>
          <w:kern w:val="0"/>
          <w:sz w:val="12"/>
          <w:szCs w:val="12"/>
        </w:rPr>
      </w:pPr>
    </w:p>
    <w:p w:rsidR="00552EAC" w:rsidRDefault="000C223C">
      <w:pPr>
        <w:pStyle w:val="10"/>
        <w:ind w:firstLineChars="0" w:firstLine="0"/>
        <w:rPr>
          <w:rFonts w:ascii="黑体" w:eastAsia="黑体"/>
          <w:sz w:val="32"/>
          <w:szCs w:val="32"/>
        </w:rPr>
      </w:pPr>
      <w:r>
        <w:rPr>
          <w:rFonts w:ascii="黑体" w:eastAsia="黑体" w:hint="eastAsia"/>
          <w:sz w:val="32"/>
          <w:szCs w:val="32"/>
        </w:rPr>
        <w:lastRenderedPageBreak/>
        <w:t>一、基本职能及主要工作</w:t>
      </w:r>
    </w:p>
    <w:p w:rsidR="005F08D4" w:rsidRPr="00530919" w:rsidRDefault="000C223C" w:rsidP="005F08D4">
      <w:pPr>
        <w:numPr>
          <w:ilvl w:val="0"/>
          <w:numId w:val="1"/>
        </w:numPr>
        <w:rPr>
          <w:rFonts w:ascii="楷体_GB2312" w:eastAsia="楷体_GB2312"/>
          <w:b/>
          <w:sz w:val="32"/>
          <w:szCs w:val="32"/>
        </w:rPr>
      </w:pPr>
      <w:r w:rsidRPr="00530919">
        <w:rPr>
          <w:rFonts w:ascii="楷体_GB2312" w:eastAsia="楷体_GB2312" w:hint="eastAsia"/>
          <w:b/>
          <w:sz w:val="32"/>
          <w:szCs w:val="32"/>
        </w:rPr>
        <w:t>部门职能简介</w:t>
      </w:r>
    </w:p>
    <w:p w:rsidR="005F08D4" w:rsidRPr="00E52D5E" w:rsidRDefault="005F08D4" w:rsidP="005F08D4">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1.坚持正确的政治方向，团结、教育全州各族各界妇女在思想上、行动上同党中央保持高度一致。</w:t>
      </w:r>
    </w:p>
    <w:p w:rsidR="005F08D4" w:rsidRPr="00E52D5E" w:rsidRDefault="005F08D4" w:rsidP="005F08D4">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rsidR="005F08D4" w:rsidRPr="00E52D5E" w:rsidRDefault="005F08D4" w:rsidP="005F08D4">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rsidR="005F08D4" w:rsidRPr="00E52D5E" w:rsidRDefault="005F08D4" w:rsidP="005F08D4">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4.坚持为妇女儿童服务、为基层服务，加强与社会各界的联系，协调推动全社会为妇女儿童办实事，办好事。</w:t>
      </w:r>
    </w:p>
    <w:p w:rsidR="005F08D4" w:rsidRPr="00E52D5E" w:rsidRDefault="005F08D4" w:rsidP="005F08D4">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5.指导县妇联依据《 中华全国妇女联合会章程 》和州妇女代表大会的任务，开展妇女儿童工作；联系团体会员并给予工作指导；巩固和扩大各族各界妇女的大团结，促进我州民族团结，社会稳定。</w:t>
      </w:r>
    </w:p>
    <w:p w:rsidR="00552EAC" w:rsidRPr="005F08D4" w:rsidRDefault="005F08D4" w:rsidP="005F08D4">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6.承办州政府妇女儿童工作委员会办公室的工作。</w:t>
      </w:r>
    </w:p>
    <w:p w:rsidR="00552EAC" w:rsidRPr="00530919" w:rsidRDefault="000C223C" w:rsidP="00530919">
      <w:pPr>
        <w:ind w:firstLineChars="220" w:firstLine="707"/>
        <w:rPr>
          <w:rFonts w:ascii="楷体_GB2312" w:eastAsia="楷体_GB2312"/>
          <w:b/>
          <w:sz w:val="32"/>
          <w:szCs w:val="32"/>
        </w:rPr>
      </w:pPr>
      <w:r w:rsidRPr="00530919">
        <w:rPr>
          <w:rFonts w:ascii="楷体_GB2312" w:eastAsia="楷体_GB2312" w:hint="eastAsia"/>
          <w:b/>
          <w:sz w:val="32"/>
          <w:szCs w:val="32"/>
        </w:rPr>
        <w:t>（二）</w:t>
      </w:r>
      <w:r w:rsidRPr="00530919">
        <w:rPr>
          <w:rFonts w:ascii="楷体_GB2312" w:eastAsia="楷体_GB2312"/>
          <w:b/>
          <w:sz w:val="32"/>
          <w:szCs w:val="32"/>
        </w:rPr>
        <w:t>20</w:t>
      </w:r>
      <w:r w:rsidRPr="00530919">
        <w:rPr>
          <w:rFonts w:ascii="楷体_GB2312" w:eastAsia="楷体_GB2312" w:hint="eastAsia"/>
          <w:b/>
          <w:sz w:val="32"/>
          <w:szCs w:val="32"/>
        </w:rPr>
        <w:t>22年重点工作</w:t>
      </w:r>
    </w:p>
    <w:p w:rsidR="00530919" w:rsidRPr="004C0E78" w:rsidRDefault="00530919" w:rsidP="00530919">
      <w:pPr>
        <w:spacing w:line="580" w:lineRule="exact"/>
        <w:ind w:firstLineChars="200" w:firstLine="643"/>
        <w:rPr>
          <w:rFonts w:ascii="Times New Roman" w:eastAsia="仿宋_GB2312" w:hAnsi="Times New Roman"/>
          <w:sz w:val="32"/>
          <w:szCs w:val="32"/>
        </w:rPr>
      </w:pPr>
      <w:r>
        <w:rPr>
          <w:rFonts w:ascii="Times New Roman" w:eastAsia="楷体_GB2312" w:hAnsi="Times New Roman" w:hint="eastAsia"/>
          <w:b/>
          <w:bCs/>
          <w:sz w:val="32"/>
          <w:szCs w:val="32"/>
        </w:rPr>
        <w:t>1.</w:t>
      </w:r>
      <w:r w:rsidRPr="004C0E78">
        <w:rPr>
          <w:rFonts w:ascii="Times New Roman" w:eastAsia="楷体_GB2312" w:hAnsi="Times New Roman"/>
          <w:b/>
          <w:bCs/>
          <w:sz w:val="32"/>
          <w:szCs w:val="32"/>
        </w:rPr>
        <w:t>着力助推乡村振兴</w:t>
      </w:r>
      <w:r w:rsidRPr="004C0E78">
        <w:rPr>
          <w:rFonts w:ascii="Times New Roman" w:eastAsia="仿宋_GB2312" w:hAnsi="Times New Roman"/>
          <w:sz w:val="32"/>
          <w:szCs w:val="32"/>
        </w:rPr>
        <w:t>推</w:t>
      </w:r>
      <w:r w:rsidRPr="004C0E78">
        <w:rPr>
          <w:rFonts w:ascii="Times New Roman" w:eastAsia="仿宋_GB2312" w:hAnsi="Times New Roman"/>
          <w:sz w:val="32"/>
          <w:szCs w:val="32"/>
        </w:rPr>
        <w:t>“</w:t>
      </w:r>
      <w:r w:rsidRPr="004C0E78">
        <w:rPr>
          <w:rFonts w:ascii="Times New Roman" w:eastAsia="仿宋_GB2312" w:hAnsi="Times New Roman"/>
          <w:sz w:val="32"/>
          <w:szCs w:val="32"/>
        </w:rPr>
        <w:t>乡村振兴巾帼行动</w:t>
      </w:r>
      <w:r w:rsidRPr="004C0E78">
        <w:rPr>
          <w:rFonts w:ascii="Times New Roman" w:eastAsia="仿宋_GB2312" w:hAnsi="Times New Roman"/>
          <w:sz w:val="32"/>
          <w:szCs w:val="32"/>
        </w:rPr>
        <w:t>”</w:t>
      </w:r>
      <w:r w:rsidRPr="004C0E78">
        <w:rPr>
          <w:rFonts w:ascii="Times New Roman" w:eastAsia="仿宋_GB2312" w:hAnsi="Times New Roman"/>
          <w:sz w:val="32"/>
          <w:szCs w:val="32"/>
        </w:rPr>
        <w:t>、</w:t>
      </w:r>
      <w:r w:rsidRPr="004C0E78">
        <w:rPr>
          <w:rFonts w:ascii="Times New Roman" w:eastAsia="仿宋_GB2312" w:hAnsi="Times New Roman"/>
          <w:sz w:val="32"/>
          <w:szCs w:val="32"/>
        </w:rPr>
        <w:t>“</w:t>
      </w:r>
      <w:r w:rsidRPr="004C0E78">
        <w:rPr>
          <w:rFonts w:ascii="Times New Roman" w:eastAsia="仿宋_GB2312" w:hAnsi="Times New Roman"/>
          <w:sz w:val="32"/>
          <w:szCs w:val="32"/>
        </w:rPr>
        <w:t>创业创新巾帼行动</w:t>
      </w:r>
      <w:r w:rsidRPr="004C0E78">
        <w:rPr>
          <w:rFonts w:ascii="Times New Roman" w:eastAsia="仿宋_GB2312" w:hAnsi="Times New Roman"/>
          <w:sz w:val="32"/>
          <w:szCs w:val="32"/>
        </w:rPr>
        <w:t>”</w:t>
      </w:r>
      <w:r w:rsidRPr="004C0E78">
        <w:rPr>
          <w:rFonts w:ascii="Times New Roman" w:eastAsia="仿宋_GB2312" w:hAnsi="Times New Roman"/>
          <w:sz w:val="32"/>
          <w:szCs w:val="32"/>
        </w:rPr>
        <w:t>等品牌工程，开展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春风行动</w:t>
      </w:r>
      <w:r w:rsidRPr="004C0E78">
        <w:rPr>
          <w:rFonts w:ascii="Times New Roman" w:eastAsia="仿宋_GB2312" w:hAnsi="Times New Roman"/>
          <w:sz w:val="32"/>
          <w:szCs w:val="32"/>
        </w:rPr>
        <w:t>”</w:t>
      </w:r>
      <w:r w:rsidRPr="004C0E78">
        <w:rPr>
          <w:rFonts w:ascii="Times New Roman" w:eastAsia="仿宋_GB2312" w:hAnsi="Times New Roman"/>
          <w:sz w:val="32"/>
          <w:szCs w:val="32"/>
        </w:rPr>
        <w:t>，参与招聘</w:t>
      </w:r>
      <w:r w:rsidRPr="004C0E78">
        <w:rPr>
          <w:rFonts w:ascii="Times New Roman" w:eastAsia="仿宋_GB2312" w:hAnsi="Times New Roman"/>
          <w:sz w:val="32"/>
          <w:szCs w:val="32"/>
        </w:rPr>
        <w:t>47</w:t>
      </w:r>
      <w:r w:rsidRPr="004C0E78">
        <w:rPr>
          <w:rFonts w:ascii="Times New Roman" w:eastAsia="仿宋_GB2312" w:hAnsi="Times New Roman"/>
          <w:sz w:val="32"/>
          <w:szCs w:val="32"/>
        </w:rPr>
        <w:t>次，免费服务</w:t>
      </w:r>
      <w:r w:rsidRPr="004C0E78">
        <w:rPr>
          <w:rFonts w:ascii="Times New Roman" w:eastAsia="仿宋_GB2312" w:hAnsi="Times New Roman"/>
          <w:sz w:val="32"/>
          <w:szCs w:val="32"/>
        </w:rPr>
        <w:t>5000</w:t>
      </w:r>
      <w:r w:rsidRPr="004C0E78">
        <w:rPr>
          <w:rFonts w:ascii="Times New Roman" w:eastAsia="仿宋_GB2312" w:hAnsi="Times New Roman"/>
          <w:sz w:val="32"/>
          <w:szCs w:val="32"/>
        </w:rPr>
        <w:t>余人次，达成就业意向</w:t>
      </w:r>
      <w:r w:rsidRPr="004C0E78">
        <w:rPr>
          <w:rFonts w:ascii="Times New Roman" w:eastAsia="仿宋_GB2312" w:hAnsi="Times New Roman"/>
          <w:sz w:val="32"/>
          <w:szCs w:val="32"/>
        </w:rPr>
        <w:t>1156</w:t>
      </w:r>
      <w:r w:rsidRPr="004C0E78">
        <w:rPr>
          <w:rFonts w:ascii="Times New Roman" w:eastAsia="仿宋_GB2312" w:hAnsi="Times New Roman"/>
          <w:sz w:val="32"/>
          <w:szCs w:val="32"/>
        </w:rPr>
        <w:t>人，签订用工合同</w:t>
      </w:r>
      <w:r w:rsidRPr="004C0E78">
        <w:rPr>
          <w:rFonts w:ascii="Times New Roman" w:eastAsia="仿宋_GB2312" w:hAnsi="Times New Roman"/>
          <w:sz w:val="32"/>
          <w:szCs w:val="32"/>
        </w:rPr>
        <w:t>642</w:t>
      </w:r>
      <w:r w:rsidRPr="004C0E78">
        <w:rPr>
          <w:rFonts w:ascii="Times New Roman" w:eastAsia="仿宋_GB2312" w:hAnsi="Times New Roman"/>
          <w:sz w:val="32"/>
          <w:szCs w:val="32"/>
        </w:rPr>
        <w:t>人。参加</w:t>
      </w:r>
      <w:r w:rsidRPr="004C0E78">
        <w:rPr>
          <w:rFonts w:ascii="Times New Roman" w:eastAsia="仿宋_GB2312" w:hAnsi="Times New Roman"/>
          <w:sz w:val="32"/>
          <w:szCs w:val="32"/>
        </w:rPr>
        <w:t>“</w:t>
      </w:r>
      <w:r w:rsidRPr="004C0E78">
        <w:rPr>
          <w:rFonts w:ascii="Times New Roman" w:eastAsia="仿宋_GB2312" w:hAnsi="Times New Roman"/>
          <w:sz w:val="32"/>
          <w:szCs w:val="32"/>
        </w:rPr>
        <w:t>中国农民丰收节</w:t>
      </w:r>
      <w:r w:rsidRPr="004C0E78">
        <w:rPr>
          <w:rFonts w:ascii="Times New Roman" w:eastAsia="仿宋_GB2312" w:hAnsi="Times New Roman"/>
          <w:sz w:val="32"/>
          <w:szCs w:val="32"/>
        </w:rPr>
        <w:t>”</w:t>
      </w:r>
      <w:r w:rsidRPr="004C0E78">
        <w:rPr>
          <w:rFonts w:ascii="Times New Roman" w:eastAsia="仿宋_GB2312" w:hAnsi="Times New Roman"/>
          <w:sz w:val="32"/>
          <w:szCs w:val="32"/>
        </w:rPr>
        <w:t>等展示展销活动，直播带货</w:t>
      </w:r>
      <w:r w:rsidRPr="004C0E78">
        <w:rPr>
          <w:rFonts w:ascii="Times New Roman" w:eastAsia="仿宋_GB2312" w:hAnsi="Times New Roman"/>
          <w:sz w:val="32"/>
          <w:szCs w:val="32"/>
        </w:rPr>
        <w:t>98</w:t>
      </w:r>
      <w:r w:rsidRPr="004C0E78">
        <w:rPr>
          <w:rFonts w:ascii="Times New Roman" w:eastAsia="仿宋_GB2312" w:hAnsi="Times New Roman"/>
          <w:sz w:val="32"/>
          <w:szCs w:val="32"/>
        </w:rPr>
        <w:t>场次，</w:t>
      </w:r>
      <w:proofErr w:type="gramStart"/>
      <w:r w:rsidRPr="004C0E78">
        <w:rPr>
          <w:rFonts w:ascii="Times New Roman" w:eastAsia="仿宋_GB2312" w:hAnsi="Times New Roman"/>
          <w:sz w:val="32"/>
          <w:szCs w:val="32"/>
        </w:rPr>
        <w:t>销价值</w:t>
      </w:r>
      <w:proofErr w:type="gramEnd"/>
      <w:r w:rsidRPr="004C0E78">
        <w:rPr>
          <w:rFonts w:ascii="Times New Roman" w:eastAsia="仿宋_GB2312" w:hAnsi="Times New Roman"/>
          <w:sz w:val="32"/>
          <w:szCs w:val="32"/>
        </w:rPr>
        <w:t>1140</w:t>
      </w:r>
      <w:r w:rsidRPr="004C0E78">
        <w:rPr>
          <w:rFonts w:ascii="Times New Roman" w:eastAsia="仿宋_GB2312" w:hAnsi="Times New Roman"/>
          <w:sz w:val="32"/>
          <w:szCs w:val="32"/>
        </w:rPr>
        <w:t>万元产品；办技能提升培训</w:t>
      </w:r>
      <w:r w:rsidRPr="004C0E78">
        <w:rPr>
          <w:rFonts w:ascii="Times New Roman" w:eastAsia="仿宋_GB2312" w:hAnsi="Times New Roman"/>
          <w:sz w:val="32"/>
          <w:szCs w:val="32"/>
        </w:rPr>
        <w:t>51</w:t>
      </w:r>
      <w:r w:rsidRPr="004C0E78">
        <w:rPr>
          <w:rFonts w:ascii="Times New Roman" w:eastAsia="仿宋_GB2312" w:hAnsi="Times New Roman"/>
          <w:sz w:val="32"/>
          <w:szCs w:val="32"/>
        </w:rPr>
        <w:t>期，</w:t>
      </w:r>
      <w:r w:rsidRPr="004C0E78">
        <w:rPr>
          <w:rFonts w:ascii="Times New Roman" w:eastAsia="仿宋_GB2312" w:hAnsi="Times New Roman"/>
          <w:sz w:val="32"/>
          <w:szCs w:val="32"/>
        </w:rPr>
        <w:lastRenderedPageBreak/>
        <w:t>培训妇女</w:t>
      </w:r>
      <w:r w:rsidRPr="004C0E78">
        <w:rPr>
          <w:rFonts w:ascii="Times New Roman" w:eastAsia="仿宋_GB2312" w:hAnsi="Times New Roman"/>
          <w:sz w:val="32"/>
          <w:szCs w:val="32"/>
        </w:rPr>
        <w:t>2088</w:t>
      </w:r>
      <w:r w:rsidRPr="004C0E78">
        <w:rPr>
          <w:rFonts w:ascii="Times New Roman" w:eastAsia="仿宋_GB2312" w:hAnsi="Times New Roman"/>
          <w:sz w:val="32"/>
          <w:szCs w:val="32"/>
        </w:rPr>
        <w:t>人；组织女匠人参加黄河流域生态保护和高质量发展巾帼论坛和消费扶贫活动；评选扶持州级</w:t>
      </w:r>
      <w:r w:rsidRPr="004C0E78">
        <w:rPr>
          <w:rFonts w:ascii="Times New Roman" w:eastAsia="仿宋_GB2312" w:hAnsi="Times New Roman"/>
          <w:sz w:val="32"/>
          <w:szCs w:val="32"/>
        </w:rPr>
        <w:t>“</w:t>
      </w:r>
      <w:r w:rsidRPr="004C0E78">
        <w:rPr>
          <w:rFonts w:ascii="Times New Roman" w:eastAsia="仿宋_GB2312" w:hAnsi="Times New Roman"/>
          <w:sz w:val="32"/>
          <w:szCs w:val="32"/>
        </w:rPr>
        <w:t>妇</w:t>
      </w:r>
      <w:r w:rsidRPr="004C0E78">
        <w:rPr>
          <w:rFonts w:ascii="Times New Roman" w:eastAsia="仿宋_GB2312" w:hAnsi="Times New Roman"/>
          <w:sz w:val="32"/>
          <w:szCs w:val="32"/>
        </w:rPr>
        <w:t>”</w:t>
      </w:r>
      <w:r w:rsidRPr="004C0E78">
        <w:rPr>
          <w:rFonts w:ascii="Times New Roman" w:eastAsia="仿宋_GB2312" w:hAnsi="Times New Roman"/>
          <w:sz w:val="32"/>
          <w:szCs w:val="32"/>
        </w:rPr>
        <w:t>字号项目基地</w:t>
      </w:r>
      <w:r w:rsidRPr="004C0E78">
        <w:rPr>
          <w:rFonts w:ascii="Times New Roman" w:eastAsia="仿宋_GB2312" w:hAnsi="Times New Roman"/>
          <w:sz w:val="32"/>
          <w:szCs w:val="32"/>
        </w:rPr>
        <w:t>10</w:t>
      </w:r>
      <w:r w:rsidRPr="004C0E78">
        <w:rPr>
          <w:rFonts w:ascii="Times New Roman" w:eastAsia="仿宋_GB2312" w:hAnsi="Times New Roman"/>
          <w:sz w:val="32"/>
          <w:szCs w:val="32"/>
        </w:rPr>
        <w:t>个，争取全国巾帼示范基地</w:t>
      </w:r>
      <w:r w:rsidRPr="004C0E78">
        <w:rPr>
          <w:rFonts w:ascii="Times New Roman" w:eastAsia="仿宋_GB2312" w:hAnsi="Times New Roman"/>
          <w:sz w:val="32"/>
          <w:szCs w:val="32"/>
        </w:rPr>
        <w:t>1</w:t>
      </w:r>
      <w:r w:rsidRPr="004C0E78">
        <w:rPr>
          <w:rFonts w:ascii="Times New Roman" w:eastAsia="仿宋_GB2312" w:hAnsi="Times New Roman"/>
          <w:sz w:val="32"/>
          <w:szCs w:val="32"/>
        </w:rPr>
        <w:t>个，累计带动妇女</w:t>
      </w:r>
      <w:r w:rsidRPr="004C0E78">
        <w:rPr>
          <w:rFonts w:ascii="Times New Roman" w:eastAsia="仿宋_GB2312" w:hAnsi="Times New Roman"/>
          <w:sz w:val="32"/>
          <w:szCs w:val="32"/>
        </w:rPr>
        <w:t>3.62</w:t>
      </w:r>
      <w:r w:rsidRPr="004C0E78">
        <w:rPr>
          <w:rFonts w:ascii="Times New Roman" w:eastAsia="仿宋_GB2312" w:hAnsi="Times New Roman"/>
          <w:sz w:val="32"/>
          <w:szCs w:val="32"/>
        </w:rPr>
        <w:t>万名实现年人均增收</w:t>
      </w:r>
      <w:r w:rsidRPr="004C0E78">
        <w:rPr>
          <w:rFonts w:ascii="Times New Roman" w:eastAsia="仿宋_GB2312" w:hAnsi="Times New Roman"/>
          <w:sz w:val="32"/>
          <w:szCs w:val="32"/>
        </w:rPr>
        <w:t>5000-8000</w:t>
      </w:r>
      <w:r w:rsidRPr="004C0E78">
        <w:rPr>
          <w:rFonts w:ascii="Times New Roman" w:eastAsia="仿宋_GB2312" w:hAnsi="Times New Roman"/>
          <w:sz w:val="32"/>
          <w:szCs w:val="32"/>
        </w:rPr>
        <w:t>元；做好全州各级各类妇女居家灵活就业基地督导调研工作；做好各项目归档工作。评选</w:t>
      </w:r>
      <w:r w:rsidRPr="004C0E78">
        <w:rPr>
          <w:rFonts w:ascii="Times New Roman" w:eastAsia="仿宋_GB2312" w:hAnsi="Times New Roman"/>
          <w:sz w:val="32"/>
          <w:szCs w:val="32"/>
        </w:rPr>
        <w:t>“</w:t>
      </w:r>
      <w:r w:rsidRPr="004C0E78">
        <w:rPr>
          <w:rFonts w:ascii="Times New Roman" w:eastAsia="仿宋_GB2312" w:hAnsi="Times New Roman"/>
          <w:sz w:val="32"/>
          <w:szCs w:val="32"/>
        </w:rPr>
        <w:t>首届阿坝州最美十佳民宿女主人</w:t>
      </w:r>
      <w:r w:rsidRPr="004C0E78">
        <w:rPr>
          <w:rFonts w:ascii="Times New Roman" w:eastAsia="仿宋_GB2312" w:hAnsi="Times New Roman"/>
          <w:sz w:val="32"/>
          <w:szCs w:val="32"/>
        </w:rPr>
        <w:t>”10</w:t>
      </w:r>
      <w:r w:rsidRPr="004C0E78">
        <w:rPr>
          <w:rFonts w:ascii="Times New Roman" w:eastAsia="仿宋_GB2312" w:hAnsi="Times New Roman"/>
          <w:sz w:val="32"/>
          <w:szCs w:val="32"/>
        </w:rPr>
        <w:t>名；争取东西协作援建资金</w:t>
      </w:r>
      <w:r w:rsidRPr="004C0E78">
        <w:rPr>
          <w:rFonts w:ascii="Times New Roman" w:eastAsia="仿宋_GB2312" w:hAnsi="Times New Roman"/>
          <w:sz w:val="32"/>
          <w:szCs w:val="32"/>
        </w:rPr>
        <w:t>102.8</w:t>
      </w:r>
      <w:r w:rsidRPr="004C0E78">
        <w:rPr>
          <w:rFonts w:ascii="Times New Roman" w:eastAsia="仿宋_GB2312" w:hAnsi="Times New Roman"/>
          <w:sz w:val="32"/>
          <w:szCs w:val="32"/>
        </w:rPr>
        <w:t>万，用于县级妇女儿童活动中心建设等工作。</w:t>
      </w:r>
    </w:p>
    <w:p w:rsidR="00530919" w:rsidRPr="004C0E78" w:rsidRDefault="00530919" w:rsidP="00530919">
      <w:pPr>
        <w:spacing w:line="580" w:lineRule="exact"/>
        <w:ind w:firstLineChars="220" w:firstLine="707"/>
        <w:jc w:val="left"/>
        <w:rPr>
          <w:rFonts w:ascii="Times New Roman" w:eastAsia="仿宋_GB2312" w:hAnsi="Times New Roman"/>
          <w:sz w:val="32"/>
          <w:szCs w:val="32"/>
        </w:rPr>
      </w:pPr>
      <w:r>
        <w:rPr>
          <w:rFonts w:ascii="Times New Roman" w:eastAsia="仿宋_GB2312" w:hAnsi="Times New Roman" w:hint="eastAsia"/>
          <w:b/>
          <w:bCs/>
          <w:sz w:val="32"/>
          <w:szCs w:val="32"/>
        </w:rPr>
        <w:t>2</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力推特殊妇儿关爱。</w:t>
      </w:r>
      <w:r w:rsidRPr="004C0E78">
        <w:rPr>
          <w:rFonts w:ascii="Times New Roman" w:eastAsia="仿宋_GB2312" w:hAnsi="Times New Roman"/>
          <w:sz w:val="32"/>
          <w:szCs w:val="32"/>
        </w:rPr>
        <w:t>立足妇联组织</w:t>
      </w:r>
      <w:r w:rsidRPr="004C0E78">
        <w:rPr>
          <w:rFonts w:ascii="Times New Roman" w:eastAsia="仿宋_GB2312" w:hAnsi="Times New Roman"/>
          <w:sz w:val="32"/>
          <w:szCs w:val="32"/>
        </w:rPr>
        <w:t>“</w:t>
      </w:r>
      <w:r w:rsidRPr="004C0E78">
        <w:rPr>
          <w:rFonts w:ascii="Times New Roman" w:eastAsia="仿宋_GB2312" w:hAnsi="Times New Roman"/>
          <w:sz w:val="32"/>
          <w:szCs w:val="32"/>
        </w:rPr>
        <w:t>联</w:t>
      </w:r>
      <w:r w:rsidRPr="004C0E78">
        <w:rPr>
          <w:rFonts w:ascii="Times New Roman" w:eastAsia="仿宋_GB2312" w:hAnsi="Times New Roman"/>
          <w:sz w:val="32"/>
          <w:szCs w:val="32"/>
        </w:rPr>
        <w:t>”</w:t>
      </w:r>
      <w:r w:rsidRPr="004C0E78">
        <w:rPr>
          <w:rFonts w:ascii="Times New Roman" w:eastAsia="仿宋_GB2312" w:hAnsi="Times New Roman"/>
          <w:sz w:val="32"/>
          <w:szCs w:val="32"/>
        </w:rPr>
        <w:t>的优势，全州开展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净土春晖</w:t>
      </w:r>
      <w:r w:rsidRPr="004C0E78">
        <w:rPr>
          <w:rFonts w:ascii="Times New Roman" w:eastAsia="仿宋_GB2312" w:hAnsi="Times New Roman"/>
          <w:sz w:val="32"/>
          <w:szCs w:val="32"/>
        </w:rPr>
        <w:t xml:space="preserve"> 1+4”</w:t>
      </w:r>
      <w:r w:rsidRPr="004C0E78">
        <w:rPr>
          <w:rFonts w:ascii="Times New Roman" w:eastAsia="仿宋_GB2312" w:hAnsi="Times New Roman"/>
          <w:sz w:val="32"/>
          <w:szCs w:val="32"/>
        </w:rPr>
        <w:t>系列纪念、</w:t>
      </w:r>
      <w:r w:rsidRPr="004C0E78">
        <w:rPr>
          <w:rFonts w:ascii="Times New Roman" w:eastAsia="仿宋_GB2312" w:hAnsi="Times New Roman"/>
          <w:sz w:val="32"/>
          <w:szCs w:val="32"/>
        </w:rPr>
        <w:t>“</w:t>
      </w:r>
      <w:r w:rsidRPr="004C0E78">
        <w:rPr>
          <w:rFonts w:ascii="Times New Roman" w:eastAsia="仿宋_GB2312" w:hAnsi="Times New Roman"/>
          <w:sz w:val="32"/>
          <w:szCs w:val="32"/>
        </w:rPr>
        <w:t>暖冬慰问</w:t>
      </w:r>
      <w:r w:rsidRPr="004C0E78">
        <w:rPr>
          <w:rFonts w:ascii="Times New Roman" w:eastAsia="仿宋_GB2312" w:hAnsi="Times New Roman"/>
          <w:sz w:val="32"/>
          <w:szCs w:val="32"/>
        </w:rPr>
        <w:t>”</w:t>
      </w:r>
      <w:r w:rsidRPr="004C0E78">
        <w:rPr>
          <w:rFonts w:ascii="Times New Roman" w:eastAsia="仿宋_GB2312" w:hAnsi="Times New Roman"/>
          <w:sz w:val="32"/>
          <w:szCs w:val="32"/>
        </w:rPr>
        <w:t>等活动，慰问</w:t>
      </w:r>
      <w:r w:rsidRPr="004C0E78">
        <w:rPr>
          <w:rFonts w:ascii="Times New Roman" w:eastAsia="仿宋_GB2312" w:hAnsi="Times New Roman"/>
          <w:sz w:val="32"/>
          <w:szCs w:val="32"/>
        </w:rPr>
        <w:t>1500</w:t>
      </w:r>
      <w:r w:rsidRPr="004C0E78">
        <w:rPr>
          <w:rFonts w:ascii="Times New Roman" w:eastAsia="仿宋_GB2312" w:hAnsi="Times New Roman"/>
          <w:sz w:val="32"/>
          <w:szCs w:val="32"/>
        </w:rPr>
        <w:t>余人，助困资金共</w:t>
      </w:r>
      <w:r w:rsidRPr="004C0E78">
        <w:rPr>
          <w:rFonts w:ascii="Times New Roman" w:eastAsia="仿宋_GB2312" w:hAnsi="Times New Roman"/>
          <w:sz w:val="32"/>
          <w:szCs w:val="32"/>
        </w:rPr>
        <w:t>123.9</w:t>
      </w:r>
      <w:r w:rsidRPr="004C0E78">
        <w:rPr>
          <w:rFonts w:ascii="Times New Roman" w:eastAsia="仿宋_GB2312" w:hAnsi="Times New Roman"/>
          <w:sz w:val="32"/>
          <w:szCs w:val="32"/>
        </w:rPr>
        <w:t>万余元。开展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两联一进</w:t>
      </w:r>
      <w:proofErr w:type="gramStart"/>
      <w:r w:rsidRPr="004C0E78">
        <w:rPr>
          <w:rFonts w:ascii="Times New Roman" w:eastAsia="仿宋_GB2312" w:hAnsi="Times New Roman"/>
          <w:sz w:val="32"/>
          <w:szCs w:val="32"/>
        </w:rPr>
        <w:t>”</w:t>
      </w:r>
      <w:proofErr w:type="gramEnd"/>
      <w:r w:rsidRPr="004C0E78">
        <w:rPr>
          <w:rFonts w:ascii="Times New Roman" w:eastAsia="仿宋_GB2312" w:hAnsi="Times New Roman"/>
          <w:sz w:val="32"/>
          <w:szCs w:val="32"/>
        </w:rPr>
        <w:t>工作</w:t>
      </w:r>
      <w:r w:rsidRPr="004C0E78">
        <w:rPr>
          <w:rFonts w:ascii="Times New Roman" w:eastAsia="仿宋_GB2312" w:hAnsi="Times New Roman"/>
          <w:sz w:val="32"/>
          <w:szCs w:val="32"/>
        </w:rPr>
        <w:t>8</w:t>
      </w:r>
      <w:r w:rsidRPr="004C0E78">
        <w:rPr>
          <w:rFonts w:ascii="Times New Roman" w:eastAsia="仿宋_GB2312" w:hAnsi="Times New Roman"/>
          <w:sz w:val="32"/>
          <w:szCs w:val="32"/>
        </w:rPr>
        <w:t>次，宣讲</w:t>
      </w:r>
      <w:r w:rsidRPr="004C0E78">
        <w:rPr>
          <w:rFonts w:ascii="Times New Roman" w:eastAsia="仿宋_GB2312" w:hAnsi="Times New Roman"/>
          <w:sz w:val="32"/>
          <w:szCs w:val="32"/>
        </w:rPr>
        <w:t>5</w:t>
      </w:r>
      <w:r w:rsidRPr="004C0E78">
        <w:rPr>
          <w:rFonts w:ascii="Times New Roman" w:eastAsia="仿宋_GB2312" w:hAnsi="Times New Roman"/>
          <w:sz w:val="32"/>
          <w:szCs w:val="32"/>
        </w:rPr>
        <w:t>次，为特殊困境人群发慰问金</w:t>
      </w:r>
      <w:r w:rsidRPr="004C0E78">
        <w:rPr>
          <w:rFonts w:ascii="Times New Roman" w:eastAsia="仿宋_GB2312" w:hAnsi="Times New Roman"/>
          <w:sz w:val="32"/>
          <w:szCs w:val="32"/>
        </w:rPr>
        <w:t>(</w:t>
      </w:r>
      <w:r w:rsidRPr="004C0E78">
        <w:rPr>
          <w:rFonts w:ascii="Times New Roman" w:eastAsia="仿宋_GB2312" w:hAnsi="Times New Roman"/>
          <w:sz w:val="32"/>
          <w:szCs w:val="32"/>
        </w:rPr>
        <w:t>品）</w:t>
      </w:r>
      <w:r w:rsidRPr="004C0E78">
        <w:rPr>
          <w:rFonts w:ascii="Times New Roman" w:eastAsia="仿宋_GB2312" w:hAnsi="Times New Roman"/>
          <w:sz w:val="32"/>
          <w:szCs w:val="32"/>
        </w:rPr>
        <w:t>5.6</w:t>
      </w:r>
      <w:r w:rsidRPr="004C0E78">
        <w:rPr>
          <w:rFonts w:ascii="Times New Roman" w:eastAsia="仿宋_GB2312" w:hAnsi="Times New Roman"/>
          <w:sz w:val="32"/>
          <w:szCs w:val="32"/>
        </w:rPr>
        <w:t>万余元；争取</w:t>
      </w:r>
      <w:r w:rsidRPr="004C0E78">
        <w:rPr>
          <w:rFonts w:ascii="Times New Roman" w:eastAsia="仿宋_GB2312" w:hAnsi="Times New Roman"/>
          <w:sz w:val="32"/>
          <w:szCs w:val="32"/>
        </w:rPr>
        <w:t>160</w:t>
      </w:r>
      <w:r w:rsidRPr="004C0E78">
        <w:rPr>
          <w:rFonts w:ascii="Times New Roman" w:eastAsia="仿宋_GB2312" w:hAnsi="Times New Roman"/>
          <w:sz w:val="32"/>
          <w:szCs w:val="32"/>
        </w:rPr>
        <w:t>万元，联合成都阿坝商会办</w:t>
      </w:r>
      <w:r w:rsidRPr="004C0E78">
        <w:rPr>
          <w:rFonts w:ascii="Times New Roman" w:eastAsia="仿宋_GB2312" w:hAnsi="Times New Roman"/>
          <w:sz w:val="32"/>
          <w:szCs w:val="32"/>
        </w:rPr>
        <w:t>“</w:t>
      </w:r>
      <w:r w:rsidRPr="004C0E78">
        <w:rPr>
          <w:rFonts w:ascii="Times New Roman" w:eastAsia="仿宋_GB2312" w:hAnsi="Times New Roman"/>
          <w:sz w:val="32"/>
          <w:szCs w:val="32"/>
        </w:rPr>
        <w:t>同心促发展</w:t>
      </w:r>
      <w:r w:rsidRPr="004C0E78">
        <w:rPr>
          <w:rFonts w:ascii="Times New Roman" w:eastAsia="仿宋_GB2312" w:hAnsi="Times New Roman"/>
          <w:bCs/>
          <w:sz w:val="32"/>
          <w:szCs w:val="32"/>
        </w:rPr>
        <w:t>·</w:t>
      </w:r>
      <w:r w:rsidRPr="004C0E78">
        <w:rPr>
          <w:rFonts w:ascii="Times New Roman" w:eastAsia="仿宋_GB2312" w:hAnsi="Times New Roman"/>
          <w:sz w:val="32"/>
          <w:szCs w:val="32"/>
        </w:rPr>
        <w:t>光彩阿坝行</w:t>
      </w:r>
      <w:r w:rsidRPr="004C0E78">
        <w:rPr>
          <w:rFonts w:ascii="Times New Roman" w:eastAsia="仿宋_GB2312" w:hAnsi="Times New Roman"/>
          <w:sz w:val="32"/>
          <w:szCs w:val="32"/>
        </w:rPr>
        <w:t>——</w:t>
      </w:r>
      <w:r w:rsidRPr="004C0E78">
        <w:rPr>
          <w:rFonts w:ascii="Times New Roman" w:eastAsia="仿宋_GB2312" w:hAnsi="Times New Roman"/>
          <w:sz w:val="32"/>
          <w:szCs w:val="32"/>
        </w:rPr>
        <w:t>净土春晖</w:t>
      </w:r>
      <w:r w:rsidRPr="004C0E78">
        <w:rPr>
          <w:rFonts w:ascii="Times New Roman" w:eastAsia="仿宋_GB2312" w:hAnsi="Times New Roman"/>
          <w:sz w:val="32"/>
          <w:szCs w:val="32"/>
        </w:rPr>
        <w:t xml:space="preserve"> </w:t>
      </w:r>
      <w:r w:rsidRPr="004C0E78">
        <w:rPr>
          <w:rFonts w:ascii="Times New Roman" w:eastAsia="仿宋_GB2312" w:hAnsi="Times New Roman"/>
          <w:sz w:val="32"/>
          <w:szCs w:val="32"/>
        </w:rPr>
        <w:t>关爱阿坝州妇女儿童</w:t>
      </w:r>
      <w:r w:rsidRPr="004C0E78">
        <w:rPr>
          <w:rFonts w:ascii="Times New Roman" w:eastAsia="仿宋_GB2312" w:hAnsi="Times New Roman"/>
          <w:sz w:val="32"/>
          <w:szCs w:val="32"/>
        </w:rPr>
        <w:t>”</w:t>
      </w:r>
      <w:r w:rsidRPr="004C0E78">
        <w:rPr>
          <w:rFonts w:ascii="Times New Roman" w:eastAsia="仿宋_GB2312" w:hAnsi="Times New Roman"/>
          <w:sz w:val="32"/>
          <w:szCs w:val="32"/>
        </w:rPr>
        <w:t>活动；争取</w:t>
      </w:r>
      <w:r w:rsidRPr="004C0E78">
        <w:rPr>
          <w:rFonts w:ascii="Times New Roman" w:eastAsia="仿宋_GB2312" w:hAnsi="Times New Roman"/>
          <w:sz w:val="32"/>
          <w:szCs w:val="32"/>
        </w:rPr>
        <w:t>229</w:t>
      </w:r>
      <w:r w:rsidRPr="004C0E78">
        <w:rPr>
          <w:rFonts w:ascii="Times New Roman" w:eastAsia="仿宋_GB2312" w:hAnsi="Times New Roman"/>
          <w:sz w:val="32"/>
          <w:szCs w:val="32"/>
        </w:rPr>
        <w:t>万余元开展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生命早期</w:t>
      </w:r>
      <w:r w:rsidRPr="004C0E78">
        <w:rPr>
          <w:rFonts w:ascii="Times New Roman" w:eastAsia="仿宋_GB2312" w:hAnsi="Times New Roman"/>
          <w:sz w:val="32"/>
          <w:szCs w:val="32"/>
        </w:rPr>
        <w:t>1000</w:t>
      </w:r>
      <w:r w:rsidRPr="004C0E78">
        <w:rPr>
          <w:rFonts w:ascii="Times New Roman" w:eastAsia="仿宋_GB2312" w:hAnsi="Times New Roman"/>
          <w:sz w:val="32"/>
          <w:szCs w:val="32"/>
        </w:rPr>
        <w:t>天营养补充计划</w:t>
      </w:r>
      <w:r w:rsidRPr="004C0E78">
        <w:rPr>
          <w:rFonts w:ascii="Times New Roman" w:eastAsia="仿宋_GB2312" w:hAnsi="Times New Roman"/>
          <w:sz w:val="32"/>
          <w:szCs w:val="32"/>
        </w:rPr>
        <w:t>”</w:t>
      </w:r>
      <w:r w:rsidRPr="004C0E78">
        <w:rPr>
          <w:rFonts w:ascii="Times New Roman" w:eastAsia="仿宋_GB2312" w:hAnsi="Times New Roman"/>
          <w:sz w:val="32"/>
          <w:szCs w:val="32"/>
        </w:rPr>
        <w:t>等活动，关爱</w:t>
      </w:r>
      <w:r w:rsidRPr="004C0E78">
        <w:rPr>
          <w:rFonts w:ascii="Times New Roman" w:eastAsia="仿宋_GB2312" w:hAnsi="Times New Roman"/>
          <w:sz w:val="32"/>
          <w:szCs w:val="32"/>
        </w:rPr>
        <w:t>1.32</w:t>
      </w:r>
      <w:r w:rsidRPr="004C0E78">
        <w:rPr>
          <w:rFonts w:ascii="Times New Roman" w:eastAsia="仿宋_GB2312" w:hAnsi="Times New Roman"/>
          <w:sz w:val="32"/>
          <w:szCs w:val="32"/>
        </w:rPr>
        <w:t>万儿童和</w:t>
      </w:r>
      <w:proofErr w:type="gramStart"/>
      <w:r w:rsidRPr="004C0E78">
        <w:rPr>
          <w:rFonts w:ascii="Times New Roman" w:eastAsia="仿宋_GB2312" w:hAnsi="Times New Roman"/>
          <w:sz w:val="32"/>
          <w:szCs w:val="32"/>
        </w:rPr>
        <w:t>孕产妇</w:t>
      </w:r>
      <w:proofErr w:type="gramEnd"/>
      <w:r w:rsidRPr="004C0E78">
        <w:rPr>
          <w:rFonts w:ascii="Times New Roman" w:eastAsia="仿宋_GB2312" w:hAnsi="Times New Roman"/>
          <w:sz w:val="32"/>
          <w:szCs w:val="32"/>
        </w:rPr>
        <w:t>；争取</w:t>
      </w:r>
      <w:r w:rsidRPr="004C0E78">
        <w:rPr>
          <w:rFonts w:ascii="Times New Roman" w:eastAsia="仿宋_GB2312" w:hAnsi="Times New Roman"/>
          <w:sz w:val="32"/>
          <w:szCs w:val="32"/>
        </w:rPr>
        <w:t>40</w:t>
      </w:r>
      <w:r w:rsidRPr="004C0E78">
        <w:rPr>
          <w:rFonts w:ascii="Times New Roman" w:eastAsia="仿宋_GB2312" w:hAnsi="Times New Roman"/>
          <w:sz w:val="32"/>
          <w:szCs w:val="32"/>
        </w:rPr>
        <w:t>万元建</w:t>
      </w:r>
      <w:r w:rsidRPr="004C0E78">
        <w:rPr>
          <w:rFonts w:ascii="Times New Roman" w:eastAsia="仿宋_GB2312" w:hAnsi="Times New Roman"/>
          <w:sz w:val="32"/>
          <w:szCs w:val="32"/>
        </w:rPr>
        <w:t>20</w:t>
      </w:r>
      <w:r w:rsidRPr="004C0E78">
        <w:rPr>
          <w:rFonts w:ascii="Times New Roman" w:eastAsia="仿宋_GB2312" w:hAnsi="Times New Roman"/>
          <w:sz w:val="32"/>
          <w:szCs w:val="32"/>
        </w:rPr>
        <w:t>个儿童之家示范点；与中粮信托发起</w:t>
      </w:r>
      <w:r w:rsidRPr="004C0E78">
        <w:rPr>
          <w:rFonts w:ascii="Times New Roman" w:eastAsia="仿宋_GB2312" w:hAnsi="Times New Roman"/>
          <w:sz w:val="32"/>
          <w:szCs w:val="32"/>
        </w:rPr>
        <w:t>“</w:t>
      </w:r>
      <w:r w:rsidRPr="004C0E78">
        <w:rPr>
          <w:rFonts w:ascii="Times New Roman" w:eastAsia="仿宋_GB2312" w:hAnsi="Times New Roman"/>
          <w:sz w:val="32"/>
          <w:szCs w:val="32"/>
        </w:rPr>
        <w:t>情系红原</w:t>
      </w:r>
      <w:r w:rsidRPr="004C0E78">
        <w:rPr>
          <w:rFonts w:ascii="Times New Roman" w:eastAsia="仿宋_GB2312" w:hAnsi="Times New Roman"/>
          <w:sz w:val="32"/>
          <w:szCs w:val="32"/>
        </w:rPr>
        <w:t>”</w:t>
      </w:r>
      <w:r w:rsidRPr="004C0E78">
        <w:rPr>
          <w:rFonts w:ascii="Times New Roman" w:eastAsia="仿宋_GB2312" w:hAnsi="Times New Roman"/>
          <w:sz w:val="32"/>
          <w:szCs w:val="32"/>
        </w:rPr>
        <w:t>暖冬行动，看望单亲困境母亲，开展高原牧区助学活动，发放慰问金、助学金及各类学习、生活用品折合</w:t>
      </w:r>
      <w:r w:rsidRPr="004C0E78">
        <w:rPr>
          <w:rFonts w:ascii="Times New Roman" w:eastAsia="仿宋_GB2312" w:hAnsi="Times New Roman"/>
          <w:sz w:val="32"/>
          <w:szCs w:val="32"/>
        </w:rPr>
        <w:t>13</w:t>
      </w:r>
      <w:r w:rsidRPr="004C0E78">
        <w:rPr>
          <w:rFonts w:ascii="Times New Roman" w:eastAsia="仿宋_GB2312" w:hAnsi="Times New Roman"/>
          <w:sz w:val="32"/>
          <w:szCs w:val="32"/>
        </w:rPr>
        <w:t>万元；争取中国儿基会</w:t>
      </w:r>
      <w:r w:rsidRPr="004C0E78">
        <w:rPr>
          <w:rFonts w:ascii="Times New Roman" w:eastAsia="仿宋_GB2312" w:hAnsi="Times New Roman"/>
          <w:sz w:val="32"/>
          <w:szCs w:val="32"/>
        </w:rPr>
        <w:t>25</w:t>
      </w:r>
      <w:r w:rsidRPr="004C0E78">
        <w:rPr>
          <w:rFonts w:ascii="Times New Roman" w:eastAsia="仿宋_GB2312" w:hAnsi="Times New Roman"/>
          <w:sz w:val="32"/>
          <w:szCs w:val="32"/>
        </w:rPr>
        <w:t>万元爱心资金在红原县</w:t>
      </w:r>
      <w:proofErr w:type="gramStart"/>
      <w:r w:rsidRPr="004C0E78">
        <w:rPr>
          <w:rFonts w:ascii="Times New Roman" w:eastAsia="仿宋_GB2312" w:hAnsi="Times New Roman"/>
          <w:sz w:val="32"/>
          <w:szCs w:val="32"/>
        </w:rPr>
        <w:t>麦洼小学</w:t>
      </w:r>
      <w:proofErr w:type="gramEnd"/>
      <w:r w:rsidRPr="004C0E78">
        <w:rPr>
          <w:rFonts w:ascii="Times New Roman" w:eastAsia="仿宋_GB2312" w:hAnsi="Times New Roman"/>
          <w:sz w:val="32"/>
          <w:szCs w:val="32"/>
        </w:rPr>
        <w:t>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艾多美慈善教育项目</w:t>
      </w:r>
      <w:r w:rsidRPr="004C0E78">
        <w:rPr>
          <w:rFonts w:ascii="Times New Roman" w:eastAsia="仿宋_GB2312" w:hAnsi="Times New Roman"/>
          <w:sz w:val="32"/>
          <w:szCs w:val="32"/>
        </w:rPr>
        <w:t>”</w:t>
      </w:r>
      <w:r w:rsidRPr="004C0E78">
        <w:rPr>
          <w:rFonts w:ascii="Times New Roman" w:eastAsia="仿宋_GB2312" w:hAnsi="Times New Roman"/>
          <w:sz w:val="32"/>
          <w:szCs w:val="32"/>
        </w:rPr>
        <w:t>争取；争取</w:t>
      </w:r>
      <w:proofErr w:type="gramStart"/>
      <w:r w:rsidRPr="004C0E78">
        <w:rPr>
          <w:rFonts w:ascii="Times New Roman" w:eastAsia="仿宋_GB2312" w:hAnsi="Times New Roman"/>
          <w:sz w:val="32"/>
          <w:szCs w:val="32"/>
        </w:rPr>
        <w:t>中国妇基会</w:t>
      </w:r>
      <w:proofErr w:type="gramEnd"/>
      <w:r w:rsidRPr="004C0E78">
        <w:rPr>
          <w:rFonts w:ascii="Times New Roman" w:eastAsia="仿宋_GB2312" w:hAnsi="Times New Roman"/>
          <w:sz w:val="32"/>
          <w:szCs w:val="32"/>
        </w:rPr>
        <w:t>支持在若尔盖县开展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白求恩</w:t>
      </w:r>
      <w:r w:rsidRPr="004C0E78">
        <w:rPr>
          <w:rFonts w:ascii="Times New Roman" w:eastAsia="仿宋_GB2312" w:hAnsi="Times New Roman"/>
          <w:sz w:val="32"/>
          <w:szCs w:val="32"/>
        </w:rPr>
        <w:t>.</w:t>
      </w:r>
      <w:r w:rsidRPr="004C0E78">
        <w:rPr>
          <w:rFonts w:ascii="Times New Roman" w:eastAsia="仿宋_GB2312" w:hAnsi="Times New Roman"/>
          <w:sz w:val="32"/>
          <w:szCs w:val="32"/>
        </w:rPr>
        <w:t>健康家庭促进行动</w:t>
      </w:r>
      <w:r w:rsidRPr="004C0E78">
        <w:rPr>
          <w:rFonts w:ascii="Times New Roman" w:eastAsia="仿宋_GB2312" w:hAnsi="Times New Roman"/>
          <w:sz w:val="32"/>
          <w:szCs w:val="32"/>
        </w:rPr>
        <w:t>”</w:t>
      </w:r>
      <w:r w:rsidRPr="004C0E78">
        <w:rPr>
          <w:rFonts w:ascii="Times New Roman" w:eastAsia="仿宋_GB2312" w:hAnsi="Times New Roman"/>
          <w:sz w:val="32"/>
          <w:szCs w:val="32"/>
        </w:rPr>
        <w:t>和茂县、黑水县、理县开展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女生不简单</w:t>
      </w:r>
      <w:r w:rsidRPr="004C0E78">
        <w:rPr>
          <w:rFonts w:ascii="Times New Roman" w:eastAsia="仿宋_GB2312" w:hAnsi="Times New Roman"/>
          <w:sz w:val="32"/>
          <w:szCs w:val="32"/>
        </w:rPr>
        <w:t>”</w:t>
      </w:r>
      <w:r w:rsidRPr="004C0E78">
        <w:rPr>
          <w:rFonts w:ascii="Times New Roman" w:eastAsia="仿宋_GB2312" w:hAnsi="Times New Roman"/>
          <w:sz w:val="32"/>
          <w:szCs w:val="32"/>
        </w:rPr>
        <w:t>青春期健康教育</w:t>
      </w:r>
      <w:r w:rsidRPr="004C0E78">
        <w:rPr>
          <w:rFonts w:ascii="Times New Roman" w:eastAsia="仿宋_GB2312" w:hAnsi="Times New Roman"/>
          <w:sz w:val="32"/>
          <w:szCs w:val="32"/>
        </w:rPr>
        <w:t xml:space="preserve"> </w:t>
      </w:r>
      <w:r w:rsidRPr="004C0E78">
        <w:rPr>
          <w:rFonts w:ascii="Times New Roman" w:eastAsia="仿宋_GB2312" w:hAnsi="Times New Roman"/>
          <w:sz w:val="32"/>
          <w:szCs w:val="32"/>
        </w:rPr>
        <w:t>校园公益项目，发放爱心包</w:t>
      </w:r>
      <w:r w:rsidRPr="004C0E78">
        <w:rPr>
          <w:rFonts w:ascii="Times New Roman" w:eastAsia="仿宋_GB2312" w:hAnsi="Times New Roman"/>
          <w:sz w:val="32"/>
          <w:szCs w:val="32"/>
        </w:rPr>
        <w:t>2500</w:t>
      </w:r>
      <w:r w:rsidRPr="004C0E78">
        <w:rPr>
          <w:rFonts w:ascii="Times New Roman" w:eastAsia="仿宋_GB2312" w:hAnsi="Times New Roman"/>
          <w:sz w:val="32"/>
          <w:szCs w:val="32"/>
        </w:rPr>
        <w:t>个；采用社会化服务方式，对特殊困境儿童提供长期的情感陪伴和心理疏导服务。</w:t>
      </w:r>
    </w:p>
    <w:p w:rsidR="00530919" w:rsidRPr="004C0E78" w:rsidRDefault="00530919" w:rsidP="00530919">
      <w:pPr>
        <w:spacing w:line="580" w:lineRule="exact"/>
        <w:ind w:firstLineChars="220" w:firstLine="707"/>
        <w:jc w:val="left"/>
        <w:rPr>
          <w:rFonts w:ascii="Times New Roman" w:eastAsia="仿宋_GB2312" w:hAnsi="Times New Roman"/>
          <w:b/>
          <w:sz w:val="32"/>
          <w:szCs w:val="32"/>
        </w:rPr>
      </w:pPr>
      <w:r>
        <w:rPr>
          <w:rFonts w:ascii="Times New Roman" w:eastAsia="仿宋_GB2312" w:hAnsi="Times New Roman" w:hint="eastAsia"/>
          <w:b/>
          <w:bCs/>
          <w:sz w:val="32"/>
          <w:szCs w:val="32"/>
        </w:rPr>
        <w:lastRenderedPageBreak/>
        <w:t>3</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力推妇儿健康关爱。</w:t>
      </w:r>
      <w:r w:rsidRPr="004C0E78">
        <w:rPr>
          <w:rFonts w:ascii="Times New Roman" w:eastAsia="仿宋_GB2312" w:hAnsi="Times New Roman"/>
          <w:sz w:val="32"/>
          <w:szCs w:val="32"/>
        </w:rPr>
        <w:t>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净土春晖</w:t>
      </w:r>
      <w:r w:rsidRPr="004C0E78">
        <w:rPr>
          <w:rFonts w:ascii="Times New Roman" w:eastAsia="仿宋_GB2312" w:hAnsi="Times New Roman"/>
          <w:sz w:val="32"/>
          <w:szCs w:val="32"/>
        </w:rPr>
        <w:t>——</w:t>
      </w:r>
      <w:r w:rsidRPr="004C0E78">
        <w:rPr>
          <w:rFonts w:ascii="Times New Roman" w:eastAsia="仿宋_GB2312" w:hAnsi="Times New Roman"/>
          <w:sz w:val="32"/>
          <w:szCs w:val="32"/>
        </w:rPr>
        <w:t>关爱高原母亲巡诊义诊活动</w:t>
      </w:r>
      <w:r w:rsidRPr="004C0E78">
        <w:rPr>
          <w:rFonts w:ascii="Times New Roman" w:eastAsia="仿宋_GB2312" w:hAnsi="Times New Roman"/>
          <w:sz w:val="32"/>
          <w:szCs w:val="32"/>
        </w:rPr>
        <w:t>”</w:t>
      </w:r>
      <w:r w:rsidRPr="004C0E78">
        <w:rPr>
          <w:rFonts w:ascii="Times New Roman" w:eastAsia="仿宋_GB2312" w:hAnsi="Times New Roman"/>
          <w:sz w:val="32"/>
          <w:szCs w:val="32"/>
        </w:rPr>
        <w:t>，为草地四县</w:t>
      </w:r>
      <w:r w:rsidRPr="004C0E78">
        <w:rPr>
          <w:rFonts w:ascii="Times New Roman" w:eastAsia="仿宋_GB2312" w:hAnsi="Times New Roman"/>
          <w:sz w:val="32"/>
          <w:szCs w:val="32"/>
        </w:rPr>
        <w:t>2815</w:t>
      </w:r>
      <w:r w:rsidRPr="004C0E78">
        <w:rPr>
          <w:rFonts w:ascii="Times New Roman" w:eastAsia="仿宋_GB2312" w:hAnsi="Times New Roman"/>
          <w:sz w:val="32"/>
          <w:szCs w:val="32"/>
        </w:rPr>
        <w:t>名妇女儿童义诊巡诊，</w:t>
      </w:r>
      <w:proofErr w:type="gramStart"/>
      <w:r w:rsidRPr="004C0E78">
        <w:rPr>
          <w:rFonts w:ascii="Times New Roman" w:eastAsia="仿宋_GB2312" w:hAnsi="Times New Roman"/>
          <w:sz w:val="32"/>
          <w:szCs w:val="32"/>
        </w:rPr>
        <w:t>发价值</w:t>
      </w:r>
      <w:proofErr w:type="gramEnd"/>
      <w:r w:rsidRPr="004C0E78">
        <w:rPr>
          <w:rFonts w:ascii="Times New Roman" w:eastAsia="仿宋_GB2312" w:hAnsi="Times New Roman"/>
          <w:sz w:val="32"/>
          <w:szCs w:val="32"/>
        </w:rPr>
        <w:t>近</w:t>
      </w:r>
      <w:r w:rsidRPr="004C0E78">
        <w:rPr>
          <w:rFonts w:ascii="Times New Roman" w:eastAsia="仿宋_GB2312" w:hAnsi="Times New Roman"/>
          <w:sz w:val="32"/>
          <w:szCs w:val="32"/>
        </w:rPr>
        <w:t>13</w:t>
      </w:r>
      <w:r w:rsidRPr="004C0E78">
        <w:rPr>
          <w:rFonts w:ascii="Times New Roman" w:eastAsia="仿宋_GB2312" w:hAnsi="Times New Roman"/>
          <w:sz w:val="32"/>
          <w:szCs w:val="32"/>
        </w:rPr>
        <w:t>万元的药品，免费检查费</w:t>
      </w:r>
      <w:r w:rsidRPr="004C0E78">
        <w:rPr>
          <w:rFonts w:ascii="Times New Roman" w:eastAsia="仿宋_GB2312" w:hAnsi="Times New Roman"/>
          <w:sz w:val="32"/>
          <w:szCs w:val="32"/>
        </w:rPr>
        <w:t>63.33</w:t>
      </w:r>
      <w:r w:rsidRPr="004C0E78">
        <w:rPr>
          <w:rFonts w:ascii="Times New Roman" w:eastAsia="仿宋_GB2312" w:hAnsi="Times New Roman"/>
          <w:sz w:val="32"/>
          <w:szCs w:val="32"/>
        </w:rPr>
        <w:t>万元；为全州</w:t>
      </w:r>
      <w:r w:rsidRPr="004C0E78">
        <w:rPr>
          <w:rFonts w:ascii="Times New Roman" w:eastAsia="仿宋_GB2312" w:hAnsi="Times New Roman"/>
          <w:sz w:val="32"/>
          <w:szCs w:val="32"/>
        </w:rPr>
        <w:t>33</w:t>
      </w:r>
      <w:r w:rsidRPr="004C0E78">
        <w:rPr>
          <w:rFonts w:ascii="Times New Roman" w:eastAsia="仿宋_GB2312" w:hAnsi="Times New Roman"/>
          <w:sz w:val="32"/>
          <w:szCs w:val="32"/>
        </w:rPr>
        <w:t>名村（社区）患大病妇女发放救助金</w:t>
      </w:r>
      <w:r w:rsidRPr="004C0E78">
        <w:rPr>
          <w:rFonts w:ascii="Times New Roman" w:eastAsia="仿宋_GB2312" w:hAnsi="Times New Roman"/>
          <w:sz w:val="32"/>
          <w:szCs w:val="32"/>
        </w:rPr>
        <w:t>9.9</w:t>
      </w:r>
      <w:r w:rsidRPr="004C0E78">
        <w:rPr>
          <w:rFonts w:ascii="Times New Roman" w:eastAsia="仿宋_GB2312" w:hAnsi="Times New Roman"/>
          <w:sz w:val="32"/>
          <w:szCs w:val="32"/>
        </w:rPr>
        <w:t>万元，争取全国妇联低收入妇女</w:t>
      </w:r>
      <w:r w:rsidRPr="004C0E78">
        <w:rPr>
          <w:rFonts w:ascii="Times New Roman" w:eastAsia="仿宋_GB2312" w:hAnsi="Times New Roman"/>
          <w:sz w:val="32"/>
          <w:szCs w:val="32"/>
        </w:rPr>
        <w:t>“</w:t>
      </w:r>
      <w:r w:rsidRPr="004C0E78">
        <w:rPr>
          <w:rFonts w:ascii="Times New Roman" w:eastAsia="仿宋_GB2312" w:hAnsi="Times New Roman"/>
          <w:sz w:val="32"/>
          <w:szCs w:val="32"/>
        </w:rPr>
        <w:t>两癌</w:t>
      </w:r>
      <w:r w:rsidRPr="004C0E78">
        <w:rPr>
          <w:rFonts w:ascii="Times New Roman" w:eastAsia="仿宋_GB2312" w:hAnsi="Times New Roman"/>
          <w:sz w:val="32"/>
          <w:szCs w:val="32"/>
        </w:rPr>
        <w:t>”</w:t>
      </w:r>
      <w:r w:rsidRPr="004C0E78">
        <w:rPr>
          <w:rFonts w:ascii="Times New Roman" w:eastAsia="仿宋_GB2312" w:hAnsi="Times New Roman"/>
          <w:sz w:val="32"/>
          <w:szCs w:val="32"/>
        </w:rPr>
        <w:t>救助金</w:t>
      </w:r>
      <w:r w:rsidRPr="004C0E78">
        <w:rPr>
          <w:rFonts w:ascii="Times New Roman" w:eastAsia="仿宋_GB2312" w:hAnsi="Times New Roman"/>
          <w:sz w:val="32"/>
          <w:szCs w:val="32"/>
        </w:rPr>
        <w:t>19</w:t>
      </w:r>
      <w:r w:rsidRPr="004C0E78">
        <w:rPr>
          <w:rFonts w:ascii="Times New Roman" w:eastAsia="仿宋_GB2312" w:hAnsi="Times New Roman"/>
          <w:sz w:val="32"/>
          <w:szCs w:val="32"/>
        </w:rPr>
        <w:t>万，救助我州</w:t>
      </w:r>
      <w:r w:rsidRPr="004C0E78">
        <w:rPr>
          <w:rFonts w:ascii="Times New Roman" w:eastAsia="仿宋_GB2312" w:hAnsi="Times New Roman"/>
          <w:sz w:val="32"/>
          <w:szCs w:val="32"/>
        </w:rPr>
        <w:t>“</w:t>
      </w:r>
      <w:r w:rsidRPr="004C0E78">
        <w:rPr>
          <w:rFonts w:ascii="Times New Roman" w:eastAsia="仿宋_GB2312" w:hAnsi="Times New Roman"/>
          <w:sz w:val="32"/>
          <w:szCs w:val="32"/>
        </w:rPr>
        <w:t>两癌</w:t>
      </w:r>
      <w:r w:rsidRPr="004C0E78">
        <w:rPr>
          <w:rFonts w:ascii="Times New Roman" w:eastAsia="仿宋_GB2312" w:hAnsi="Times New Roman"/>
          <w:sz w:val="32"/>
          <w:szCs w:val="32"/>
        </w:rPr>
        <w:t>”</w:t>
      </w:r>
      <w:r w:rsidRPr="004C0E78">
        <w:rPr>
          <w:rFonts w:ascii="Times New Roman" w:eastAsia="仿宋_GB2312" w:hAnsi="Times New Roman"/>
          <w:sz w:val="32"/>
          <w:szCs w:val="32"/>
        </w:rPr>
        <w:t>患病妇女</w:t>
      </w:r>
      <w:r w:rsidRPr="004C0E78">
        <w:rPr>
          <w:rFonts w:ascii="Times New Roman" w:eastAsia="仿宋_GB2312" w:hAnsi="Times New Roman"/>
          <w:sz w:val="32"/>
          <w:szCs w:val="32"/>
        </w:rPr>
        <w:t>19</w:t>
      </w:r>
      <w:r w:rsidRPr="004C0E78">
        <w:rPr>
          <w:rFonts w:ascii="Times New Roman" w:eastAsia="仿宋_GB2312" w:hAnsi="Times New Roman"/>
          <w:sz w:val="32"/>
          <w:szCs w:val="32"/>
        </w:rPr>
        <w:t>人。</w:t>
      </w:r>
    </w:p>
    <w:p w:rsidR="00530919" w:rsidRPr="004C0E78" w:rsidRDefault="00530919" w:rsidP="00530919">
      <w:pPr>
        <w:spacing w:line="580" w:lineRule="exact"/>
        <w:ind w:firstLineChars="220" w:firstLine="707"/>
        <w:rPr>
          <w:rFonts w:ascii="Times New Roman" w:eastAsia="仿宋_GB2312" w:hAnsi="Times New Roman"/>
          <w:sz w:val="32"/>
          <w:szCs w:val="32"/>
        </w:rPr>
      </w:pPr>
      <w:r>
        <w:rPr>
          <w:rFonts w:ascii="Times New Roman" w:eastAsia="仿宋_GB2312" w:hAnsi="Times New Roman" w:hint="eastAsia"/>
          <w:b/>
          <w:bCs/>
          <w:sz w:val="32"/>
          <w:szCs w:val="32"/>
        </w:rPr>
        <w:t>4</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力推妇儿权益维护。一是</w:t>
      </w:r>
      <w:r w:rsidRPr="004C0E78">
        <w:rPr>
          <w:rFonts w:ascii="Times New Roman" w:eastAsia="仿宋_GB2312" w:hAnsi="Times New Roman"/>
          <w:sz w:val="32"/>
          <w:szCs w:val="32"/>
        </w:rPr>
        <w:t>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法制阿坝行</w:t>
      </w:r>
      <w:r w:rsidRPr="004C0E78">
        <w:rPr>
          <w:rFonts w:ascii="Times New Roman" w:eastAsia="仿宋_GB2312" w:hAnsi="Times New Roman"/>
          <w:sz w:val="32"/>
          <w:szCs w:val="32"/>
        </w:rPr>
        <w:t>·</w:t>
      </w:r>
      <w:r w:rsidRPr="004C0E78">
        <w:rPr>
          <w:rFonts w:ascii="Times New Roman" w:eastAsia="仿宋_GB2312" w:hAnsi="Times New Roman"/>
          <w:sz w:val="32"/>
          <w:szCs w:val="32"/>
        </w:rPr>
        <w:t>平安幸福进万家</w:t>
      </w:r>
      <w:r w:rsidRPr="004C0E78">
        <w:rPr>
          <w:rFonts w:ascii="Times New Roman" w:eastAsia="仿宋_GB2312" w:hAnsi="Times New Roman"/>
          <w:sz w:val="32"/>
          <w:szCs w:val="32"/>
        </w:rPr>
        <w:t>”“</w:t>
      </w:r>
      <w:r w:rsidRPr="004C0E78">
        <w:rPr>
          <w:rFonts w:ascii="Times New Roman" w:eastAsia="仿宋_GB2312" w:hAnsi="Times New Roman"/>
          <w:sz w:val="32"/>
          <w:szCs w:val="32"/>
        </w:rPr>
        <w:t>净土春晖</w:t>
      </w:r>
      <w:r w:rsidRPr="004C0E78">
        <w:rPr>
          <w:rFonts w:ascii="Times New Roman" w:eastAsia="仿宋_GB2312" w:hAnsi="Times New Roman"/>
          <w:sz w:val="32"/>
          <w:szCs w:val="32"/>
        </w:rPr>
        <w:t>”</w:t>
      </w:r>
      <w:r w:rsidRPr="004C0E78">
        <w:rPr>
          <w:rFonts w:ascii="Times New Roman" w:eastAsia="仿宋_GB2312" w:hAnsi="Times New Roman"/>
          <w:sz w:val="32"/>
          <w:szCs w:val="32"/>
        </w:rPr>
        <w:t>法制宣讲</w:t>
      </w:r>
      <w:r w:rsidRPr="004C0E78">
        <w:rPr>
          <w:rFonts w:ascii="Times New Roman" w:eastAsia="仿宋_GB2312" w:hAnsi="Times New Roman"/>
          <w:sz w:val="32"/>
          <w:szCs w:val="32"/>
        </w:rPr>
        <w:t>——</w:t>
      </w:r>
      <w:r w:rsidRPr="004C0E78">
        <w:rPr>
          <w:rFonts w:ascii="Times New Roman" w:eastAsia="仿宋_GB2312" w:hAnsi="Times New Roman"/>
          <w:sz w:val="32"/>
          <w:szCs w:val="32"/>
        </w:rPr>
        <w:t>《民法典》专题</w:t>
      </w:r>
      <w:proofErr w:type="gramStart"/>
      <w:r w:rsidRPr="004C0E78">
        <w:rPr>
          <w:rFonts w:ascii="Times New Roman" w:eastAsia="仿宋_GB2312" w:hAnsi="Times New Roman"/>
          <w:sz w:val="32"/>
          <w:szCs w:val="32"/>
        </w:rPr>
        <w:t>讲座七</w:t>
      </w:r>
      <w:proofErr w:type="gramEnd"/>
      <w:r w:rsidRPr="004C0E78">
        <w:rPr>
          <w:rFonts w:ascii="Times New Roman" w:eastAsia="仿宋_GB2312" w:hAnsi="Times New Roman"/>
          <w:sz w:val="32"/>
          <w:szCs w:val="32"/>
        </w:rPr>
        <w:t>进等活动</w:t>
      </w:r>
      <w:r w:rsidRPr="004C0E78">
        <w:rPr>
          <w:rFonts w:ascii="Times New Roman" w:eastAsia="仿宋_GB2312" w:hAnsi="Times New Roman"/>
          <w:sz w:val="32"/>
          <w:szCs w:val="32"/>
        </w:rPr>
        <w:t>367</w:t>
      </w:r>
      <w:r w:rsidRPr="004C0E78">
        <w:rPr>
          <w:rFonts w:ascii="Times New Roman" w:eastAsia="仿宋_GB2312" w:hAnsi="Times New Roman"/>
          <w:sz w:val="32"/>
          <w:szCs w:val="32"/>
        </w:rPr>
        <w:t>场，覆盖</w:t>
      </w:r>
      <w:r w:rsidRPr="004C0E78">
        <w:rPr>
          <w:rFonts w:ascii="Times New Roman" w:eastAsia="仿宋_GB2312" w:hAnsi="Times New Roman"/>
          <w:sz w:val="32"/>
          <w:szCs w:val="32"/>
        </w:rPr>
        <w:t>10</w:t>
      </w:r>
      <w:r w:rsidRPr="004C0E78">
        <w:rPr>
          <w:rFonts w:ascii="Times New Roman" w:eastAsia="仿宋_GB2312" w:hAnsi="Times New Roman"/>
          <w:sz w:val="32"/>
          <w:szCs w:val="32"/>
        </w:rPr>
        <w:t>万余人次。播放法制短片《宗巴雅姆》，点击率达</w:t>
      </w:r>
      <w:r w:rsidRPr="004C0E78">
        <w:rPr>
          <w:rFonts w:ascii="Times New Roman" w:eastAsia="仿宋_GB2312" w:hAnsi="Times New Roman"/>
          <w:sz w:val="32"/>
          <w:szCs w:val="32"/>
        </w:rPr>
        <w:t>2000</w:t>
      </w:r>
      <w:r w:rsidRPr="004C0E78">
        <w:rPr>
          <w:rFonts w:ascii="Times New Roman" w:eastAsia="仿宋_GB2312" w:hAnsi="Times New Roman"/>
          <w:sz w:val="32"/>
          <w:szCs w:val="32"/>
        </w:rPr>
        <w:t>余人次。</w:t>
      </w:r>
      <w:r w:rsidRPr="004C0E78">
        <w:rPr>
          <w:rFonts w:ascii="Times New Roman" w:eastAsia="仿宋_GB2312" w:hAnsi="Times New Roman"/>
          <w:b/>
          <w:bCs/>
          <w:sz w:val="32"/>
          <w:szCs w:val="32"/>
        </w:rPr>
        <w:t>二是</w:t>
      </w:r>
      <w:r w:rsidRPr="004C0E78">
        <w:rPr>
          <w:rFonts w:ascii="Times New Roman" w:eastAsia="仿宋_GB2312" w:hAnsi="Times New Roman"/>
          <w:sz w:val="32"/>
          <w:szCs w:val="32"/>
        </w:rPr>
        <w:t>发《关于建立进一步落实好预防性侵未成年人、维护女童人身权益</w:t>
      </w:r>
      <w:r w:rsidRPr="004C0E78">
        <w:rPr>
          <w:rFonts w:ascii="Times New Roman" w:eastAsia="仿宋_GB2312" w:hAnsi="Times New Roman"/>
          <w:sz w:val="32"/>
          <w:szCs w:val="32"/>
        </w:rPr>
        <w:t>“</w:t>
      </w:r>
      <w:r w:rsidRPr="004C0E78">
        <w:rPr>
          <w:rFonts w:ascii="Times New Roman" w:eastAsia="仿宋_GB2312" w:hAnsi="Times New Roman"/>
          <w:sz w:val="32"/>
          <w:szCs w:val="32"/>
        </w:rPr>
        <w:t>五项机制</w:t>
      </w:r>
      <w:r w:rsidRPr="004C0E78">
        <w:rPr>
          <w:rFonts w:ascii="Times New Roman" w:eastAsia="仿宋_GB2312" w:hAnsi="Times New Roman"/>
          <w:sz w:val="32"/>
          <w:szCs w:val="32"/>
        </w:rPr>
        <w:t>”</w:t>
      </w:r>
      <w:r w:rsidRPr="004C0E78">
        <w:rPr>
          <w:rFonts w:ascii="Times New Roman" w:eastAsia="仿宋_GB2312" w:hAnsi="Times New Roman"/>
          <w:sz w:val="32"/>
          <w:szCs w:val="32"/>
        </w:rPr>
        <w:t>的通知》，拟《阿坝州维护妇女儿童权益联席会议制度》、形成《反家暴法视域下涉藏地区妇女权益研究》调研报告；联合政法等部门出台《阿坝州反家庭暴力八项措施》等妇儿维权制度措施</w:t>
      </w:r>
      <w:r w:rsidRPr="004C0E78">
        <w:rPr>
          <w:rFonts w:ascii="Times New Roman" w:eastAsia="仿宋_GB2312" w:hAnsi="Times New Roman"/>
          <w:sz w:val="32"/>
          <w:szCs w:val="32"/>
        </w:rPr>
        <w:t>3</w:t>
      </w:r>
      <w:r w:rsidRPr="004C0E78">
        <w:rPr>
          <w:rFonts w:ascii="Times New Roman" w:eastAsia="仿宋_GB2312" w:hAnsi="Times New Roman"/>
          <w:sz w:val="32"/>
          <w:szCs w:val="32"/>
        </w:rPr>
        <w:t>个。</w:t>
      </w:r>
      <w:r w:rsidRPr="004C0E78">
        <w:rPr>
          <w:rFonts w:ascii="Times New Roman" w:eastAsia="仿宋_GB2312" w:hAnsi="Times New Roman"/>
          <w:b/>
          <w:bCs/>
          <w:sz w:val="32"/>
          <w:szCs w:val="32"/>
        </w:rPr>
        <w:t>三是</w:t>
      </w:r>
      <w:r w:rsidRPr="004C0E78">
        <w:rPr>
          <w:rFonts w:ascii="Times New Roman" w:eastAsia="仿宋_GB2312" w:hAnsi="Times New Roman"/>
          <w:sz w:val="32"/>
          <w:szCs w:val="32"/>
        </w:rPr>
        <w:t>建《阿坝州妇联系统重点人群排查台账》，做好</w:t>
      </w:r>
      <w:r w:rsidRPr="004C0E78">
        <w:rPr>
          <w:rFonts w:ascii="Times New Roman" w:eastAsia="仿宋_GB2312" w:hAnsi="Times New Roman"/>
          <w:sz w:val="32"/>
          <w:szCs w:val="32"/>
        </w:rPr>
        <w:t>12338</w:t>
      </w:r>
      <w:r w:rsidRPr="004C0E78">
        <w:rPr>
          <w:rFonts w:ascii="Times New Roman" w:eastAsia="仿宋_GB2312" w:hAnsi="Times New Roman"/>
          <w:sz w:val="32"/>
          <w:szCs w:val="32"/>
        </w:rPr>
        <w:t>维权热线值守督查。</w:t>
      </w:r>
    </w:p>
    <w:p w:rsidR="00530919" w:rsidRPr="004C0E78" w:rsidRDefault="00530919" w:rsidP="00530919">
      <w:pPr>
        <w:spacing w:line="580" w:lineRule="exact"/>
        <w:ind w:firstLineChars="220" w:firstLine="707"/>
        <w:rPr>
          <w:rFonts w:ascii="Times New Roman" w:eastAsia="仿宋_GB2312" w:hAnsi="Times New Roman"/>
          <w:sz w:val="32"/>
          <w:szCs w:val="32"/>
        </w:rPr>
      </w:pPr>
      <w:r>
        <w:rPr>
          <w:rFonts w:ascii="Times New Roman" w:eastAsia="仿宋_GB2312" w:hAnsi="Times New Roman" w:hint="eastAsia"/>
          <w:b/>
          <w:bCs/>
          <w:sz w:val="32"/>
          <w:szCs w:val="32"/>
        </w:rPr>
        <w:t>5</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力推家教指导服务。一是</w:t>
      </w:r>
      <w:r w:rsidRPr="004C0E78">
        <w:rPr>
          <w:rFonts w:ascii="Times New Roman" w:eastAsia="仿宋_GB2312" w:hAnsi="Times New Roman"/>
          <w:sz w:val="32"/>
          <w:szCs w:val="32"/>
        </w:rPr>
        <w:t>办</w:t>
      </w:r>
      <w:r w:rsidRPr="004C0E78">
        <w:rPr>
          <w:rFonts w:ascii="Times New Roman" w:eastAsia="仿宋_GB2312" w:hAnsi="Times New Roman"/>
          <w:sz w:val="32"/>
          <w:szCs w:val="32"/>
        </w:rPr>
        <w:t>“</w:t>
      </w:r>
      <w:r w:rsidRPr="004C0E78">
        <w:rPr>
          <w:rFonts w:ascii="Times New Roman" w:eastAsia="仿宋_GB2312" w:hAnsi="Times New Roman"/>
          <w:sz w:val="32"/>
          <w:szCs w:val="32"/>
        </w:rPr>
        <w:t>净土春晖</w:t>
      </w:r>
      <w:r w:rsidRPr="004C0E78">
        <w:rPr>
          <w:rFonts w:ascii="Times New Roman" w:eastAsia="仿宋_GB2312" w:hAnsi="Times New Roman"/>
          <w:sz w:val="32"/>
          <w:szCs w:val="32"/>
        </w:rPr>
        <w:t>—</w:t>
      </w:r>
      <w:r w:rsidRPr="004C0E78">
        <w:rPr>
          <w:rFonts w:ascii="Times New Roman" w:eastAsia="仿宋_GB2312" w:hAnsi="Times New Roman"/>
          <w:sz w:val="32"/>
          <w:szCs w:val="32"/>
        </w:rPr>
        <w:t>黑籽儿科学家教感恩回馈</w:t>
      </w:r>
      <w:r w:rsidRPr="004C0E78">
        <w:rPr>
          <w:rFonts w:ascii="Times New Roman" w:eastAsia="仿宋_GB2312" w:hAnsi="Times New Roman"/>
          <w:sz w:val="32"/>
          <w:szCs w:val="32"/>
        </w:rPr>
        <w:t>”</w:t>
      </w:r>
      <w:r w:rsidRPr="004C0E78">
        <w:rPr>
          <w:rFonts w:ascii="Times New Roman" w:eastAsia="仿宋_GB2312" w:hAnsi="Times New Roman"/>
          <w:sz w:val="32"/>
          <w:szCs w:val="32"/>
        </w:rPr>
        <w:t>巡讲</w:t>
      </w:r>
      <w:r w:rsidRPr="004C0E78">
        <w:rPr>
          <w:rFonts w:ascii="Times New Roman" w:eastAsia="仿宋_GB2312" w:hAnsi="Times New Roman"/>
          <w:sz w:val="32"/>
          <w:szCs w:val="32"/>
        </w:rPr>
        <w:t>18</w:t>
      </w:r>
      <w:r w:rsidRPr="004C0E78">
        <w:rPr>
          <w:rFonts w:ascii="Times New Roman" w:eastAsia="仿宋_GB2312" w:hAnsi="Times New Roman"/>
          <w:sz w:val="32"/>
          <w:szCs w:val="32"/>
        </w:rPr>
        <w:t>场，辐射</w:t>
      </w:r>
      <w:r w:rsidRPr="004C0E78">
        <w:rPr>
          <w:rFonts w:ascii="Times New Roman" w:eastAsia="仿宋_GB2312" w:hAnsi="Times New Roman"/>
          <w:sz w:val="32"/>
          <w:szCs w:val="32"/>
        </w:rPr>
        <w:t>5280</w:t>
      </w:r>
      <w:r w:rsidRPr="004C0E78">
        <w:rPr>
          <w:rFonts w:ascii="Times New Roman" w:eastAsia="仿宋_GB2312" w:hAnsi="Times New Roman"/>
          <w:sz w:val="32"/>
          <w:szCs w:val="32"/>
        </w:rPr>
        <w:t>余名家长。联合友邦社工开展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达</w:t>
      </w:r>
      <w:proofErr w:type="gramStart"/>
      <w:r w:rsidRPr="004C0E78">
        <w:rPr>
          <w:rFonts w:ascii="Times New Roman" w:eastAsia="仿宋_GB2312" w:hAnsi="Times New Roman"/>
          <w:sz w:val="32"/>
          <w:szCs w:val="32"/>
        </w:rPr>
        <w:t>萨</w:t>
      </w:r>
      <w:proofErr w:type="gramEnd"/>
      <w:r w:rsidRPr="004C0E78">
        <w:rPr>
          <w:rFonts w:ascii="Times New Roman" w:eastAsia="仿宋_GB2312" w:hAnsi="Times New Roman"/>
          <w:sz w:val="32"/>
          <w:szCs w:val="32"/>
        </w:rPr>
        <w:t>社区家庭教育指导服务</w:t>
      </w:r>
      <w:r w:rsidRPr="004C0E78">
        <w:rPr>
          <w:rFonts w:ascii="Times New Roman" w:eastAsia="仿宋_GB2312" w:hAnsi="Times New Roman"/>
          <w:sz w:val="32"/>
          <w:szCs w:val="32"/>
        </w:rPr>
        <w:t>”</w:t>
      </w:r>
      <w:r w:rsidRPr="004C0E78">
        <w:rPr>
          <w:rFonts w:ascii="Times New Roman" w:eastAsia="仿宋_GB2312" w:hAnsi="Times New Roman"/>
          <w:sz w:val="32"/>
          <w:szCs w:val="32"/>
        </w:rPr>
        <w:t>项目。</w:t>
      </w:r>
      <w:r w:rsidRPr="004C0E78">
        <w:rPr>
          <w:rFonts w:ascii="Times New Roman" w:eastAsia="仿宋_GB2312" w:hAnsi="Times New Roman"/>
          <w:b/>
          <w:bCs/>
          <w:sz w:val="32"/>
          <w:szCs w:val="32"/>
        </w:rPr>
        <w:t>二是</w:t>
      </w:r>
      <w:r w:rsidRPr="004C0E78">
        <w:rPr>
          <w:rFonts w:ascii="Times New Roman" w:eastAsia="仿宋_GB2312" w:hAnsi="Times New Roman"/>
          <w:sz w:val="32"/>
          <w:szCs w:val="32"/>
        </w:rPr>
        <w:t>联合州纪委监开展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阳光阿坝</w:t>
      </w:r>
      <w:r w:rsidRPr="004C0E78">
        <w:rPr>
          <w:rFonts w:ascii="Times New Roman" w:eastAsia="仿宋_GB2312" w:hAnsi="Times New Roman"/>
          <w:sz w:val="32"/>
          <w:szCs w:val="32"/>
        </w:rPr>
        <w:t>·</w:t>
      </w:r>
      <w:r w:rsidRPr="004C0E78">
        <w:rPr>
          <w:rFonts w:ascii="Times New Roman" w:eastAsia="仿宋_GB2312" w:hAnsi="Times New Roman"/>
          <w:sz w:val="32"/>
          <w:szCs w:val="32"/>
        </w:rPr>
        <w:t>清廉万家</w:t>
      </w:r>
      <w:r w:rsidRPr="004C0E78">
        <w:rPr>
          <w:rFonts w:ascii="Times New Roman" w:eastAsia="仿宋_GB2312" w:hAnsi="Times New Roman"/>
          <w:sz w:val="32"/>
          <w:szCs w:val="32"/>
        </w:rPr>
        <w:t>”</w:t>
      </w:r>
      <w:r w:rsidRPr="004C0E78">
        <w:rPr>
          <w:rFonts w:ascii="Times New Roman" w:eastAsia="仿宋_GB2312" w:hAnsi="Times New Roman"/>
          <w:sz w:val="32"/>
          <w:szCs w:val="32"/>
        </w:rPr>
        <w:t>好</w:t>
      </w:r>
      <w:proofErr w:type="gramStart"/>
      <w:r w:rsidRPr="004C0E78">
        <w:rPr>
          <w:rFonts w:ascii="Times New Roman" w:eastAsia="仿宋_GB2312" w:hAnsi="Times New Roman"/>
          <w:sz w:val="32"/>
          <w:szCs w:val="32"/>
        </w:rPr>
        <w:t>风传家</w:t>
      </w:r>
      <w:proofErr w:type="gramEnd"/>
      <w:r w:rsidRPr="004C0E78">
        <w:rPr>
          <w:rFonts w:ascii="Times New Roman" w:eastAsia="仿宋_GB2312" w:hAnsi="Times New Roman"/>
          <w:sz w:val="32"/>
          <w:szCs w:val="32"/>
        </w:rPr>
        <w:t>活动，推</w:t>
      </w:r>
      <w:r w:rsidRPr="004C0E78">
        <w:rPr>
          <w:rFonts w:ascii="Times New Roman" w:eastAsia="仿宋_GB2312" w:hAnsi="Times New Roman"/>
          <w:spacing w:val="6"/>
          <w:sz w:val="32"/>
          <w:szCs w:val="32"/>
          <w:shd w:val="clear" w:color="auto" w:fill="FFFFFF"/>
        </w:rPr>
        <w:t>播</w:t>
      </w:r>
      <w:r w:rsidRPr="004C0E78">
        <w:rPr>
          <w:rFonts w:ascii="Times New Roman" w:eastAsia="仿宋_GB2312" w:hAnsi="Times New Roman"/>
          <w:sz w:val="32"/>
          <w:szCs w:val="32"/>
        </w:rPr>
        <w:t>家风家教</w:t>
      </w:r>
      <w:proofErr w:type="gramStart"/>
      <w:r w:rsidRPr="004C0E78">
        <w:rPr>
          <w:rFonts w:ascii="Times New Roman" w:eastAsia="仿宋_GB2312" w:hAnsi="Times New Roman"/>
          <w:sz w:val="32"/>
          <w:szCs w:val="32"/>
        </w:rPr>
        <w:t>系列动漫短片</w:t>
      </w:r>
      <w:proofErr w:type="gramEnd"/>
      <w:r w:rsidRPr="004C0E78">
        <w:rPr>
          <w:rFonts w:ascii="Times New Roman" w:eastAsia="仿宋_GB2312" w:hAnsi="Times New Roman"/>
          <w:sz w:val="32"/>
          <w:szCs w:val="32"/>
        </w:rPr>
        <w:t>、直播讲座等，覆盖</w:t>
      </w:r>
      <w:r w:rsidRPr="004C0E78">
        <w:rPr>
          <w:rFonts w:ascii="Times New Roman" w:eastAsia="仿宋_GB2312" w:hAnsi="Times New Roman"/>
          <w:sz w:val="32"/>
          <w:szCs w:val="32"/>
        </w:rPr>
        <w:t>2</w:t>
      </w:r>
      <w:r w:rsidRPr="004C0E78">
        <w:rPr>
          <w:rFonts w:ascii="Times New Roman" w:eastAsia="仿宋_GB2312" w:hAnsi="Times New Roman"/>
          <w:sz w:val="32"/>
          <w:szCs w:val="32"/>
        </w:rPr>
        <w:t>个家教群、</w:t>
      </w:r>
      <w:r w:rsidRPr="004C0E78">
        <w:rPr>
          <w:rFonts w:ascii="Times New Roman" w:eastAsia="仿宋_GB2312" w:hAnsi="Times New Roman"/>
          <w:sz w:val="32"/>
          <w:szCs w:val="32"/>
        </w:rPr>
        <w:t>132</w:t>
      </w:r>
      <w:r w:rsidRPr="004C0E78">
        <w:rPr>
          <w:rFonts w:ascii="Times New Roman" w:eastAsia="仿宋_GB2312" w:hAnsi="Times New Roman"/>
          <w:sz w:val="32"/>
          <w:szCs w:val="32"/>
        </w:rPr>
        <w:t>所家长学校和</w:t>
      </w:r>
      <w:r w:rsidRPr="004C0E78">
        <w:rPr>
          <w:rFonts w:ascii="Times New Roman" w:eastAsia="仿宋_GB2312" w:hAnsi="Times New Roman"/>
          <w:sz w:val="32"/>
          <w:szCs w:val="32"/>
        </w:rPr>
        <w:t>51123</w:t>
      </w:r>
      <w:r w:rsidRPr="004C0E78">
        <w:rPr>
          <w:rFonts w:ascii="Times New Roman" w:eastAsia="仿宋_GB2312" w:hAnsi="Times New Roman"/>
          <w:sz w:val="32"/>
          <w:szCs w:val="32"/>
        </w:rPr>
        <w:t>户家庭，点击率</w:t>
      </w:r>
      <w:r w:rsidRPr="004C0E78">
        <w:rPr>
          <w:rFonts w:ascii="Times New Roman" w:eastAsia="仿宋_GB2312" w:hAnsi="Times New Roman"/>
          <w:sz w:val="32"/>
          <w:szCs w:val="32"/>
        </w:rPr>
        <w:t>1.7</w:t>
      </w:r>
      <w:r w:rsidRPr="004C0E78">
        <w:rPr>
          <w:rFonts w:ascii="Times New Roman" w:eastAsia="仿宋_GB2312" w:hAnsi="Times New Roman"/>
          <w:sz w:val="32"/>
          <w:szCs w:val="32"/>
        </w:rPr>
        <w:t>万余次。</w:t>
      </w:r>
      <w:r w:rsidRPr="004C0E78">
        <w:rPr>
          <w:rFonts w:ascii="Times New Roman" w:eastAsia="仿宋_GB2312" w:hAnsi="Times New Roman"/>
          <w:b/>
          <w:bCs/>
          <w:spacing w:val="6"/>
          <w:sz w:val="32"/>
          <w:szCs w:val="32"/>
          <w:shd w:val="clear" w:color="auto" w:fill="FFFFFF"/>
        </w:rPr>
        <w:t>三</w:t>
      </w:r>
      <w:r w:rsidRPr="004C0E78">
        <w:rPr>
          <w:rFonts w:ascii="Times New Roman" w:eastAsia="仿宋_GB2312" w:hAnsi="Times New Roman"/>
          <w:b/>
          <w:bCs/>
          <w:sz w:val="32"/>
          <w:szCs w:val="32"/>
        </w:rPr>
        <w:t>是</w:t>
      </w:r>
      <w:r w:rsidRPr="004C0E78">
        <w:rPr>
          <w:rFonts w:ascii="Times New Roman" w:eastAsia="仿宋_GB2312" w:hAnsi="Times New Roman"/>
          <w:sz w:val="32"/>
          <w:szCs w:val="32"/>
        </w:rPr>
        <w:t>开展礼遇</w:t>
      </w:r>
      <w:r w:rsidRPr="004C0E78">
        <w:rPr>
          <w:rFonts w:ascii="Times New Roman" w:eastAsia="仿宋_GB2312" w:hAnsi="Times New Roman"/>
          <w:sz w:val="32"/>
          <w:szCs w:val="32"/>
        </w:rPr>
        <w:t>“</w:t>
      </w:r>
      <w:r w:rsidRPr="004C0E78">
        <w:rPr>
          <w:rFonts w:ascii="Times New Roman" w:eastAsia="仿宋_GB2312" w:hAnsi="Times New Roman"/>
          <w:sz w:val="32"/>
          <w:szCs w:val="32"/>
        </w:rPr>
        <w:t>最美家庭</w:t>
      </w:r>
      <w:r w:rsidRPr="004C0E78">
        <w:rPr>
          <w:rFonts w:ascii="Times New Roman" w:eastAsia="仿宋_GB2312" w:hAnsi="Times New Roman"/>
          <w:sz w:val="32"/>
          <w:szCs w:val="32"/>
        </w:rPr>
        <w:t>”</w:t>
      </w:r>
      <w:r w:rsidRPr="004C0E78">
        <w:rPr>
          <w:rFonts w:ascii="Times New Roman" w:eastAsia="仿宋_GB2312" w:hAnsi="Times New Roman"/>
          <w:sz w:val="32"/>
          <w:szCs w:val="32"/>
        </w:rPr>
        <w:t>活动</w:t>
      </w:r>
      <w:r w:rsidRPr="004C0E78">
        <w:rPr>
          <w:rFonts w:ascii="Times New Roman" w:eastAsia="仿宋_GB2312" w:hAnsi="Times New Roman"/>
          <w:sz w:val="32"/>
          <w:szCs w:val="32"/>
        </w:rPr>
        <w:t>5</w:t>
      </w:r>
      <w:r w:rsidRPr="004C0E78">
        <w:rPr>
          <w:rFonts w:ascii="Times New Roman" w:eastAsia="仿宋_GB2312" w:hAnsi="Times New Roman"/>
          <w:sz w:val="32"/>
          <w:szCs w:val="32"/>
        </w:rPr>
        <w:t>次，推送</w:t>
      </w:r>
      <w:r w:rsidRPr="004C0E78">
        <w:rPr>
          <w:rFonts w:ascii="Times New Roman" w:eastAsia="仿宋_GB2312" w:hAnsi="Times New Roman"/>
          <w:sz w:val="32"/>
          <w:szCs w:val="32"/>
        </w:rPr>
        <w:t>32</w:t>
      </w:r>
      <w:r w:rsidRPr="004C0E78">
        <w:rPr>
          <w:rFonts w:ascii="Times New Roman" w:eastAsia="仿宋_GB2312" w:hAnsi="Times New Roman"/>
          <w:sz w:val="32"/>
          <w:szCs w:val="32"/>
        </w:rPr>
        <w:t>户</w:t>
      </w:r>
      <w:r w:rsidRPr="004C0E78">
        <w:rPr>
          <w:rFonts w:ascii="Times New Roman" w:eastAsia="仿宋_GB2312" w:hAnsi="Times New Roman"/>
          <w:sz w:val="32"/>
          <w:szCs w:val="32"/>
        </w:rPr>
        <w:t>“</w:t>
      </w:r>
      <w:r w:rsidRPr="004C0E78">
        <w:rPr>
          <w:rFonts w:ascii="Times New Roman" w:eastAsia="仿宋_GB2312" w:hAnsi="Times New Roman"/>
          <w:sz w:val="32"/>
          <w:szCs w:val="32"/>
        </w:rPr>
        <w:t>最美家庭</w:t>
      </w:r>
      <w:r w:rsidRPr="004C0E78">
        <w:rPr>
          <w:rFonts w:ascii="Times New Roman" w:eastAsia="仿宋_GB2312" w:hAnsi="Times New Roman"/>
          <w:sz w:val="32"/>
          <w:szCs w:val="32"/>
        </w:rPr>
        <w:t>”</w:t>
      </w:r>
      <w:r w:rsidRPr="004C0E78">
        <w:rPr>
          <w:rFonts w:ascii="Times New Roman" w:eastAsia="仿宋_GB2312" w:hAnsi="Times New Roman"/>
          <w:sz w:val="32"/>
          <w:szCs w:val="32"/>
        </w:rPr>
        <w:t>事迹网上巡讲，阅读量</w:t>
      </w:r>
      <w:r w:rsidRPr="004C0E78">
        <w:rPr>
          <w:rFonts w:ascii="Times New Roman" w:eastAsia="仿宋_GB2312" w:hAnsi="Times New Roman"/>
          <w:sz w:val="32"/>
          <w:szCs w:val="32"/>
        </w:rPr>
        <w:t>2.88</w:t>
      </w:r>
      <w:r w:rsidRPr="004C0E78">
        <w:rPr>
          <w:rFonts w:ascii="Times New Roman" w:eastAsia="仿宋_GB2312" w:hAnsi="Times New Roman"/>
          <w:sz w:val="32"/>
          <w:szCs w:val="32"/>
        </w:rPr>
        <w:t>万余人次。</w:t>
      </w:r>
    </w:p>
    <w:p w:rsidR="00530919" w:rsidRPr="004C0E78" w:rsidRDefault="00530919" w:rsidP="00530919">
      <w:pPr>
        <w:pStyle w:val="20"/>
        <w:spacing w:after="0" w:line="580" w:lineRule="exact"/>
        <w:ind w:leftChars="0" w:left="0" w:firstLineChars="220" w:firstLine="707"/>
        <w:rPr>
          <w:rFonts w:ascii="Times New Roman" w:eastAsia="仿宋_GB2312" w:hAnsi="Times New Roman" w:cs="Times New Roman"/>
          <w:sz w:val="32"/>
          <w:szCs w:val="32"/>
        </w:rPr>
      </w:pPr>
      <w:r>
        <w:rPr>
          <w:rFonts w:ascii="Times New Roman" w:eastAsia="仿宋_GB2312" w:hAnsi="Times New Roman" w:cs="Times New Roman" w:hint="eastAsia"/>
          <w:b/>
          <w:bCs/>
          <w:kern w:val="2"/>
          <w:sz w:val="32"/>
          <w:szCs w:val="32"/>
        </w:rPr>
        <w:lastRenderedPageBreak/>
        <w:t>6</w:t>
      </w:r>
      <w:r w:rsidRPr="004C0E78">
        <w:rPr>
          <w:rFonts w:ascii="Times New Roman" w:eastAsia="仿宋_GB2312" w:hAnsi="Times New Roman" w:cs="Times New Roman"/>
          <w:b/>
          <w:bCs/>
          <w:kern w:val="2"/>
          <w:sz w:val="32"/>
          <w:szCs w:val="32"/>
        </w:rPr>
        <w:t>.</w:t>
      </w:r>
      <w:r w:rsidRPr="004C0E78">
        <w:rPr>
          <w:rFonts w:ascii="Times New Roman" w:eastAsia="仿宋_GB2312" w:hAnsi="Times New Roman" w:cs="Times New Roman"/>
          <w:b/>
          <w:bCs/>
          <w:kern w:val="2"/>
          <w:sz w:val="32"/>
          <w:szCs w:val="32"/>
        </w:rPr>
        <w:t>力推妇联改革破难。</w:t>
      </w:r>
      <w:r w:rsidRPr="004C0E78">
        <w:rPr>
          <w:rFonts w:ascii="Times New Roman" w:eastAsia="仿宋_GB2312" w:hAnsi="Times New Roman" w:cs="Times New Roman"/>
          <w:sz w:val="32"/>
          <w:szCs w:val="32"/>
        </w:rPr>
        <w:t>建专兼挂妇联干部队伍，州、县（市）妇联落实专职主席</w:t>
      </w:r>
      <w:r w:rsidRPr="004C0E78">
        <w:rPr>
          <w:rFonts w:ascii="Times New Roman" w:eastAsia="仿宋_GB2312" w:hAnsi="Times New Roman" w:cs="Times New Roman"/>
          <w:sz w:val="32"/>
          <w:szCs w:val="32"/>
        </w:rPr>
        <w:t>14</w:t>
      </w:r>
      <w:r w:rsidRPr="004C0E78">
        <w:rPr>
          <w:rFonts w:ascii="Times New Roman" w:eastAsia="仿宋_GB2312" w:hAnsi="Times New Roman" w:cs="Times New Roman"/>
          <w:sz w:val="32"/>
          <w:szCs w:val="32"/>
        </w:rPr>
        <w:t>名、专职副主席</w:t>
      </w:r>
      <w:r w:rsidRPr="004C0E78">
        <w:rPr>
          <w:rFonts w:ascii="Times New Roman" w:eastAsia="仿宋_GB2312" w:hAnsi="Times New Roman" w:cs="Times New Roman"/>
          <w:sz w:val="32"/>
          <w:szCs w:val="32"/>
        </w:rPr>
        <w:t>15</w:t>
      </w:r>
      <w:r w:rsidRPr="004C0E78">
        <w:rPr>
          <w:rFonts w:ascii="Times New Roman" w:eastAsia="仿宋_GB2312" w:hAnsi="Times New Roman" w:cs="Times New Roman"/>
          <w:sz w:val="32"/>
          <w:szCs w:val="32"/>
        </w:rPr>
        <w:t>名、兼职副主席</w:t>
      </w:r>
      <w:r w:rsidRPr="004C0E78">
        <w:rPr>
          <w:rFonts w:ascii="Times New Roman" w:eastAsia="仿宋_GB2312" w:hAnsi="Times New Roman" w:cs="Times New Roman"/>
          <w:sz w:val="32"/>
          <w:szCs w:val="32"/>
        </w:rPr>
        <w:t>39</w:t>
      </w:r>
      <w:r w:rsidRPr="004C0E78">
        <w:rPr>
          <w:rFonts w:ascii="Times New Roman" w:eastAsia="仿宋_GB2312" w:hAnsi="Times New Roman" w:cs="Times New Roman"/>
          <w:sz w:val="32"/>
          <w:szCs w:val="32"/>
        </w:rPr>
        <w:t>名，挂职副主席</w:t>
      </w:r>
      <w:r w:rsidRPr="004C0E78">
        <w:rPr>
          <w:rFonts w:ascii="Times New Roman" w:eastAsia="仿宋_GB2312" w:hAnsi="Times New Roman" w:cs="Times New Roman"/>
          <w:sz w:val="32"/>
          <w:szCs w:val="32"/>
        </w:rPr>
        <w:t>15</w:t>
      </w:r>
      <w:r w:rsidRPr="004C0E78">
        <w:rPr>
          <w:rFonts w:ascii="Times New Roman" w:eastAsia="仿宋_GB2312" w:hAnsi="Times New Roman" w:cs="Times New Roman"/>
          <w:sz w:val="32"/>
          <w:szCs w:val="32"/>
        </w:rPr>
        <w:t>名，执委</w:t>
      </w:r>
      <w:r w:rsidRPr="004C0E78">
        <w:rPr>
          <w:rFonts w:ascii="Times New Roman" w:eastAsia="仿宋_GB2312" w:hAnsi="Times New Roman" w:cs="Times New Roman"/>
          <w:sz w:val="32"/>
          <w:szCs w:val="32"/>
        </w:rPr>
        <w:t>43</w:t>
      </w:r>
      <w:r w:rsidRPr="004C0E78">
        <w:rPr>
          <w:rFonts w:ascii="Times New Roman" w:eastAsia="仿宋_GB2312" w:hAnsi="Times New Roman" w:cs="Times New Roman"/>
          <w:sz w:val="32"/>
          <w:szCs w:val="32"/>
        </w:rPr>
        <w:t>名。</w:t>
      </w:r>
      <w:r w:rsidRPr="004C0E78">
        <w:rPr>
          <w:rFonts w:ascii="Times New Roman" w:eastAsia="仿宋_GB2312" w:hAnsi="Times New Roman" w:cs="Times New Roman"/>
          <w:bCs/>
          <w:kern w:val="2"/>
          <w:sz w:val="32"/>
          <w:szCs w:val="32"/>
        </w:rPr>
        <w:t>推</w:t>
      </w:r>
      <w:r w:rsidRPr="004C0E78">
        <w:rPr>
          <w:rFonts w:ascii="Times New Roman" w:eastAsia="仿宋_GB2312" w:hAnsi="Times New Roman" w:cs="Times New Roman"/>
          <w:bCs/>
          <w:kern w:val="2"/>
          <w:sz w:val="32"/>
          <w:szCs w:val="32"/>
        </w:rPr>
        <w:t>“</w:t>
      </w:r>
      <w:r w:rsidRPr="004C0E78">
        <w:rPr>
          <w:rFonts w:ascii="Times New Roman" w:eastAsia="仿宋_GB2312" w:hAnsi="Times New Roman" w:cs="Times New Roman"/>
          <w:bCs/>
          <w:kern w:val="2"/>
          <w:sz w:val="32"/>
          <w:szCs w:val="32"/>
        </w:rPr>
        <w:t>基层妇联领头雁培训计划</w:t>
      </w:r>
      <w:r w:rsidRPr="004C0E78">
        <w:rPr>
          <w:rFonts w:ascii="Times New Roman" w:eastAsia="仿宋_GB2312" w:hAnsi="Times New Roman" w:cs="Times New Roman"/>
          <w:bCs/>
          <w:kern w:val="2"/>
          <w:sz w:val="32"/>
          <w:szCs w:val="32"/>
        </w:rPr>
        <w:t>”</w:t>
      </w:r>
      <w:r w:rsidRPr="004C0E78">
        <w:rPr>
          <w:rFonts w:ascii="Times New Roman" w:eastAsia="仿宋_GB2312" w:hAnsi="Times New Roman" w:cs="Times New Roman"/>
          <w:bCs/>
          <w:kern w:val="2"/>
          <w:sz w:val="32"/>
          <w:szCs w:val="32"/>
        </w:rPr>
        <w:t>，</w:t>
      </w:r>
      <w:r w:rsidRPr="004C0E78">
        <w:rPr>
          <w:rFonts w:ascii="Times New Roman" w:eastAsia="仿宋_GB2312" w:hAnsi="Times New Roman" w:cs="Times New Roman"/>
          <w:sz w:val="32"/>
          <w:szCs w:val="32"/>
        </w:rPr>
        <w:t>选派</w:t>
      </w:r>
      <w:r w:rsidRPr="004C0E78">
        <w:rPr>
          <w:rFonts w:ascii="Times New Roman" w:eastAsia="仿宋_GB2312" w:hAnsi="Times New Roman" w:cs="Times New Roman"/>
          <w:sz w:val="32"/>
          <w:szCs w:val="32"/>
        </w:rPr>
        <w:t>6</w:t>
      </w:r>
      <w:r w:rsidRPr="004C0E78">
        <w:rPr>
          <w:rFonts w:ascii="Times New Roman" w:eastAsia="仿宋_GB2312" w:hAnsi="Times New Roman" w:cs="Times New Roman"/>
          <w:sz w:val="32"/>
          <w:szCs w:val="32"/>
        </w:rPr>
        <w:t>名基层妇联主席参加省妇联基层妇联组织成员示范培训；开展村（社区）妇联工作业务、基层治理明白人等妇干培训班等</w:t>
      </w:r>
      <w:r w:rsidRPr="004C0E78">
        <w:rPr>
          <w:rFonts w:ascii="Times New Roman" w:eastAsia="仿宋_GB2312" w:hAnsi="Times New Roman" w:cs="Times New Roman"/>
          <w:sz w:val="32"/>
          <w:szCs w:val="32"/>
        </w:rPr>
        <w:t>47</w:t>
      </w:r>
      <w:r w:rsidRPr="004C0E78">
        <w:rPr>
          <w:rFonts w:ascii="Times New Roman" w:eastAsia="仿宋_GB2312" w:hAnsi="Times New Roman" w:cs="Times New Roman"/>
          <w:sz w:val="32"/>
          <w:szCs w:val="32"/>
        </w:rPr>
        <w:t>期，培训人数</w:t>
      </w:r>
      <w:r w:rsidRPr="004C0E78">
        <w:rPr>
          <w:rFonts w:ascii="Times New Roman" w:eastAsia="仿宋_GB2312" w:hAnsi="Times New Roman" w:cs="Times New Roman"/>
          <w:sz w:val="32"/>
          <w:szCs w:val="32"/>
        </w:rPr>
        <w:t>1235</w:t>
      </w:r>
      <w:r w:rsidRPr="004C0E78">
        <w:rPr>
          <w:rFonts w:ascii="Times New Roman" w:eastAsia="仿宋_GB2312" w:hAnsi="Times New Roman" w:cs="Times New Roman"/>
          <w:sz w:val="32"/>
          <w:szCs w:val="32"/>
        </w:rPr>
        <w:t>人次。</w:t>
      </w:r>
    </w:p>
    <w:p w:rsidR="00530919" w:rsidRPr="004C0E78" w:rsidRDefault="00530919" w:rsidP="00530919">
      <w:pPr>
        <w:spacing w:line="580" w:lineRule="exact"/>
        <w:ind w:firstLineChars="220" w:firstLine="707"/>
        <w:rPr>
          <w:rFonts w:ascii="Times New Roman" w:eastAsia="仿宋_GB2312" w:hAnsi="Times New Roman"/>
          <w:b/>
          <w:bCs/>
          <w:sz w:val="32"/>
          <w:szCs w:val="32"/>
        </w:rPr>
      </w:pPr>
      <w:r>
        <w:rPr>
          <w:rFonts w:ascii="Times New Roman" w:eastAsia="仿宋_GB2312" w:hAnsi="Times New Roman" w:hint="eastAsia"/>
          <w:b/>
          <w:bCs/>
          <w:sz w:val="32"/>
          <w:szCs w:val="32"/>
        </w:rPr>
        <w:t>7</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力推组织覆盖</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破难</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。一是</w:t>
      </w:r>
      <w:r w:rsidRPr="004C0E78">
        <w:rPr>
          <w:rFonts w:ascii="Times New Roman" w:eastAsia="仿宋_GB2312" w:hAnsi="Times New Roman"/>
          <w:sz w:val="32"/>
          <w:szCs w:val="32"/>
        </w:rPr>
        <w:t>完成</w:t>
      </w:r>
      <w:r w:rsidRPr="004C0E78">
        <w:rPr>
          <w:rFonts w:ascii="Times New Roman" w:eastAsia="仿宋_GB2312" w:hAnsi="Times New Roman"/>
          <w:sz w:val="32"/>
          <w:szCs w:val="32"/>
        </w:rPr>
        <w:t>1154</w:t>
      </w:r>
      <w:r w:rsidRPr="004C0E78">
        <w:rPr>
          <w:rFonts w:ascii="Times New Roman" w:eastAsia="仿宋_GB2312" w:hAnsi="Times New Roman"/>
          <w:sz w:val="32"/>
          <w:szCs w:val="32"/>
        </w:rPr>
        <w:t>个村（社区）</w:t>
      </w:r>
      <w:r w:rsidRPr="004C0E78">
        <w:rPr>
          <w:rFonts w:ascii="Times New Roman" w:eastAsia="仿宋_GB2312" w:hAnsi="Times New Roman"/>
          <w:sz w:val="32"/>
          <w:szCs w:val="32"/>
        </w:rPr>
        <w:t>“</w:t>
      </w:r>
      <w:r w:rsidRPr="004C0E78">
        <w:rPr>
          <w:rFonts w:ascii="Times New Roman" w:eastAsia="仿宋_GB2312" w:hAnsi="Times New Roman"/>
          <w:sz w:val="32"/>
          <w:szCs w:val="32"/>
        </w:rPr>
        <w:t>两委</w:t>
      </w:r>
      <w:r w:rsidRPr="004C0E78">
        <w:rPr>
          <w:rFonts w:ascii="Times New Roman" w:eastAsia="仿宋_GB2312" w:hAnsi="Times New Roman"/>
          <w:sz w:val="32"/>
          <w:szCs w:val="32"/>
        </w:rPr>
        <w:t>”</w:t>
      </w:r>
      <w:r w:rsidRPr="004C0E78">
        <w:rPr>
          <w:rFonts w:ascii="Times New Roman" w:eastAsia="仿宋_GB2312" w:hAnsi="Times New Roman"/>
          <w:sz w:val="32"/>
          <w:szCs w:val="32"/>
        </w:rPr>
        <w:t>换届选举，产生妇联主席</w:t>
      </w:r>
      <w:r w:rsidRPr="004C0E78">
        <w:rPr>
          <w:rFonts w:ascii="Times New Roman" w:eastAsia="仿宋_GB2312" w:hAnsi="Times New Roman"/>
          <w:sz w:val="32"/>
          <w:szCs w:val="32"/>
        </w:rPr>
        <w:t>1154</w:t>
      </w:r>
      <w:r w:rsidRPr="004C0E78">
        <w:rPr>
          <w:rFonts w:ascii="Times New Roman" w:eastAsia="仿宋_GB2312" w:hAnsi="Times New Roman"/>
          <w:sz w:val="32"/>
          <w:szCs w:val="32"/>
        </w:rPr>
        <w:t>名、副主席</w:t>
      </w:r>
      <w:r w:rsidRPr="004C0E78">
        <w:rPr>
          <w:rFonts w:ascii="Times New Roman" w:eastAsia="仿宋_GB2312" w:hAnsi="Times New Roman"/>
          <w:sz w:val="32"/>
          <w:szCs w:val="32"/>
        </w:rPr>
        <w:t>962</w:t>
      </w:r>
      <w:r w:rsidRPr="004C0E78">
        <w:rPr>
          <w:rFonts w:ascii="Times New Roman" w:eastAsia="仿宋_GB2312" w:hAnsi="Times New Roman"/>
          <w:sz w:val="32"/>
          <w:szCs w:val="32"/>
        </w:rPr>
        <w:t>名、执委</w:t>
      </w:r>
      <w:r w:rsidRPr="004C0E78">
        <w:rPr>
          <w:rFonts w:ascii="Times New Roman" w:eastAsia="仿宋_GB2312" w:hAnsi="Times New Roman"/>
          <w:sz w:val="32"/>
          <w:szCs w:val="32"/>
        </w:rPr>
        <w:t>4945</w:t>
      </w:r>
      <w:r w:rsidRPr="004C0E78">
        <w:rPr>
          <w:rFonts w:ascii="Times New Roman" w:eastAsia="仿宋_GB2312" w:hAnsi="Times New Roman"/>
          <w:sz w:val="32"/>
          <w:szCs w:val="32"/>
        </w:rPr>
        <w:t>名，村</w:t>
      </w:r>
      <w:r w:rsidRPr="004C0E78">
        <w:rPr>
          <w:rFonts w:ascii="Times New Roman" w:eastAsia="仿宋_GB2312" w:hAnsi="Times New Roman"/>
          <w:sz w:val="32"/>
          <w:szCs w:val="32"/>
        </w:rPr>
        <w:t>“</w:t>
      </w:r>
      <w:r w:rsidRPr="004C0E78">
        <w:rPr>
          <w:rFonts w:ascii="Times New Roman" w:eastAsia="仿宋_GB2312" w:hAnsi="Times New Roman"/>
          <w:sz w:val="32"/>
          <w:szCs w:val="32"/>
        </w:rPr>
        <w:t>两委</w:t>
      </w:r>
      <w:r w:rsidRPr="004C0E78">
        <w:rPr>
          <w:rFonts w:ascii="Times New Roman" w:eastAsia="仿宋_GB2312" w:hAnsi="Times New Roman"/>
          <w:sz w:val="32"/>
          <w:szCs w:val="32"/>
        </w:rPr>
        <w:t>”</w:t>
      </w:r>
      <w:r w:rsidRPr="004C0E78">
        <w:rPr>
          <w:rFonts w:ascii="Times New Roman" w:eastAsia="仿宋_GB2312" w:hAnsi="Times New Roman"/>
          <w:sz w:val="32"/>
          <w:szCs w:val="32"/>
        </w:rPr>
        <w:t>负责人</w:t>
      </w:r>
      <w:r w:rsidRPr="004C0E78">
        <w:rPr>
          <w:rFonts w:ascii="Times New Roman" w:eastAsia="仿宋_GB2312" w:hAnsi="Times New Roman"/>
          <w:sz w:val="32"/>
          <w:szCs w:val="32"/>
        </w:rPr>
        <w:t>“</w:t>
      </w:r>
      <w:r w:rsidRPr="004C0E78">
        <w:rPr>
          <w:rFonts w:ascii="Times New Roman" w:eastAsia="仿宋_GB2312" w:hAnsi="Times New Roman"/>
          <w:sz w:val="32"/>
          <w:szCs w:val="32"/>
        </w:rPr>
        <w:t>一肩挑</w:t>
      </w:r>
      <w:r w:rsidRPr="004C0E78">
        <w:rPr>
          <w:rFonts w:ascii="Times New Roman" w:eastAsia="仿宋_GB2312" w:hAnsi="Times New Roman"/>
          <w:sz w:val="32"/>
          <w:szCs w:val="32"/>
        </w:rPr>
        <w:t>”</w:t>
      </w:r>
      <w:r w:rsidRPr="004C0E78">
        <w:rPr>
          <w:rFonts w:ascii="Times New Roman" w:eastAsia="仿宋_GB2312" w:hAnsi="Times New Roman"/>
          <w:sz w:val="32"/>
          <w:szCs w:val="32"/>
        </w:rPr>
        <w:t>女性</w:t>
      </w:r>
      <w:r w:rsidRPr="004C0E78">
        <w:rPr>
          <w:rFonts w:ascii="Times New Roman" w:eastAsia="仿宋_GB2312" w:hAnsi="Times New Roman"/>
          <w:sz w:val="32"/>
          <w:szCs w:val="32"/>
        </w:rPr>
        <w:t>35</w:t>
      </w:r>
      <w:r w:rsidRPr="004C0E78">
        <w:rPr>
          <w:rFonts w:ascii="Times New Roman" w:eastAsia="仿宋_GB2312" w:hAnsi="Times New Roman"/>
          <w:sz w:val="32"/>
          <w:szCs w:val="32"/>
        </w:rPr>
        <w:t>名。女性进村（社区）两委和村（社区）妇联主席进两委比率均为</w:t>
      </w:r>
      <w:r w:rsidRPr="004C0E78">
        <w:rPr>
          <w:rFonts w:ascii="Times New Roman" w:eastAsia="仿宋_GB2312" w:hAnsi="Times New Roman"/>
          <w:sz w:val="32"/>
          <w:szCs w:val="32"/>
        </w:rPr>
        <w:t>100%</w:t>
      </w:r>
      <w:r w:rsidRPr="004C0E78">
        <w:rPr>
          <w:rFonts w:ascii="Times New Roman" w:eastAsia="仿宋_GB2312" w:hAnsi="Times New Roman"/>
          <w:kern w:val="0"/>
          <w:sz w:val="32"/>
          <w:szCs w:val="32"/>
        </w:rPr>
        <w:t>。</w:t>
      </w:r>
      <w:r w:rsidRPr="004C0E78">
        <w:rPr>
          <w:rFonts w:ascii="Times New Roman" w:eastAsia="仿宋_GB2312" w:hAnsi="Times New Roman"/>
          <w:b/>
          <w:bCs/>
          <w:sz w:val="32"/>
          <w:szCs w:val="32"/>
        </w:rPr>
        <w:t>二是</w:t>
      </w:r>
      <w:proofErr w:type="gramStart"/>
      <w:r w:rsidRPr="004C0E78">
        <w:rPr>
          <w:rFonts w:ascii="Times New Roman" w:eastAsia="仿宋_GB2312" w:hAnsi="Times New Roman"/>
          <w:sz w:val="32"/>
          <w:szCs w:val="32"/>
        </w:rPr>
        <w:t>推基层</w:t>
      </w:r>
      <w:proofErr w:type="gramEnd"/>
      <w:r w:rsidRPr="004C0E78">
        <w:rPr>
          <w:rFonts w:ascii="Times New Roman" w:eastAsia="仿宋_GB2312" w:hAnsi="Times New Roman"/>
          <w:sz w:val="32"/>
          <w:szCs w:val="32"/>
        </w:rPr>
        <w:t>妇联组织与社区网格化管理有效融合</w:t>
      </w:r>
      <w:r w:rsidRPr="004C0E78">
        <w:rPr>
          <w:rFonts w:ascii="Times New Roman" w:eastAsia="仿宋_GB2312" w:hAnsi="Times New Roman"/>
          <w:bCs/>
          <w:sz w:val="32"/>
          <w:szCs w:val="32"/>
        </w:rPr>
        <w:t>。</w:t>
      </w:r>
    </w:p>
    <w:p w:rsidR="00530919" w:rsidRPr="004C0E78" w:rsidRDefault="00530919" w:rsidP="00530919">
      <w:pPr>
        <w:spacing w:line="580" w:lineRule="exact"/>
        <w:ind w:firstLineChars="220" w:firstLine="707"/>
        <w:rPr>
          <w:rFonts w:ascii="Times New Roman" w:eastAsia="仿宋_GB2312" w:hAnsi="Times New Roman"/>
          <w:sz w:val="32"/>
          <w:szCs w:val="32"/>
        </w:rPr>
      </w:pPr>
      <w:r>
        <w:rPr>
          <w:rFonts w:ascii="Times New Roman" w:eastAsia="仿宋_GB2312" w:hAnsi="Times New Roman" w:hint="eastAsia"/>
          <w:b/>
          <w:bCs/>
          <w:sz w:val="32"/>
          <w:szCs w:val="32"/>
        </w:rPr>
        <w:t>8</w:t>
      </w:r>
      <w:r w:rsidRPr="004C0E78">
        <w:rPr>
          <w:rFonts w:ascii="Times New Roman" w:eastAsia="仿宋_GB2312" w:hAnsi="Times New Roman"/>
          <w:b/>
          <w:bCs/>
          <w:sz w:val="32"/>
          <w:szCs w:val="32"/>
        </w:rPr>
        <w:t>.</w:t>
      </w:r>
      <w:r w:rsidRPr="004C0E78">
        <w:rPr>
          <w:rFonts w:ascii="Times New Roman" w:eastAsia="仿宋_GB2312" w:hAnsi="Times New Roman"/>
          <w:b/>
          <w:bCs/>
          <w:sz w:val="32"/>
          <w:szCs w:val="32"/>
        </w:rPr>
        <w:t>力推</w:t>
      </w:r>
      <w:r w:rsidRPr="004C0E78">
        <w:rPr>
          <w:rFonts w:ascii="Times New Roman" w:eastAsia="仿宋_GB2312" w:hAnsi="Times New Roman"/>
          <w:b/>
          <w:sz w:val="32"/>
          <w:szCs w:val="32"/>
        </w:rPr>
        <w:t>女性组织联络。一是</w:t>
      </w:r>
      <w:r w:rsidRPr="004C0E78">
        <w:rPr>
          <w:rFonts w:ascii="Times New Roman" w:eastAsia="仿宋_GB2312" w:hAnsi="Times New Roman"/>
          <w:sz w:val="32"/>
          <w:szCs w:val="32"/>
        </w:rPr>
        <w:t>联合社工服务妇儿和家庭；落实执委领办制度，上报执委履职典型案例</w:t>
      </w:r>
      <w:r w:rsidRPr="004C0E78">
        <w:rPr>
          <w:rFonts w:ascii="Times New Roman" w:eastAsia="仿宋_GB2312" w:hAnsi="Times New Roman"/>
          <w:sz w:val="32"/>
          <w:szCs w:val="32"/>
        </w:rPr>
        <w:t>3</w:t>
      </w:r>
      <w:r w:rsidRPr="004C0E78">
        <w:rPr>
          <w:rFonts w:ascii="Times New Roman" w:eastAsia="仿宋_GB2312" w:hAnsi="Times New Roman"/>
          <w:sz w:val="32"/>
          <w:szCs w:val="32"/>
        </w:rPr>
        <w:t>篇；</w:t>
      </w:r>
      <w:proofErr w:type="gramStart"/>
      <w:r w:rsidRPr="004C0E78">
        <w:rPr>
          <w:rFonts w:ascii="Times New Roman" w:eastAsia="仿宋_GB2312" w:hAnsi="Times New Roman"/>
          <w:sz w:val="32"/>
          <w:szCs w:val="32"/>
        </w:rPr>
        <w:t>服务女</w:t>
      </w:r>
      <w:proofErr w:type="gramEnd"/>
      <w:r w:rsidRPr="004C0E78">
        <w:rPr>
          <w:rFonts w:ascii="Times New Roman" w:eastAsia="仿宋_GB2312" w:hAnsi="Times New Roman"/>
          <w:sz w:val="32"/>
          <w:szCs w:val="32"/>
        </w:rPr>
        <w:t>科技工作者，</w:t>
      </w:r>
      <w:proofErr w:type="gramStart"/>
      <w:r w:rsidRPr="004C0E78">
        <w:rPr>
          <w:rFonts w:ascii="Times New Roman" w:eastAsia="仿宋_GB2312" w:hAnsi="Times New Roman"/>
          <w:sz w:val="32"/>
          <w:szCs w:val="32"/>
        </w:rPr>
        <w:t>推荐省女</w:t>
      </w:r>
      <w:proofErr w:type="gramEnd"/>
      <w:r w:rsidRPr="004C0E78">
        <w:rPr>
          <w:rFonts w:ascii="Times New Roman" w:eastAsia="仿宋_GB2312" w:hAnsi="Times New Roman"/>
          <w:sz w:val="32"/>
          <w:szCs w:val="32"/>
        </w:rPr>
        <w:t>科技工作者协会会员</w:t>
      </w:r>
      <w:r w:rsidRPr="004C0E78">
        <w:rPr>
          <w:rFonts w:ascii="Times New Roman" w:eastAsia="仿宋_GB2312" w:hAnsi="Times New Roman"/>
          <w:sz w:val="32"/>
          <w:szCs w:val="32"/>
        </w:rPr>
        <w:t>3</w:t>
      </w:r>
      <w:r w:rsidRPr="004C0E78">
        <w:rPr>
          <w:rFonts w:ascii="Times New Roman" w:eastAsia="仿宋_GB2312" w:hAnsi="Times New Roman"/>
          <w:sz w:val="32"/>
          <w:szCs w:val="32"/>
        </w:rPr>
        <w:t>名，理事</w:t>
      </w:r>
      <w:r w:rsidRPr="004C0E78">
        <w:rPr>
          <w:rFonts w:ascii="Times New Roman" w:eastAsia="仿宋_GB2312" w:hAnsi="Times New Roman"/>
          <w:sz w:val="32"/>
          <w:szCs w:val="32"/>
        </w:rPr>
        <w:t>1</w:t>
      </w:r>
      <w:r w:rsidRPr="004C0E78">
        <w:rPr>
          <w:rFonts w:ascii="Times New Roman" w:eastAsia="仿宋_GB2312" w:hAnsi="Times New Roman"/>
          <w:sz w:val="32"/>
          <w:szCs w:val="32"/>
        </w:rPr>
        <w:t>名；指导开展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巾帼助农直通车</w:t>
      </w:r>
      <w:r w:rsidRPr="004C0E78">
        <w:rPr>
          <w:rFonts w:ascii="Times New Roman" w:eastAsia="仿宋_GB2312" w:hAnsi="Times New Roman"/>
          <w:sz w:val="32"/>
          <w:szCs w:val="32"/>
        </w:rPr>
        <w:t>”</w:t>
      </w:r>
      <w:r w:rsidRPr="004C0E78">
        <w:rPr>
          <w:rFonts w:ascii="Times New Roman" w:eastAsia="仿宋_GB2312" w:hAnsi="Times New Roman"/>
          <w:sz w:val="32"/>
          <w:szCs w:val="32"/>
        </w:rPr>
        <w:t>活动。</w:t>
      </w:r>
      <w:r w:rsidRPr="004C0E78">
        <w:rPr>
          <w:rFonts w:ascii="Times New Roman" w:eastAsia="仿宋_GB2312" w:hAnsi="Times New Roman"/>
          <w:b/>
          <w:bCs/>
          <w:sz w:val="32"/>
          <w:szCs w:val="32"/>
        </w:rPr>
        <w:t>二是</w:t>
      </w:r>
      <w:r w:rsidRPr="004C0E78">
        <w:rPr>
          <w:rFonts w:ascii="Times New Roman" w:eastAsia="仿宋_GB2312" w:hAnsi="Times New Roman"/>
          <w:sz w:val="32"/>
          <w:szCs w:val="32"/>
        </w:rPr>
        <w:t>成立州女企业家协会，</w:t>
      </w:r>
      <w:proofErr w:type="gramStart"/>
      <w:r w:rsidRPr="004C0E78">
        <w:rPr>
          <w:rFonts w:ascii="Times New Roman" w:eastAsia="仿宋_GB2312" w:hAnsi="Times New Roman"/>
          <w:sz w:val="32"/>
          <w:szCs w:val="32"/>
        </w:rPr>
        <w:t>开协会</w:t>
      </w:r>
      <w:proofErr w:type="gramEnd"/>
      <w:r w:rsidRPr="004C0E78">
        <w:rPr>
          <w:rFonts w:ascii="Times New Roman" w:eastAsia="仿宋_GB2312" w:hAnsi="Times New Roman"/>
          <w:sz w:val="32"/>
          <w:szCs w:val="32"/>
        </w:rPr>
        <w:t>第一次会员代表大会暨成立大会，选举班子成员</w:t>
      </w:r>
      <w:r w:rsidRPr="004C0E78">
        <w:rPr>
          <w:rFonts w:ascii="Times New Roman" w:eastAsia="仿宋_GB2312" w:hAnsi="Times New Roman"/>
          <w:sz w:val="32"/>
          <w:szCs w:val="32"/>
        </w:rPr>
        <w:t>6</w:t>
      </w:r>
      <w:r w:rsidRPr="004C0E78">
        <w:rPr>
          <w:rFonts w:ascii="Times New Roman" w:eastAsia="仿宋_GB2312" w:hAnsi="Times New Roman"/>
          <w:sz w:val="32"/>
          <w:szCs w:val="32"/>
        </w:rPr>
        <w:t>名，理事、监事、监事长等</w:t>
      </w:r>
      <w:r w:rsidRPr="004C0E78">
        <w:rPr>
          <w:rFonts w:ascii="Times New Roman" w:eastAsia="仿宋_GB2312" w:hAnsi="Times New Roman"/>
          <w:sz w:val="32"/>
          <w:szCs w:val="32"/>
        </w:rPr>
        <w:t>24</w:t>
      </w:r>
      <w:r w:rsidRPr="004C0E78">
        <w:rPr>
          <w:rFonts w:ascii="Times New Roman" w:eastAsia="仿宋_GB2312" w:hAnsi="Times New Roman"/>
          <w:sz w:val="32"/>
          <w:szCs w:val="32"/>
        </w:rPr>
        <w:t>名。</w:t>
      </w:r>
    </w:p>
    <w:p w:rsidR="00530919" w:rsidRPr="00CE10B5" w:rsidRDefault="00530919" w:rsidP="00530919">
      <w:pPr>
        <w:spacing w:line="580" w:lineRule="exact"/>
        <w:ind w:firstLineChars="220" w:firstLine="707"/>
        <w:rPr>
          <w:rFonts w:ascii="Times New Roman" w:eastAsia="楷体_GB2312" w:hAnsi="Times New Roman"/>
          <w:b/>
          <w:bCs/>
          <w:sz w:val="32"/>
          <w:szCs w:val="32"/>
        </w:rPr>
      </w:pPr>
      <w:r>
        <w:rPr>
          <w:rFonts w:ascii="Times New Roman" w:eastAsia="楷体_GB2312" w:hAnsi="Times New Roman" w:hint="eastAsia"/>
          <w:b/>
          <w:bCs/>
          <w:sz w:val="32"/>
          <w:szCs w:val="32"/>
        </w:rPr>
        <w:t>9.</w:t>
      </w:r>
      <w:r w:rsidRPr="004C0E78">
        <w:rPr>
          <w:rFonts w:ascii="Times New Roman" w:eastAsia="楷体_GB2312" w:hAnsi="Times New Roman"/>
          <w:b/>
          <w:bCs/>
          <w:sz w:val="32"/>
          <w:szCs w:val="32"/>
        </w:rPr>
        <w:t>着力强化疫情防控</w:t>
      </w:r>
      <w:r>
        <w:rPr>
          <w:rFonts w:ascii="Times New Roman" w:eastAsia="楷体_GB2312" w:hAnsi="Times New Roman" w:hint="eastAsia"/>
          <w:b/>
          <w:bCs/>
          <w:sz w:val="32"/>
          <w:szCs w:val="32"/>
        </w:rPr>
        <w:t>。</w:t>
      </w:r>
      <w:r w:rsidRPr="004C0E78">
        <w:rPr>
          <w:rFonts w:ascii="Times New Roman" w:eastAsia="仿宋_GB2312" w:hAnsi="Times New Roman"/>
          <w:b/>
          <w:bCs/>
          <w:sz w:val="32"/>
          <w:szCs w:val="32"/>
        </w:rPr>
        <w:t>一是</w:t>
      </w:r>
      <w:r w:rsidRPr="004C0E78">
        <w:rPr>
          <w:rFonts w:ascii="Times New Roman" w:eastAsia="仿宋_GB2312" w:hAnsi="Times New Roman"/>
          <w:sz w:val="32"/>
          <w:szCs w:val="32"/>
        </w:rPr>
        <w:t>强化干部职工防控和责任意识，落实各项任务，形成《阿坝州妇联疫情防控期间信访接待工作应急预案》。</w:t>
      </w:r>
      <w:r w:rsidRPr="004C0E78">
        <w:rPr>
          <w:rFonts w:ascii="Times New Roman" w:eastAsia="仿宋_GB2312" w:hAnsi="Times New Roman"/>
          <w:b/>
          <w:bCs/>
          <w:sz w:val="32"/>
          <w:szCs w:val="32"/>
        </w:rPr>
        <w:t>二是</w:t>
      </w:r>
      <w:r w:rsidRPr="004C0E78">
        <w:rPr>
          <w:rFonts w:ascii="Times New Roman" w:eastAsia="仿宋_GB2312" w:hAnsi="Times New Roman"/>
          <w:sz w:val="32"/>
          <w:szCs w:val="32"/>
        </w:rPr>
        <w:t>围绕疫情防控等开展藏汉双语宣讲，发资料</w:t>
      </w:r>
      <w:r w:rsidRPr="004C0E78">
        <w:rPr>
          <w:rFonts w:ascii="Times New Roman" w:eastAsia="仿宋_GB2312" w:hAnsi="Times New Roman"/>
          <w:sz w:val="32"/>
          <w:szCs w:val="32"/>
        </w:rPr>
        <w:t>3</w:t>
      </w:r>
      <w:r w:rsidRPr="004C0E78">
        <w:rPr>
          <w:rFonts w:ascii="Times New Roman" w:eastAsia="仿宋_GB2312" w:hAnsi="Times New Roman"/>
          <w:sz w:val="32"/>
          <w:szCs w:val="32"/>
        </w:rPr>
        <w:t>万余份，组织志愿服务等</w:t>
      </w:r>
      <w:r w:rsidRPr="004C0E78">
        <w:rPr>
          <w:rFonts w:ascii="Times New Roman" w:eastAsia="仿宋_GB2312" w:hAnsi="Times New Roman"/>
          <w:sz w:val="32"/>
          <w:szCs w:val="32"/>
        </w:rPr>
        <w:t>500</w:t>
      </w:r>
      <w:r w:rsidRPr="004C0E78">
        <w:rPr>
          <w:rFonts w:ascii="Times New Roman" w:eastAsia="仿宋_GB2312" w:hAnsi="Times New Roman"/>
          <w:sz w:val="32"/>
          <w:szCs w:val="32"/>
        </w:rPr>
        <w:t>余场次，</w:t>
      </w:r>
      <w:proofErr w:type="gramStart"/>
      <w:r w:rsidRPr="004C0E78">
        <w:rPr>
          <w:rFonts w:ascii="Times New Roman" w:eastAsia="仿宋_GB2312" w:hAnsi="Times New Roman"/>
          <w:sz w:val="32"/>
          <w:szCs w:val="32"/>
        </w:rPr>
        <w:t>创洁美</w:t>
      </w:r>
      <w:proofErr w:type="gramEnd"/>
      <w:r w:rsidRPr="004C0E78">
        <w:rPr>
          <w:rFonts w:ascii="Times New Roman" w:eastAsia="仿宋_GB2312" w:hAnsi="Times New Roman"/>
          <w:sz w:val="32"/>
          <w:szCs w:val="32"/>
        </w:rPr>
        <w:t>家园，</w:t>
      </w:r>
      <w:proofErr w:type="gramStart"/>
      <w:r w:rsidRPr="004C0E78">
        <w:rPr>
          <w:rFonts w:ascii="Times New Roman" w:eastAsia="仿宋_GB2312" w:hAnsi="Times New Roman"/>
          <w:sz w:val="32"/>
          <w:szCs w:val="32"/>
        </w:rPr>
        <w:t>筑家庭</w:t>
      </w:r>
      <w:proofErr w:type="gramEnd"/>
      <w:r w:rsidRPr="004C0E78">
        <w:rPr>
          <w:rFonts w:ascii="Times New Roman" w:eastAsia="仿宋_GB2312" w:hAnsi="Times New Roman"/>
          <w:sz w:val="32"/>
          <w:szCs w:val="32"/>
        </w:rPr>
        <w:t>防线。</w:t>
      </w:r>
      <w:r w:rsidRPr="004C0E78">
        <w:rPr>
          <w:rFonts w:ascii="Times New Roman" w:eastAsia="仿宋_GB2312" w:hAnsi="Times New Roman"/>
          <w:b/>
          <w:sz w:val="32"/>
          <w:szCs w:val="32"/>
        </w:rPr>
        <w:t>三是</w:t>
      </w:r>
      <w:r w:rsidRPr="004C0E78">
        <w:rPr>
          <w:rFonts w:ascii="Times New Roman" w:eastAsia="仿宋_GB2312" w:hAnsi="Times New Roman"/>
          <w:bCs/>
          <w:sz w:val="32"/>
          <w:szCs w:val="32"/>
        </w:rPr>
        <w:t>开展</w:t>
      </w:r>
      <w:r w:rsidRPr="004C0E78">
        <w:rPr>
          <w:rFonts w:ascii="Times New Roman" w:eastAsia="仿宋_GB2312" w:hAnsi="Times New Roman"/>
          <w:sz w:val="32"/>
          <w:szCs w:val="32"/>
        </w:rPr>
        <w:t>“</w:t>
      </w:r>
      <w:r w:rsidRPr="004C0E78">
        <w:rPr>
          <w:rFonts w:ascii="Times New Roman" w:eastAsia="仿宋_GB2312" w:hAnsi="Times New Roman"/>
          <w:sz w:val="32"/>
          <w:szCs w:val="32"/>
        </w:rPr>
        <w:t>净土春晖</w:t>
      </w:r>
      <w:r w:rsidRPr="004C0E78">
        <w:rPr>
          <w:rFonts w:ascii="Times New Roman" w:eastAsia="仿宋_GB2312" w:hAnsi="Times New Roman"/>
          <w:sz w:val="32"/>
          <w:szCs w:val="32"/>
        </w:rPr>
        <w:t xml:space="preserve"> </w:t>
      </w:r>
      <w:r w:rsidRPr="004C0E78">
        <w:rPr>
          <w:rFonts w:ascii="Times New Roman" w:eastAsia="仿宋_GB2312" w:hAnsi="Times New Roman"/>
          <w:sz w:val="32"/>
          <w:szCs w:val="32"/>
        </w:rPr>
        <w:t>巾帼抗</w:t>
      </w:r>
      <w:proofErr w:type="gramStart"/>
      <w:r w:rsidRPr="004C0E78">
        <w:rPr>
          <w:rFonts w:ascii="Times New Roman" w:eastAsia="仿宋_GB2312" w:hAnsi="Times New Roman"/>
          <w:sz w:val="32"/>
          <w:szCs w:val="32"/>
        </w:rPr>
        <w:t>疫</w:t>
      </w:r>
      <w:proofErr w:type="gramEnd"/>
      <w:r w:rsidRPr="004C0E78">
        <w:rPr>
          <w:rFonts w:ascii="Times New Roman" w:eastAsia="仿宋_GB2312" w:hAnsi="Times New Roman"/>
          <w:sz w:val="32"/>
          <w:szCs w:val="32"/>
        </w:rPr>
        <w:t>”——“</w:t>
      </w:r>
      <w:r w:rsidRPr="004C0E78">
        <w:rPr>
          <w:rFonts w:ascii="Times New Roman" w:eastAsia="仿宋_GB2312" w:hAnsi="Times New Roman"/>
          <w:sz w:val="32"/>
          <w:szCs w:val="32"/>
        </w:rPr>
        <w:t>送芳菲清凉礼包</w:t>
      </w:r>
      <w:r w:rsidRPr="004C0E78">
        <w:rPr>
          <w:rFonts w:ascii="Times New Roman" w:eastAsia="仿宋_GB2312" w:hAnsi="Times New Roman"/>
          <w:sz w:val="32"/>
          <w:szCs w:val="32"/>
        </w:rPr>
        <w:t>”</w:t>
      </w:r>
      <w:r w:rsidRPr="004C0E78">
        <w:rPr>
          <w:rFonts w:ascii="Times New Roman" w:eastAsia="仿宋_GB2312" w:hAnsi="Times New Roman"/>
          <w:sz w:val="32"/>
          <w:szCs w:val="32"/>
        </w:rPr>
        <w:t>等活动，为</w:t>
      </w:r>
      <w:r w:rsidRPr="004C0E78">
        <w:rPr>
          <w:rFonts w:ascii="Times New Roman" w:eastAsia="仿宋_GB2312" w:hAnsi="Times New Roman"/>
          <w:bCs/>
          <w:sz w:val="32"/>
          <w:szCs w:val="32"/>
        </w:rPr>
        <w:t>76</w:t>
      </w:r>
      <w:r w:rsidRPr="004C0E78">
        <w:rPr>
          <w:rFonts w:ascii="Times New Roman" w:eastAsia="仿宋_GB2312" w:hAnsi="Times New Roman"/>
          <w:bCs/>
          <w:sz w:val="32"/>
          <w:szCs w:val="32"/>
        </w:rPr>
        <w:t>名</w:t>
      </w:r>
      <w:r w:rsidRPr="004C0E78">
        <w:rPr>
          <w:rFonts w:ascii="Times New Roman" w:eastAsia="仿宋_GB2312" w:hAnsi="Times New Roman"/>
          <w:sz w:val="32"/>
          <w:szCs w:val="32"/>
        </w:rPr>
        <w:t>基层一线防疫女工作者送去了</w:t>
      </w:r>
      <w:r w:rsidRPr="004C0E78">
        <w:rPr>
          <w:rFonts w:ascii="Times New Roman" w:eastAsia="仿宋_GB2312" w:hAnsi="Times New Roman"/>
          <w:sz w:val="32"/>
          <w:szCs w:val="32"/>
        </w:rPr>
        <w:t>3000</w:t>
      </w:r>
      <w:r w:rsidRPr="004C0E78">
        <w:rPr>
          <w:rFonts w:ascii="Times New Roman" w:eastAsia="仿宋_GB2312" w:hAnsi="Times New Roman"/>
          <w:sz w:val="32"/>
          <w:szCs w:val="32"/>
        </w:rPr>
        <w:t>元慰问金和</w:t>
      </w:r>
      <w:r w:rsidRPr="004C0E78">
        <w:rPr>
          <w:rFonts w:ascii="Times New Roman" w:eastAsia="仿宋_GB2312" w:hAnsi="Times New Roman"/>
          <w:sz w:val="32"/>
          <w:szCs w:val="32"/>
        </w:rPr>
        <w:t>70</w:t>
      </w:r>
      <w:r w:rsidRPr="004C0E78">
        <w:rPr>
          <w:rFonts w:ascii="Times New Roman" w:eastAsia="仿宋_GB2312" w:hAnsi="Times New Roman"/>
          <w:sz w:val="32"/>
          <w:szCs w:val="32"/>
        </w:rPr>
        <w:t>份礼包。</w:t>
      </w:r>
    </w:p>
    <w:p w:rsidR="00552EAC" w:rsidRPr="00530919" w:rsidRDefault="00530919" w:rsidP="00530919">
      <w:pPr>
        <w:pStyle w:val="a5"/>
        <w:spacing w:after="0" w:line="580" w:lineRule="exact"/>
        <w:ind w:firstLineChars="220" w:firstLine="707"/>
        <w:rPr>
          <w:rFonts w:ascii="Times New Roman" w:eastAsia="楷体_GB2312" w:hAnsi="Times New Roman"/>
          <w:b/>
          <w:bCs/>
          <w:sz w:val="32"/>
          <w:szCs w:val="32"/>
        </w:rPr>
      </w:pPr>
      <w:r>
        <w:rPr>
          <w:rFonts w:ascii="Times New Roman" w:eastAsia="楷体_GB2312" w:hAnsi="Times New Roman" w:hint="eastAsia"/>
          <w:b/>
          <w:bCs/>
          <w:sz w:val="32"/>
          <w:szCs w:val="32"/>
        </w:rPr>
        <w:lastRenderedPageBreak/>
        <w:t>10.</w:t>
      </w:r>
      <w:r w:rsidRPr="004C0E78">
        <w:rPr>
          <w:rFonts w:ascii="Times New Roman" w:eastAsia="楷体_GB2312" w:hAnsi="Times New Roman"/>
          <w:b/>
          <w:bCs/>
          <w:sz w:val="32"/>
          <w:szCs w:val="32"/>
        </w:rPr>
        <w:t>着力</w:t>
      </w:r>
      <w:r w:rsidRPr="004C0E78">
        <w:rPr>
          <w:rFonts w:ascii="Times New Roman" w:eastAsia="楷体_GB2312" w:hAnsi="Times New Roman"/>
          <w:b/>
          <w:bCs/>
          <w:sz w:val="32"/>
          <w:szCs w:val="32"/>
        </w:rPr>
        <w:t>“</w:t>
      </w:r>
      <w:r w:rsidRPr="004C0E78">
        <w:rPr>
          <w:rFonts w:ascii="Times New Roman" w:eastAsia="楷体_GB2312" w:hAnsi="Times New Roman"/>
          <w:b/>
          <w:bCs/>
          <w:sz w:val="32"/>
          <w:szCs w:val="32"/>
        </w:rPr>
        <w:t>两纲</w:t>
      </w:r>
      <w:r w:rsidRPr="004C0E78">
        <w:rPr>
          <w:rFonts w:ascii="Times New Roman" w:eastAsia="楷体_GB2312" w:hAnsi="Times New Roman"/>
          <w:b/>
          <w:bCs/>
          <w:sz w:val="32"/>
          <w:szCs w:val="32"/>
        </w:rPr>
        <w:t>”</w:t>
      </w:r>
      <w:r w:rsidRPr="004C0E78">
        <w:rPr>
          <w:rFonts w:ascii="Times New Roman" w:eastAsia="楷体_GB2312" w:hAnsi="Times New Roman"/>
          <w:b/>
          <w:bCs/>
          <w:sz w:val="32"/>
          <w:szCs w:val="32"/>
        </w:rPr>
        <w:t>督导检查</w:t>
      </w:r>
      <w:r>
        <w:rPr>
          <w:rFonts w:ascii="Times New Roman" w:eastAsia="楷体_GB2312" w:hAnsi="Times New Roman" w:hint="eastAsia"/>
          <w:b/>
          <w:bCs/>
          <w:sz w:val="32"/>
          <w:szCs w:val="32"/>
        </w:rPr>
        <w:t>。</w:t>
      </w:r>
      <w:r w:rsidRPr="004C0E78">
        <w:rPr>
          <w:rFonts w:ascii="Times New Roman" w:eastAsia="仿宋_GB2312" w:hAnsi="Times New Roman"/>
          <w:sz w:val="32"/>
          <w:szCs w:val="32"/>
        </w:rPr>
        <w:t>终期评估检查组深入</w:t>
      </w:r>
      <w:r w:rsidRPr="004C0E78">
        <w:rPr>
          <w:rFonts w:ascii="Times New Roman" w:eastAsia="仿宋_GB2312" w:hAnsi="Times New Roman"/>
          <w:sz w:val="32"/>
          <w:szCs w:val="32"/>
        </w:rPr>
        <w:t>13</w:t>
      </w:r>
      <w:r w:rsidRPr="004C0E78">
        <w:rPr>
          <w:rFonts w:ascii="Times New Roman" w:eastAsia="仿宋_GB2312" w:hAnsi="Times New Roman"/>
          <w:sz w:val="32"/>
          <w:szCs w:val="32"/>
        </w:rPr>
        <w:t>个县（市）</w:t>
      </w:r>
      <w:r w:rsidRPr="004C0E78">
        <w:rPr>
          <w:rFonts w:ascii="Times New Roman" w:eastAsia="仿宋_GB2312" w:hAnsi="Times New Roman"/>
          <w:sz w:val="32"/>
          <w:szCs w:val="32"/>
        </w:rPr>
        <w:t>100</w:t>
      </w:r>
      <w:r w:rsidRPr="004C0E78">
        <w:rPr>
          <w:rFonts w:ascii="Times New Roman" w:eastAsia="仿宋_GB2312" w:hAnsi="Times New Roman"/>
          <w:sz w:val="32"/>
          <w:szCs w:val="32"/>
        </w:rPr>
        <w:t>余个单位考察和调研，收集新周期</w:t>
      </w:r>
      <w:r w:rsidRPr="004C0E78">
        <w:rPr>
          <w:rFonts w:ascii="Times New Roman" w:eastAsia="仿宋_GB2312" w:hAnsi="Times New Roman"/>
          <w:sz w:val="32"/>
          <w:szCs w:val="32"/>
        </w:rPr>
        <w:t>“</w:t>
      </w:r>
      <w:r w:rsidRPr="004C0E78">
        <w:rPr>
          <w:rFonts w:ascii="Times New Roman" w:eastAsia="仿宋_GB2312" w:hAnsi="Times New Roman"/>
          <w:sz w:val="32"/>
          <w:szCs w:val="32"/>
        </w:rPr>
        <w:t>两纲</w:t>
      </w:r>
      <w:r w:rsidRPr="004C0E78">
        <w:rPr>
          <w:rFonts w:ascii="Times New Roman" w:eastAsia="仿宋_GB2312" w:hAnsi="Times New Roman"/>
          <w:sz w:val="32"/>
          <w:szCs w:val="32"/>
        </w:rPr>
        <w:t>”</w:t>
      </w:r>
      <w:r w:rsidRPr="004C0E78">
        <w:rPr>
          <w:rFonts w:ascii="Times New Roman" w:eastAsia="仿宋_GB2312" w:hAnsi="Times New Roman"/>
          <w:sz w:val="32"/>
          <w:szCs w:val="32"/>
        </w:rPr>
        <w:t>编制意见建议</w:t>
      </w:r>
      <w:r w:rsidRPr="004C0E78">
        <w:rPr>
          <w:rFonts w:ascii="Times New Roman" w:eastAsia="仿宋_GB2312" w:hAnsi="Times New Roman"/>
          <w:sz w:val="32"/>
          <w:szCs w:val="32"/>
        </w:rPr>
        <w:t>90</w:t>
      </w:r>
      <w:r w:rsidRPr="004C0E78">
        <w:rPr>
          <w:rFonts w:ascii="Times New Roman" w:eastAsia="仿宋_GB2312" w:hAnsi="Times New Roman"/>
          <w:sz w:val="32"/>
          <w:szCs w:val="32"/>
        </w:rPr>
        <w:t>余条，高质量完成评估检查，启动新一轮两纲编制，争取将</w:t>
      </w:r>
      <w:r w:rsidRPr="004C0E78">
        <w:rPr>
          <w:rFonts w:ascii="Times New Roman" w:eastAsia="仿宋_GB2312" w:hAnsi="Times New Roman"/>
          <w:sz w:val="32"/>
          <w:szCs w:val="32"/>
        </w:rPr>
        <w:t>“</w:t>
      </w:r>
      <w:r w:rsidRPr="004C0E78">
        <w:rPr>
          <w:rFonts w:ascii="Times New Roman" w:eastAsia="仿宋_GB2312" w:hAnsi="Times New Roman"/>
          <w:sz w:val="32"/>
          <w:szCs w:val="32"/>
        </w:rPr>
        <w:t>两纲</w:t>
      </w:r>
      <w:r w:rsidRPr="004C0E78">
        <w:rPr>
          <w:rFonts w:ascii="Times New Roman" w:eastAsia="仿宋_GB2312" w:hAnsi="Times New Roman"/>
          <w:sz w:val="32"/>
          <w:szCs w:val="32"/>
        </w:rPr>
        <w:t>”</w:t>
      </w:r>
      <w:r w:rsidRPr="004C0E78">
        <w:rPr>
          <w:rFonts w:ascii="Times New Roman" w:eastAsia="仿宋_GB2312" w:hAnsi="Times New Roman"/>
          <w:sz w:val="32"/>
          <w:szCs w:val="32"/>
        </w:rPr>
        <w:t>纳入</w:t>
      </w:r>
      <w:r w:rsidRPr="004C0E78">
        <w:rPr>
          <w:rFonts w:ascii="Times New Roman" w:eastAsia="仿宋_GB2312" w:hAnsi="Times New Roman"/>
          <w:sz w:val="32"/>
          <w:szCs w:val="32"/>
        </w:rPr>
        <w:t>“</w:t>
      </w:r>
      <w:r w:rsidRPr="004C0E78">
        <w:rPr>
          <w:rFonts w:ascii="Times New Roman" w:eastAsia="仿宋_GB2312" w:hAnsi="Times New Roman"/>
          <w:sz w:val="32"/>
          <w:szCs w:val="32"/>
        </w:rPr>
        <w:t>十四五</w:t>
      </w:r>
      <w:r w:rsidRPr="004C0E78">
        <w:rPr>
          <w:rFonts w:ascii="Times New Roman" w:eastAsia="仿宋_GB2312" w:hAnsi="Times New Roman"/>
          <w:sz w:val="32"/>
          <w:szCs w:val="32"/>
        </w:rPr>
        <w:t>”</w:t>
      </w:r>
      <w:r w:rsidRPr="004C0E78">
        <w:rPr>
          <w:rFonts w:ascii="Times New Roman" w:eastAsia="仿宋_GB2312" w:hAnsi="Times New Roman"/>
          <w:sz w:val="32"/>
          <w:szCs w:val="32"/>
        </w:rPr>
        <w:t>规划。</w:t>
      </w:r>
    </w:p>
    <w:p w:rsidR="00552EAC" w:rsidRDefault="000C223C" w:rsidP="00530919">
      <w:pPr>
        <w:ind w:firstLineChars="221" w:firstLine="707"/>
        <w:rPr>
          <w:rFonts w:ascii="黑体" w:eastAsia="黑体"/>
          <w:sz w:val="32"/>
          <w:szCs w:val="32"/>
        </w:rPr>
      </w:pPr>
      <w:r>
        <w:rPr>
          <w:rFonts w:ascii="黑体" w:eastAsia="黑体" w:hint="eastAsia"/>
          <w:sz w:val="32"/>
          <w:szCs w:val="32"/>
        </w:rPr>
        <w:t>二、部门预算单位构成</w:t>
      </w:r>
    </w:p>
    <w:p w:rsidR="00552EAC" w:rsidRPr="00530919" w:rsidRDefault="00530919" w:rsidP="00530919">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阿坝州妇联属一级预算单位，我会设一室三部，即办公室、</w:t>
      </w:r>
      <w:r w:rsidR="00537A77">
        <w:rPr>
          <w:rFonts w:ascii="仿宋" w:eastAsia="仿宋" w:hAnsi="仿宋" w:cs="仿宋" w:hint="eastAsia"/>
          <w:sz w:val="32"/>
          <w:szCs w:val="32"/>
        </w:rPr>
        <w:t>家儿权益</w:t>
      </w:r>
      <w:r w:rsidRPr="00E52D5E">
        <w:rPr>
          <w:rFonts w:ascii="仿宋" w:eastAsia="仿宋" w:hAnsi="仿宋" w:cs="仿宋" w:hint="eastAsia"/>
          <w:sz w:val="32"/>
          <w:szCs w:val="32"/>
        </w:rPr>
        <w:t>部、</w:t>
      </w:r>
      <w:r w:rsidR="00537A77">
        <w:rPr>
          <w:rFonts w:ascii="仿宋" w:eastAsia="仿宋" w:hAnsi="仿宋" w:cs="仿宋" w:hint="eastAsia"/>
          <w:sz w:val="32"/>
          <w:szCs w:val="32"/>
        </w:rPr>
        <w:t>组织宣传</w:t>
      </w:r>
      <w:r w:rsidRPr="00E52D5E">
        <w:rPr>
          <w:rFonts w:ascii="仿宋" w:eastAsia="仿宋" w:hAnsi="仿宋" w:cs="仿宋" w:hint="eastAsia"/>
          <w:sz w:val="32"/>
          <w:szCs w:val="32"/>
        </w:rPr>
        <w:t>部、</w:t>
      </w:r>
      <w:r w:rsidR="00537A77">
        <w:rPr>
          <w:rFonts w:ascii="仿宋" w:eastAsia="仿宋" w:hAnsi="仿宋" w:cs="仿宋" w:hint="eastAsia"/>
          <w:sz w:val="32"/>
          <w:szCs w:val="32"/>
        </w:rPr>
        <w:t>发展联络</w:t>
      </w:r>
      <w:r w:rsidRPr="00E52D5E">
        <w:rPr>
          <w:rFonts w:ascii="仿宋" w:eastAsia="仿宋" w:hAnsi="仿宋" w:cs="仿宋" w:hint="eastAsia"/>
          <w:sz w:val="32"/>
          <w:szCs w:val="32"/>
        </w:rPr>
        <w:t>部。州政府妇儿工委办设在我会。总编制14名，其中：行政编制11名，工勤人员3名。在职人员总数1</w:t>
      </w:r>
      <w:r w:rsidR="00537A77">
        <w:rPr>
          <w:rFonts w:ascii="仿宋" w:eastAsia="仿宋" w:hAnsi="仿宋" w:cs="仿宋" w:hint="eastAsia"/>
          <w:sz w:val="32"/>
          <w:szCs w:val="32"/>
        </w:rPr>
        <w:t>4</w:t>
      </w:r>
      <w:r w:rsidRPr="00E52D5E">
        <w:rPr>
          <w:rFonts w:ascii="仿宋" w:eastAsia="仿宋" w:hAnsi="仿宋" w:cs="仿宋" w:hint="eastAsia"/>
          <w:sz w:val="32"/>
          <w:szCs w:val="32"/>
        </w:rPr>
        <w:t>名，其中：行政人员10名，工勤人员3名；退休人员6人。</w:t>
      </w:r>
    </w:p>
    <w:p w:rsidR="00530919" w:rsidRDefault="00530919" w:rsidP="00530919">
      <w:pPr>
        <w:spacing w:line="520" w:lineRule="exact"/>
        <w:ind w:firstLineChars="220" w:firstLine="704"/>
        <w:rPr>
          <w:rFonts w:ascii="黑体" w:eastAsia="黑体"/>
          <w:sz w:val="32"/>
          <w:szCs w:val="32"/>
        </w:rPr>
      </w:pPr>
      <w:r>
        <w:rPr>
          <w:rFonts w:ascii="黑体" w:eastAsia="黑体" w:hint="eastAsia"/>
          <w:sz w:val="32"/>
          <w:szCs w:val="32"/>
        </w:rPr>
        <w:t>三、</w:t>
      </w:r>
      <w:r w:rsidR="000C223C">
        <w:rPr>
          <w:rFonts w:ascii="黑体" w:eastAsia="黑体" w:hint="eastAsia"/>
          <w:sz w:val="32"/>
          <w:szCs w:val="32"/>
        </w:rPr>
        <w:t>收支预算情况说明</w:t>
      </w:r>
    </w:p>
    <w:p w:rsidR="00530919" w:rsidRPr="00530919" w:rsidRDefault="00530919" w:rsidP="00530919">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按照综合预算的原则，</w:t>
      </w:r>
      <w:r w:rsidRPr="00E52D5E">
        <w:rPr>
          <w:rFonts w:ascii="仿宋" w:eastAsia="仿宋" w:hAnsi="仿宋" w:cs="仿宋" w:hint="eastAsia"/>
          <w:sz w:val="32"/>
          <w:szCs w:val="32"/>
        </w:rPr>
        <w:t>我会</w:t>
      </w:r>
      <w:r w:rsidRPr="00E52D5E">
        <w:rPr>
          <w:rFonts w:ascii="仿宋" w:eastAsia="仿宋" w:hAnsi="仿宋" w:cs="仿宋"/>
          <w:sz w:val="32"/>
          <w:szCs w:val="32"/>
        </w:rPr>
        <w:t>所有收入和支出均纳入部门预算管理。一般公共预算拨款收入</w:t>
      </w:r>
      <w:r>
        <w:rPr>
          <w:rFonts w:ascii="仿宋" w:eastAsia="仿宋" w:hAnsi="仿宋" w:cs="仿宋" w:hint="eastAsia"/>
          <w:sz w:val="32"/>
          <w:szCs w:val="32"/>
        </w:rPr>
        <w:t>492.08</w:t>
      </w:r>
      <w:r w:rsidRPr="00E52D5E">
        <w:rPr>
          <w:rFonts w:ascii="仿宋" w:eastAsia="仿宋" w:hAnsi="仿宋" w:cs="仿宋"/>
          <w:sz w:val="32"/>
          <w:szCs w:val="32"/>
        </w:rPr>
        <w:t>万元，支出包括：一般公共服务支出</w:t>
      </w:r>
      <w:r>
        <w:rPr>
          <w:rFonts w:ascii="仿宋" w:eastAsia="仿宋" w:hAnsi="仿宋" w:cs="仿宋" w:hint="eastAsia"/>
          <w:sz w:val="32"/>
          <w:szCs w:val="32"/>
        </w:rPr>
        <w:t>397.15</w:t>
      </w:r>
      <w:r w:rsidRPr="00E52D5E">
        <w:rPr>
          <w:rFonts w:ascii="仿宋" w:eastAsia="仿宋" w:hAnsi="仿宋" w:cs="仿宋"/>
          <w:sz w:val="32"/>
          <w:szCs w:val="32"/>
        </w:rPr>
        <w:t>万元，社会保障和就业支出</w:t>
      </w:r>
      <w:r>
        <w:rPr>
          <w:rFonts w:ascii="仿宋" w:eastAsia="仿宋" w:hAnsi="仿宋" w:cs="仿宋" w:hint="eastAsia"/>
          <w:sz w:val="32"/>
          <w:szCs w:val="32"/>
        </w:rPr>
        <w:t>51.74</w:t>
      </w:r>
      <w:r w:rsidRPr="00E52D5E">
        <w:rPr>
          <w:rFonts w:ascii="仿宋" w:eastAsia="仿宋" w:hAnsi="仿宋" w:cs="仿宋"/>
          <w:sz w:val="32"/>
          <w:szCs w:val="32"/>
        </w:rPr>
        <w:t>万元，医疗卫生与计划生育支出</w:t>
      </w:r>
      <w:r>
        <w:rPr>
          <w:rFonts w:ascii="仿宋" w:eastAsia="仿宋" w:hAnsi="仿宋" w:cs="仿宋" w:hint="eastAsia"/>
          <w:sz w:val="32"/>
          <w:szCs w:val="32"/>
        </w:rPr>
        <w:t>14.37</w:t>
      </w:r>
      <w:r w:rsidRPr="00E52D5E">
        <w:rPr>
          <w:rFonts w:ascii="仿宋" w:eastAsia="仿宋" w:hAnsi="仿宋" w:cs="仿宋"/>
          <w:sz w:val="32"/>
          <w:szCs w:val="32"/>
        </w:rPr>
        <w:t>万元，住房保障支出</w:t>
      </w:r>
      <w:r>
        <w:rPr>
          <w:rFonts w:ascii="仿宋" w:eastAsia="仿宋" w:hAnsi="仿宋" w:cs="仿宋" w:hint="eastAsia"/>
          <w:sz w:val="32"/>
          <w:szCs w:val="32"/>
        </w:rPr>
        <w:t>28.82</w:t>
      </w:r>
      <w:r w:rsidRPr="00E52D5E">
        <w:rPr>
          <w:rFonts w:ascii="仿宋" w:eastAsia="仿宋" w:hAnsi="仿宋" w:cs="仿宋"/>
          <w:sz w:val="32"/>
          <w:szCs w:val="32"/>
        </w:rPr>
        <w:t>万元。</w:t>
      </w:r>
      <w:r>
        <w:rPr>
          <w:rFonts w:ascii="仿宋" w:eastAsia="仿宋" w:hAnsi="仿宋" w:cs="仿宋" w:hint="eastAsia"/>
          <w:sz w:val="32"/>
          <w:szCs w:val="32"/>
        </w:rPr>
        <w:t>2022</w:t>
      </w:r>
      <w:r w:rsidRPr="00E52D5E">
        <w:rPr>
          <w:rFonts w:ascii="仿宋" w:eastAsia="仿宋" w:hAnsi="仿宋" w:cs="仿宋"/>
          <w:sz w:val="32"/>
          <w:szCs w:val="32"/>
        </w:rPr>
        <w:t>年收支总预算</w:t>
      </w:r>
      <w:r>
        <w:rPr>
          <w:rFonts w:ascii="仿宋" w:eastAsia="仿宋" w:hAnsi="仿宋" w:cs="仿宋" w:hint="eastAsia"/>
          <w:sz w:val="32"/>
          <w:szCs w:val="32"/>
        </w:rPr>
        <w:t>492.08</w:t>
      </w:r>
      <w:r w:rsidRPr="00E52D5E">
        <w:rPr>
          <w:rFonts w:ascii="仿宋" w:eastAsia="仿宋" w:hAnsi="仿宋" w:cs="仿宋"/>
          <w:sz w:val="32"/>
          <w:szCs w:val="32"/>
        </w:rPr>
        <w:t>万元,比20</w:t>
      </w:r>
      <w:r>
        <w:rPr>
          <w:rFonts w:ascii="仿宋" w:eastAsia="仿宋" w:hAnsi="仿宋" w:cs="仿宋"/>
          <w:sz w:val="32"/>
          <w:szCs w:val="32"/>
        </w:rPr>
        <w:t>2</w:t>
      </w:r>
      <w:r>
        <w:rPr>
          <w:rFonts w:ascii="仿宋" w:eastAsia="仿宋" w:hAnsi="仿宋" w:cs="仿宋" w:hint="eastAsia"/>
          <w:sz w:val="32"/>
          <w:szCs w:val="32"/>
        </w:rPr>
        <w:t>1</w:t>
      </w:r>
      <w:r w:rsidRPr="00E52D5E">
        <w:rPr>
          <w:rFonts w:ascii="仿宋" w:eastAsia="仿宋" w:hAnsi="仿宋" w:cs="仿宋"/>
          <w:sz w:val="32"/>
          <w:szCs w:val="32"/>
        </w:rPr>
        <w:t>年收支预算总数增加</w:t>
      </w:r>
      <w:r>
        <w:rPr>
          <w:rFonts w:ascii="仿宋" w:eastAsia="仿宋" w:hAnsi="仿宋" w:cs="仿宋" w:hint="eastAsia"/>
          <w:sz w:val="32"/>
          <w:szCs w:val="32"/>
        </w:rPr>
        <w:t>22.63</w:t>
      </w:r>
      <w:r w:rsidRPr="00E52D5E">
        <w:rPr>
          <w:rFonts w:ascii="仿宋" w:eastAsia="仿宋" w:hAnsi="仿宋" w:cs="仿宋"/>
          <w:sz w:val="32"/>
          <w:szCs w:val="32"/>
        </w:rPr>
        <w:t>万元，</w:t>
      </w:r>
      <w:r w:rsidRPr="005C156E">
        <w:rPr>
          <w:rFonts w:ascii="仿宋" w:eastAsia="仿宋" w:hAnsi="仿宋" w:cs="仿宋"/>
          <w:sz w:val="32"/>
          <w:szCs w:val="32"/>
        </w:rPr>
        <w:t>主要原因</w:t>
      </w:r>
      <w:r w:rsidRPr="005C156E">
        <w:rPr>
          <w:rFonts w:ascii="仿宋" w:eastAsia="仿宋" w:hAnsi="仿宋" w:cs="仿宋" w:hint="eastAsia"/>
          <w:sz w:val="32"/>
          <w:szCs w:val="32"/>
        </w:rPr>
        <w:t>:</w:t>
      </w:r>
      <w:r w:rsidR="00D17B2D">
        <w:rPr>
          <w:rFonts w:ascii="仿宋" w:eastAsia="仿宋" w:hAnsi="仿宋" w:cs="仿宋" w:hint="eastAsia"/>
          <w:sz w:val="32"/>
          <w:szCs w:val="32"/>
        </w:rPr>
        <w:t>我会妇儿工委办将编制“两纲”增加编制经费</w:t>
      </w:r>
      <w:r>
        <w:rPr>
          <w:rFonts w:ascii="仿宋" w:eastAsia="仿宋" w:hAnsi="仿宋" w:cs="仿宋" w:hint="eastAsia"/>
          <w:sz w:val="32"/>
          <w:szCs w:val="32"/>
        </w:rPr>
        <w:t>。</w:t>
      </w:r>
    </w:p>
    <w:p w:rsidR="00530919" w:rsidRPr="00530919" w:rsidRDefault="00530919" w:rsidP="00530919">
      <w:pPr>
        <w:spacing w:line="520" w:lineRule="exact"/>
        <w:ind w:firstLineChars="220" w:firstLine="707"/>
        <w:rPr>
          <w:rFonts w:ascii="楷体_GB2312" w:eastAsia="楷体_GB2312" w:hAnsi="仿宋" w:cs="仿宋"/>
          <w:b/>
          <w:sz w:val="32"/>
          <w:szCs w:val="32"/>
        </w:rPr>
      </w:pPr>
      <w:r w:rsidRPr="00530919">
        <w:rPr>
          <w:rFonts w:ascii="楷体_GB2312" w:eastAsia="楷体_GB2312" w:hAnsi="仿宋" w:cs="仿宋" w:hint="eastAsia"/>
          <w:b/>
          <w:sz w:val="32"/>
          <w:szCs w:val="32"/>
        </w:rPr>
        <w:t>（一）收入预算情况</w:t>
      </w:r>
    </w:p>
    <w:p w:rsidR="00530919" w:rsidRPr="00E52D5E" w:rsidRDefault="00530919" w:rsidP="00530919">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Pr="00E52D5E">
        <w:rPr>
          <w:rFonts w:ascii="仿宋" w:eastAsia="仿宋" w:hAnsi="仿宋" w:cs="仿宋"/>
          <w:sz w:val="32"/>
          <w:szCs w:val="32"/>
        </w:rPr>
        <w:t>20</w:t>
      </w:r>
      <w:r>
        <w:rPr>
          <w:rFonts w:ascii="仿宋" w:eastAsia="仿宋" w:hAnsi="仿宋" w:cs="仿宋" w:hint="eastAsia"/>
          <w:sz w:val="32"/>
          <w:szCs w:val="32"/>
        </w:rPr>
        <w:t>22</w:t>
      </w:r>
      <w:r w:rsidRPr="00E52D5E">
        <w:rPr>
          <w:rFonts w:ascii="仿宋" w:eastAsia="仿宋" w:hAnsi="仿宋" w:cs="仿宋"/>
          <w:sz w:val="32"/>
          <w:szCs w:val="32"/>
        </w:rPr>
        <w:t>年收入预算</w:t>
      </w:r>
      <w:r>
        <w:rPr>
          <w:rFonts w:ascii="仿宋" w:eastAsia="仿宋" w:hAnsi="仿宋" w:cs="仿宋" w:hint="eastAsia"/>
          <w:sz w:val="32"/>
          <w:szCs w:val="32"/>
        </w:rPr>
        <w:t>492.08</w:t>
      </w:r>
      <w:r w:rsidRPr="00E52D5E">
        <w:rPr>
          <w:rFonts w:ascii="仿宋" w:eastAsia="仿宋" w:hAnsi="仿宋" w:cs="仿宋"/>
          <w:sz w:val="32"/>
          <w:szCs w:val="32"/>
        </w:rPr>
        <w:t>万元，占</w:t>
      </w:r>
      <w:r>
        <w:rPr>
          <w:rFonts w:ascii="仿宋" w:eastAsia="仿宋" w:hAnsi="仿宋" w:cs="仿宋" w:hint="eastAsia"/>
          <w:sz w:val="32"/>
          <w:szCs w:val="32"/>
        </w:rPr>
        <w:t>100</w:t>
      </w:r>
      <w:r w:rsidRPr="00E52D5E">
        <w:rPr>
          <w:rFonts w:ascii="仿宋" w:eastAsia="仿宋" w:hAnsi="仿宋" w:cs="仿宋"/>
          <w:sz w:val="32"/>
          <w:szCs w:val="32"/>
        </w:rPr>
        <w:t>%；一般公共预算拨款收入</w:t>
      </w:r>
      <w:r>
        <w:rPr>
          <w:rFonts w:ascii="仿宋" w:eastAsia="仿宋" w:hAnsi="仿宋" w:cs="仿宋" w:hint="eastAsia"/>
          <w:sz w:val="32"/>
          <w:szCs w:val="32"/>
        </w:rPr>
        <w:t>492.08</w:t>
      </w:r>
      <w:r w:rsidRPr="00E52D5E">
        <w:rPr>
          <w:rFonts w:ascii="仿宋" w:eastAsia="仿宋" w:hAnsi="仿宋" w:cs="仿宋"/>
          <w:sz w:val="32"/>
          <w:szCs w:val="32"/>
        </w:rPr>
        <w:t>万元，占</w:t>
      </w:r>
      <w:r>
        <w:rPr>
          <w:rFonts w:ascii="仿宋" w:eastAsia="仿宋" w:hAnsi="仿宋" w:cs="仿宋" w:hint="eastAsia"/>
          <w:sz w:val="32"/>
          <w:szCs w:val="32"/>
        </w:rPr>
        <w:t>100</w:t>
      </w:r>
      <w:r w:rsidRPr="00E52D5E">
        <w:rPr>
          <w:rFonts w:ascii="仿宋" w:eastAsia="仿宋" w:hAnsi="仿宋" w:cs="仿宋"/>
          <w:sz w:val="32"/>
          <w:szCs w:val="32"/>
        </w:rPr>
        <w:t>%。</w:t>
      </w:r>
    </w:p>
    <w:p w:rsidR="00530919" w:rsidRPr="00530919" w:rsidRDefault="00530919" w:rsidP="00530919">
      <w:pPr>
        <w:spacing w:line="520" w:lineRule="exact"/>
        <w:ind w:firstLineChars="220" w:firstLine="707"/>
        <w:rPr>
          <w:rFonts w:ascii="楷体_GB2312" w:eastAsia="楷体_GB2312" w:hAnsi="仿宋" w:cs="仿宋"/>
          <w:b/>
          <w:sz w:val="32"/>
          <w:szCs w:val="32"/>
        </w:rPr>
      </w:pPr>
      <w:r w:rsidRPr="00530919">
        <w:rPr>
          <w:rFonts w:ascii="楷体_GB2312" w:eastAsia="楷体_GB2312" w:hAnsi="仿宋" w:cs="仿宋"/>
          <w:b/>
          <w:sz w:val="32"/>
          <w:szCs w:val="32"/>
        </w:rPr>
        <w:t>（二）支出预算情况</w:t>
      </w:r>
    </w:p>
    <w:p w:rsidR="00530919" w:rsidRPr="00E52D5E" w:rsidRDefault="00530919" w:rsidP="00530919">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Pr="00E52D5E">
        <w:rPr>
          <w:rFonts w:ascii="仿宋" w:eastAsia="仿宋" w:hAnsi="仿宋" w:cs="仿宋"/>
          <w:sz w:val="32"/>
          <w:szCs w:val="32"/>
        </w:rPr>
        <w:t>20</w:t>
      </w:r>
      <w:r>
        <w:rPr>
          <w:rFonts w:ascii="仿宋" w:eastAsia="仿宋" w:hAnsi="仿宋" w:cs="仿宋" w:hint="eastAsia"/>
          <w:sz w:val="32"/>
          <w:szCs w:val="32"/>
        </w:rPr>
        <w:t>22</w:t>
      </w:r>
      <w:r w:rsidRPr="00E52D5E">
        <w:rPr>
          <w:rFonts w:ascii="仿宋" w:eastAsia="仿宋" w:hAnsi="仿宋" w:cs="仿宋"/>
          <w:sz w:val="32"/>
          <w:szCs w:val="32"/>
        </w:rPr>
        <w:t>年支出预算</w:t>
      </w:r>
      <w:r>
        <w:rPr>
          <w:rFonts w:ascii="仿宋" w:eastAsia="仿宋" w:hAnsi="仿宋" w:cs="仿宋" w:hint="eastAsia"/>
          <w:sz w:val="32"/>
          <w:szCs w:val="32"/>
        </w:rPr>
        <w:t>492.08</w:t>
      </w:r>
      <w:r w:rsidRPr="00E52D5E">
        <w:rPr>
          <w:rFonts w:ascii="仿宋" w:eastAsia="仿宋" w:hAnsi="仿宋" w:cs="仿宋"/>
          <w:sz w:val="32"/>
          <w:szCs w:val="32"/>
        </w:rPr>
        <w:t>万元，其中：基本支出</w:t>
      </w:r>
      <w:r>
        <w:rPr>
          <w:rFonts w:ascii="仿宋" w:eastAsia="仿宋" w:hAnsi="仿宋" w:cs="仿宋" w:hint="eastAsia"/>
          <w:sz w:val="32"/>
          <w:szCs w:val="32"/>
        </w:rPr>
        <w:t>358.4</w:t>
      </w:r>
      <w:r w:rsidRPr="00E52D5E">
        <w:rPr>
          <w:rFonts w:ascii="仿宋" w:eastAsia="仿宋" w:hAnsi="仿宋" w:cs="仿宋"/>
          <w:sz w:val="32"/>
          <w:szCs w:val="32"/>
        </w:rPr>
        <w:t>万元，</w:t>
      </w:r>
      <w:r w:rsidRPr="000E124F">
        <w:rPr>
          <w:rFonts w:ascii="仿宋" w:eastAsia="仿宋" w:hAnsi="仿宋" w:cs="仿宋"/>
          <w:sz w:val="32"/>
          <w:szCs w:val="32"/>
        </w:rPr>
        <w:t>占</w:t>
      </w:r>
      <w:r>
        <w:rPr>
          <w:rFonts w:ascii="仿宋" w:eastAsia="仿宋" w:hAnsi="仿宋" w:cs="仿宋" w:hint="eastAsia"/>
          <w:sz w:val="32"/>
          <w:szCs w:val="32"/>
        </w:rPr>
        <w:t>74.87</w:t>
      </w:r>
      <w:r w:rsidRPr="000E124F">
        <w:rPr>
          <w:rFonts w:ascii="仿宋" w:eastAsia="仿宋" w:hAnsi="仿宋" w:cs="仿宋"/>
          <w:sz w:val="32"/>
          <w:szCs w:val="32"/>
        </w:rPr>
        <w:t>%；</w:t>
      </w:r>
      <w:r w:rsidRPr="00E52D5E">
        <w:rPr>
          <w:rFonts w:ascii="仿宋" w:eastAsia="仿宋" w:hAnsi="仿宋" w:cs="仿宋"/>
          <w:sz w:val="32"/>
          <w:szCs w:val="32"/>
        </w:rPr>
        <w:t>项目支出</w:t>
      </w:r>
      <w:r>
        <w:rPr>
          <w:rFonts w:ascii="仿宋" w:eastAsia="仿宋" w:hAnsi="仿宋" w:cs="仿宋" w:hint="eastAsia"/>
          <w:sz w:val="32"/>
          <w:szCs w:val="32"/>
        </w:rPr>
        <w:t>123.68</w:t>
      </w:r>
      <w:r w:rsidRPr="00E52D5E">
        <w:rPr>
          <w:rFonts w:ascii="仿宋" w:eastAsia="仿宋" w:hAnsi="仿宋" w:cs="仿宋"/>
          <w:sz w:val="32"/>
          <w:szCs w:val="32"/>
        </w:rPr>
        <w:t>万元，</w:t>
      </w:r>
      <w:r w:rsidRPr="000E124F">
        <w:rPr>
          <w:rFonts w:ascii="仿宋" w:eastAsia="仿宋" w:hAnsi="仿宋" w:cs="仿宋"/>
          <w:sz w:val="32"/>
          <w:szCs w:val="32"/>
        </w:rPr>
        <w:t>占</w:t>
      </w:r>
      <w:r>
        <w:rPr>
          <w:rFonts w:ascii="仿宋" w:eastAsia="仿宋" w:hAnsi="仿宋" w:cs="仿宋" w:hint="eastAsia"/>
          <w:sz w:val="32"/>
          <w:szCs w:val="32"/>
        </w:rPr>
        <w:t>25.13</w:t>
      </w:r>
      <w:r w:rsidRPr="000E124F">
        <w:rPr>
          <w:rFonts w:ascii="仿宋" w:eastAsia="仿宋" w:hAnsi="仿宋" w:cs="仿宋"/>
          <w:sz w:val="32"/>
          <w:szCs w:val="32"/>
        </w:rPr>
        <w:t>%</w:t>
      </w:r>
      <w:r w:rsidRPr="00E52D5E">
        <w:rPr>
          <w:rFonts w:ascii="仿宋" w:eastAsia="仿宋" w:hAnsi="仿宋" w:cs="仿宋"/>
          <w:sz w:val="32"/>
          <w:szCs w:val="32"/>
        </w:rPr>
        <w:t>。</w:t>
      </w:r>
    </w:p>
    <w:p w:rsidR="00530919" w:rsidRPr="00D17B2D" w:rsidRDefault="000C223C" w:rsidP="00D17B2D">
      <w:pPr>
        <w:spacing w:line="520" w:lineRule="exact"/>
        <w:ind w:firstLineChars="220" w:firstLine="704"/>
        <w:rPr>
          <w:rFonts w:ascii="仿宋" w:eastAsia="仿宋" w:hAnsi="仿宋" w:cs="仿宋"/>
          <w:sz w:val="32"/>
          <w:szCs w:val="32"/>
        </w:rPr>
      </w:pPr>
      <w:r>
        <w:rPr>
          <w:rFonts w:ascii="黑体" w:eastAsia="黑体" w:hint="eastAsia"/>
          <w:sz w:val="32"/>
          <w:szCs w:val="32"/>
        </w:rPr>
        <w:t>四、财政拨款收支预算情况说明</w:t>
      </w:r>
      <w:r>
        <w:rPr>
          <w:rFonts w:ascii="ˎ̥" w:hAnsi="ˎ̥" w:cs="宋体"/>
          <w:sz w:val="16"/>
        </w:rPr>
        <w:br/>
      </w:r>
      <w:r>
        <w:rPr>
          <w:rFonts w:ascii="ˎ̥" w:hAnsi="ˎ̥" w:cs="宋体"/>
          <w:sz w:val="16"/>
        </w:rPr>
        <w:t xml:space="preserve">　</w:t>
      </w:r>
      <w:r w:rsidR="00530919">
        <w:rPr>
          <w:rFonts w:ascii="仿宋_GB2312" w:eastAsia="仿宋_GB2312" w:cs="仿宋_GB2312" w:hint="eastAsia"/>
          <w:sz w:val="32"/>
          <w:szCs w:val="32"/>
        </w:rPr>
        <w:t>州妇联</w:t>
      </w:r>
      <w:r>
        <w:rPr>
          <w:rFonts w:ascii="仿宋_GB2312" w:eastAsia="仿宋_GB2312" w:hint="eastAsia"/>
          <w:sz w:val="32"/>
          <w:szCs w:val="32"/>
        </w:rPr>
        <w:t>2022年财政拨款收支总预算</w:t>
      </w:r>
      <w:r w:rsidR="00530919">
        <w:rPr>
          <w:rFonts w:ascii="仿宋_GB2312" w:eastAsia="仿宋_GB2312" w:hint="eastAsia"/>
          <w:sz w:val="32"/>
          <w:szCs w:val="32"/>
        </w:rPr>
        <w:t>492.08</w:t>
      </w:r>
      <w:r>
        <w:rPr>
          <w:rFonts w:ascii="仿宋_GB2312" w:eastAsia="仿宋_GB2312" w:hint="eastAsia"/>
          <w:sz w:val="32"/>
          <w:szCs w:val="32"/>
        </w:rPr>
        <w:t>万元,比2021</w:t>
      </w:r>
      <w:r>
        <w:rPr>
          <w:rFonts w:ascii="仿宋_GB2312" w:eastAsia="仿宋_GB2312" w:hint="eastAsia"/>
          <w:sz w:val="32"/>
          <w:szCs w:val="32"/>
        </w:rPr>
        <w:lastRenderedPageBreak/>
        <w:t>年财政拨款收支总预算增加</w:t>
      </w:r>
      <w:r w:rsidR="00530919">
        <w:rPr>
          <w:rFonts w:ascii="仿宋_GB2312" w:eastAsia="仿宋_GB2312" w:hint="eastAsia"/>
          <w:sz w:val="32"/>
          <w:szCs w:val="32"/>
        </w:rPr>
        <w:t>22.63</w:t>
      </w:r>
      <w:r>
        <w:rPr>
          <w:rFonts w:ascii="仿宋_GB2312" w:eastAsia="仿宋_GB2312" w:hint="eastAsia"/>
          <w:sz w:val="32"/>
          <w:szCs w:val="32"/>
        </w:rPr>
        <w:t>万元，主要原因:</w:t>
      </w:r>
      <w:r w:rsidR="00530919" w:rsidRPr="00530919">
        <w:rPr>
          <w:rFonts w:ascii="仿宋" w:eastAsia="仿宋" w:hAnsi="仿宋" w:cs="仿宋"/>
          <w:sz w:val="32"/>
          <w:szCs w:val="32"/>
        </w:rPr>
        <w:t xml:space="preserve"> </w:t>
      </w:r>
      <w:r w:rsidR="00D17B2D">
        <w:rPr>
          <w:rFonts w:ascii="仿宋" w:eastAsia="仿宋" w:hAnsi="仿宋" w:cs="仿宋" w:hint="eastAsia"/>
          <w:sz w:val="32"/>
          <w:szCs w:val="32"/>
        </w:rPr>
        <w:t>我会妇儿工委办将编制“两纲”增加编制经费。</w:t>
      </w:r>
    </w:p>
    <w:p w:rsidR="00D17B2D" w:rsidRDefault="00D17B2D" w:rsidP="00D17B2D">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收入包括：一般公共预算拨款收入</w:t>
      </w:r>
      <w:r>
        <w:rPr>
          <w:rFonts w:ascii="仿宋" w:eastAsia="仿宋" w:hAnsi="仿宋" w:cs="仿宋" w:hint="eastAsia"/>
          <w:sz w:val="32"/>
          <w:szCs w:val="32"/>
        </w:rPr>
        <w:t>492.08</w:t>
      </w:r>
      <w:r>
        <w:rPr>
          <w:rFonts w:ascii="仿宋" w:eastAsia="仿宋" w:hAnsi="仿宋" w:cs="仿宋"/>
          <w:sz w:val="32"/>
          <w:szCs w:val="32"/>
        </w:rPr>
        <w:t>万元</w:t>
      </w:r>
      <w:r>
        <w:rPr>
          <w:rFonts w:ascii="仿宋" w:eastAsia="仿宋" w:hAnsi="仿宋" w:cs="仿宋" w:hint="eastAsia"/>
          <w:sz w:val="32"/>
          <w:szCs w:val="32"/>
        </w:rPr>
        <w:t>，较上年增加22.63万元。</w:t>
      </w:r>
    </w:p>
    <w:p w:rsidR="00D17B2D" w:rsidRDefault="00D17B2D" w:rsidP="00D17B2D">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支出包括：一般公共服务支出</w:t>
      </w:r>
      <w:r>
        <w:rPr>
          <w:rFonts w:ascii="仿宋" w:eastAsia="仿宋" w:hAnsi="仿宋" w:cs="仿宋" w:hint="eastAsia"/>
          <w:sz w:val="32"/>
          <w:szCs w:val="32"/>
        </w:rPr>
        <w:t>397.15</w:t>
      </w:r>
      <w:r w:rsidRPr="00E52D5E">
        <w:rPr>
          <w:rFonts w:ascii="仿宋" w:eastAsia="仿宋" w:hAnsi="仿宋" w:cs="仿宋"/>
          <w:sz w:val="32"/>
          <w:szCs w:val="32"/>
        </w:rPr>
        <w:t>万元，社会保障和就业支出</w:t>
      </w:r>
      <w:r>
        <w:rPr>
          <w:rFonts w:ascii="仿宋" w:eastAsia="仿宋" w:hAnsi="仿宋" w:cs="仿宋" w:hint="eastAsia"/>
          <w:sz w:val="32"/>
          <w:szCs w:val="32"/>
        </w:rPr>
        <w:t>51.74</w:t>
      </w:r>
      <w:r w:rsidRPr="00E52D5E">
        <w:rPr>
          <w:rFonts w:ascii="仿宋" w:eastAsia="仿宋" w:hAnsi="仿宋" w:cs="仿宋"/>
          <w:sz w:val="32"/>
          <w:szCs w:val="32"/>
        </w:rPr>
        <w:t>万元，医疗卫生与计划生育支出</w:t>
      </w:r>
      <w:r>
        <w:rPr>
          <w:rFonts w:ascii="仿宋" w:eastAsia="仿宋" w:hAnsi="仿宋" w:cs="仿宋" w:hint="eastAsia"/>
          <w:sz w:val="32"/>
          <w:szCs w:val="32"/>
        </w:rPr>
        <w:t>14.37</w:t>
      </w:r>
      <w:r w:rsidRPr="00E52D5E">
        <w:rPr>
          <w:rFonts w:ascii="仿宋" w:eastAsia="仿宋" w:hAnsi="仿宋" w:cs="仿宋"/>
          <w:sz w:val="32"/>
          <w:szCs w:val="32"/>
        </w:rPr>
        <w:t>万元，住房保障支出</w:t>
      </w:r>
      <w:r>
        <w:rPr>
          <w:rFonts w:ascii="仿宋" w:eastAsia="仿宋" w:hAnsi="仿宋" w:cs="仿宋" w:hint="eastAsia"/>
          <w:sz w:val="32"/>
          <w:szCs w:val="32"/>
        </w:rPr>
        <w:t>28.82</w:t>
      </w:r>
      <w:r w:rsidRPr="00E52D5E">
        <w:rPr>
          <w:rFonts w:ascii="仿宋" w:eastAsia="仿宋" w:hAnsi="仿宋" w:cs="仿宋"/>
          <w:sz w:val="32"/>
          <w:szCs w:val="32"/>
        </w:rPr>
        <w:t>万元。</w:t>
      </w:r>
    </w:p>
    <w:p w:rsidR="00552EAC" w:rsidRDefault="000C223C" w:rsidP="00D17B2D">
      <w:pPr>
        <w:spacing w:line="520" w:lineRule="exact"/>
        <w:ind w:firstLineChars="220" w:firstLine="704"/>
        <w:rPr>
          <w:rFonts w:ascii="黑体" w:eastAsia="黑体"/>
          <w:sz w:val="32"/>
          <w:szCs w:val="32"/>
        </w:rPr>
      </w:pPr>
      <w:r>
        <w:rPr>
          <w:rFonts w:ascii="黑体" w:eastAsia="黑体" w:hint="eastAsia"/>
          <w:sz w:val="32"/>
          <w:szCs w:val="32"/>
        </w:rPr>
        <w:t>五、一般公共预算当年拨款情况说明</w:t>
      </w:r>
    </w:p>
    <w:p w:rsidR="00552EAC" w:rsidRPr="00D17B2D" w:rsidRDefault="000C223C">
      <w:pPr>
        <w:pStyle w:val="11"/>
        <w:spacing w:before="0" w:line="360" w:lineRule="auto"/>
        <w:ind w:firstLine="660"/>
        <w:rPr>
          <w:rFonts w:ascii="楷体_GB2312" w:eastAsia="楷体_GB2312" w:cs="仿宋_GB2312"/>
          <w:b/>
          <w:kern w:val="2"/>
          <w:sz w:val="32"/>
          <w:szCs w:val="32"/>
        </w:rPr>
      </w:pPr>
      <w:r w:rsidRPr="00D17B2D">
        <w:rPr>
          <w:rFonts w:ascii="楷体_GB2312" w:eastAsia="楷体_GB2312" w:cs="仿宋_GB2312" w:hint="eastAsia"/>
          <w:b/>
          <w:kern w:val="2"/>
          <w:sz w:val="32"/>
          <w:szCs w:val="32"/>
        </w:rPr>
        <w:t>（一）一般公共预算当年拨款规模变化情况</w:t>
      </w:r>
    </w:p>
    <w:p w:rsidR="00552EAC" w:rsidRPr="00D17B2D" w:rsidRDefault="00D17B2D" w:rsidP="00D17B2D">
      <w:pPr>
        <w:pStyle w:val="11"/>
        <w:spacing w:before="0" w:line="360" w:lineRule="auto"/>
        <w:ind w:firstLineChars="220" w:firstLine="704"/>
        <w:rPr>
          <w:rFonts w:cs="宋体"/>
          <w:sz w:val="32"/>
          <w:szCs w:val="32"/>
        </w:rPr>
      </w:pPr>
      <w:r w:rsidRPr="00D17B2D">
        <w:rPr>
          <w:rFonts w:cs="宋体" w:hint="eastAsia"/>
          <w:sz w:val="32"/>
          <w:szCs w:val="32"/>
        </w:rPr>
        <w:t>州妇联</w:t>
      </w:r>
      <w:r w:rsidR="000C223C" w:rsidRPr="00D17B2D">
        <w:rPr>
          <w:rFonts w:cs="宋体" w:hint="eastAsia"/>
          <w:sz w:val="32"/>
          <w:szCs w:val="32"/>
        </w:rPr>
        <w:t>2022年一般公共预算当年拨款</w:t>
      </w:r>
      <w:r w:rsidRPr="00D17B2D">
        <w:rPr>
          <w:rFonts w:cs="宋体" w:hint="eastAsia"/>
          <w:sz w:val="32"/>
          <w:szCs w:val="32"/>
        </w:rPr>
        <w:t>492.08</w:t>
      </w:r>
      <w:r w:rsidR="000C223C" w:rsidRPr="00D17B2D">
        <w:rPr>
          <w:rFonts w:cs="宋体" w:hint="eastAsia"/>
          <w:sz w:val="32"/>
          <w:szCs w:val="32"/>
        </w:rPr>
        <w:t>元，比2021年预算数</w:t>
      </w:r>
      <w:r w:rsidRPr="00D17B2D">
        <w:rPr>
          <w:rFonts w:cs="宋体" w:hint="eastAsia"/>
          <w:sz w:val="32"/>
          <w:szCs w:val="32"/>
        </w:rPr>
        <w:t>增加22.63万元，主要原因: 我会妇儿工委办将编制“两纲”增加编制经费。</w:t>
      </w:r>
    </w:p>
    <w:p w:rsidR="00D17B2D" w:rsidRDefault="000C223C" w:rsidP="00D17B2D">
      <w:pPr>
        <w:pStyle w:val="11"/>
        <w:spacing w:before="0" w:line="360" w:lineRule="auto"/>
        <w:ind w:firstLineChars="220" w:firstLine="707"/>
        <w:rPr>
          <w:rFonts w:ascii="方正楷体简体" w:eastAsia="方正楷体简体" w:cs="宋体"/>
          <w:b/>
          <w:sz w:val="32"/>
          <w:szCs w:val="32"/>
        </w:rPr>
      </w:pPr>
      <w:r w:rsidRPr="00D17B2D">
        <w:rPr>
          <w:rFonts w:ascii="方正楷体简体" w:eastAsia="方正楷体简体" w:cs="宋体" w:hint="eastAsia"/>
          <w:b/>
          <w:sz w:val="32"/>
          <w:szCs w:val="32"/>
        </w:rPr>
        <w:t>（二）一般公共预算当年拨款结构情况</w:t>
      </w:r>
    </w:p>
    <w:p w:rsidR="00552EAC" w:rsidRPr="00D17B2D" w:rsidRDefault="000C223C" w:rsidP="00D17B2D">
      <w:pPr>
        <w:pStyle w:val="11"/>
        <w:spacing w:before="0" w:line="360" w:lineRule="auto"/>
        <w:ind w:firstLineChars="220" w:firstLine="704"/>
        <w:rPr>
          <w:rFonts w:cs="宋体"/>
          <w:sz w:val="32"/>
          <w:szCs w:val="32"/>
        </w:rPr>
      </w:pPr>
      <w:r>
        <w:rPr>
          <w:rFonts w:cs="宋体" w:hint="eastAsia"/>
          <w:sz w:val="32"/>
          <w:szCs w:val="32"/>
        </w:rPr>
        <w:t>一般公共服务支出</w:t>
      </w:r>
      <w:r w:rsidR="00D17B2D">
        <w:rPr>
          <w:rFonts w:cs="宋体" w:hint="eastAsia"/>
          <w:sz w:val="32"/>
          <w:szCs w:val="32"/>
        </w:rPr>
        <w:t>397.15</w:t>
      </w:r>
      <w:r>
        <w:rPr>
          <w:rFonts w:cs="宋体" w:hint="eastAsia"/>
          <w:sz w:val="32"/>
          <w:szCs w:val="32"/>
        </w:rPr>
        <w:t>万元，占</w:t>
      </w:r>
      <w:r w:rsidR="00D17B2D">
        <w:rPr>
          <w:rFonts w:cs="宋体" w:hint="eastAsia"/>
          <w:sz w:val="32"/>
          <w:szCs w:val="32"/>
        </w:rPr>
        <w:t>80.71</w:t>
      </w:r>
      <w:r>
        <w:rPr>
          <w:rFonts w:cs="宋体" w:hint="eastAsia"/>
          <w:sz w:val="32"/>
          <w:szCs w:val="32"/>
        </w:rPr>
        <w:t>%；社会保障和就业支出</w:t>
      </w:r>
      <w:r w:rsidR="00D17B2D">
        <w:rPr>
          <w:rFonts w:cs="宋体" w:hint="eastAsia"/>
          <w:sz w:val="32"/>
          <w:szCs w:val="32"/>
        </w:rPr>
        <w:t>10.51</w:t>
      </w:r>
      <w:r>
        <w:rPr>
          <w:rFonts w:cs="宋体" w:hint="eastAsia"/>
          <w:sz w:val="32"/>
          <w:szCs w:val="32"/>
        </w:rPr>
        <w:t>万元，占XX%；医疗卫生与计划生育支出</w:t>
      </w:r>
      <w:r w:rsidR="00D17B2D">
        <w:rPr>
          <w:rFonts w:cs="宋体" w:hint="eastAsia"/>
          <w:sz w:val="32"/>
          <w:szCs w:val="32"/>
        </w:rPr>
        <w:t>14.37</w:t>
      </w:r>
      <w:r>
        <w:rPr>
          <w:rFonts w:cs="宋体" w:hint="eastAsia"/>
          <w:sz w:val="32"/>
          <w:szCs w:val="32"/>
        </w:rPr>
        <w:t>万元，占</w:t>
      </w:r>
      <w:r w:rsidR="00D17B2D">
        <w:rPr>
          <w:rFonts w:cs="宋体" w:hint="eastAsia"/>
          <w:sz w:val="32"/>
          <w:szCs w:val="32"/>
        </w:rPr>
        <w:t>2.92</w:t>
      </w:r>
      <w:r>
        <w:rPr>
          <w:rFonts w:cs="宋体" w:hint="eastAsia"/>
          <w:sz w:val="32"/>
          <w:szCs w:val="32"/>
        </w:rPr>
        <w:t>%；住房保障支出</w:t>
      </w:r>
      <w:r w:rsidR="00D17B2D">
        <w:rPr>
          <w:rFonts w:cs="宋体" w:hint="eastAsia"/>
          <w:sz w:val="32"/>
          <w:szCs w:val="32"/>
        </w:rPr>
        <w:t>28.82</w:t>
      </w:r>
      <w:r>
        <w:rPr>
          <w:rFonts w:cs="宋体" w:hint="eastAsia"/>
          <w:sz w:val="32"/>
          <w:szCs w:val="32"/>
        </w:rPr>
        <w:t>万元，占</w:t>
      </w:r>
      <w:r w:rsidR="00D17B2D">
        <w:rPr>
          <w:rFonts w:cs="宋体" w:hint="eastAsia"/>
          <w:sz w:val="32"/>
          <w:szCs w:val="32"/>
        </w:rPr>
        <w:t>5.86</w:t>
      </w:r>
      <w:r>
        <w:rPr>
          <w:rFonts w:cs="宋体" w:hint="eastAsia"/>
          <w:sz w:val="32"/>
          <w:szCs w:val="32"/>
        </w:rPr>
        <w:t>%</w:t>
      </w:r>
      <w:r w:rsidR="00D17B2D">
        <w:rPr>
          <w:rFonts w:cs="宋体" w:hint="eastAsia"/>
          <w:sz w:val="32"/>
          <w:szCs w:val="32"/>
        </w:rPr>
        <w:t>.</w:t>
      </w:r>
    </w:p>
    <w:p w:rsidR="00552EAC" w:rsidRPr="00D17B2D" w:rsidRDefault="000C223C">
      <w:pPr>
        <w:pStyle w:val="11"/>
        <w:spacing w:before="0" w:line="360" w:lineRule="auto"/>
        <w:ind w:firstLine="660"/>
        <w:rPr>
          <w:rFonts w:ascii="楷体_GB2312" w:eastAsia="楷体_GB2312" w:cs="仿宋_GB2312"/>
          <w:b/>
          <w:kern w:val="2"/>
          <w:sz w:val="32"/>
          <w:szCs w:val="32"/>
        </w:rPr>
      </w:pPr>
      <w:r w:rsidRPr="00D17B2D">
        <w:rPr>
          <w:rFonts w:ascii="楷体_GB2312" w:eastAsia="楷体_GB2312" w:cs="仿宋_GB2312" w:hint="eastAsia"/>
          <w:b/>
          <w:kern w:val="2"/>
          <w:sz w:val="32"/>
          <w:szCs w:val="32"/>
        </w:rPr>
        <w:t>（三）一般公共预算当年拨款具体使用情况</w:t>
      </w:r>
    </w:p>
    <w:p w:rsidR="00530919" w:rsidRPr="00E52D5E" w:rsidRDefault="00530919" w:rsidP="00530919">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1．一般公共服务（201）群团事务（29）行政运行（01）20</w:t>
      </w:r>
      <w:r>
        <w:rPr>
          <w:rFonts w:ascii="仿宋" w:eastAsia="仿宋" w:hAnsi="仿宋" w:cs="仿宋" w:hint="eastAsia"/>
          <w:sz w:val="32"/>
          <w:szCs w:val="32"/>
        </w:rPr>
        <w:t>2</w:t>
      </w:r>
      <w:r w:rsidR="00D17B2D">
        <w:rPr>
          <w:rFonts w:ascii="仿宋" w:eastAsia="仿宋" w:hAnsi="仿宋" w:cs="仿宋" w:hint="eastAsia"/>
          <w:sz w:val="32"/>
          <w:szCs w:val="32"/>
        </w:rPr>
        <w:t>2</w:t>
      </w:r>
      <w:r w:rsidRPr="00E52D5E">
        <w:rPr>
          <w:rFonts w:ascii="仿宋" w:eastAsia="仿宋" w:hAnsi="仿宋" w:cs="仿宋" w:hint="eastAsia"/>
          <w:sz w:val="32"/>
          <w:szCs w:val="32"/>
        </w:rPr>
        <w:t>年预算数为</w:t>
      </w:r>
      <w:r w:rsidR="00D17B2D">
        <w:rPr>
          <w:rFonts w:ascii="仿宋" w:eastAsia="仿宋" w:hAnsi="仿宋" w:cs="仿宋" w:hint="eastAsia"/>
          <w:sz w:val="32"/>
          <w:szCs w:val="32"/>
        </w:rPr>
        <w:t>273.47</w:t>
      </w:r>
      <w:r w:rsidRPr="00E52D5E">
        <w:rPr>
          <w:rFonts w:ascii="仿宋" w:eastAsia="仿宋" w:hAnsi="仿宋" w:cs="仿宋" w:hint="eastAsia"/>
          <w:sz w:val="32"/>
          <w:szCs w:val="32"/>
        </w:rPr>
        <w:t>万元，主要用于:工资福利支出、商品服务支出</w:t>
      </w:r>
      <w:r>
        <w:rPr>
          <w:rFonts w:ascii="仿宋" w:eastAsia="仿宋" w:hAnsi="仿宋" w:cs="仿宋" w:hint="eastAsia"/>
          <w:sz w:val="32"/>
          <w:szCs w:val="32"/>
        </w:rPr>
        <w:t>、</w:t>
      </w:r>
      <w:r w:rsidRPr="00E52D5E">
        <w:rPr>
          <w:rFonts w:ascii="仿宋" w:eastAsia="仿宋" w:hAnsi="仿宋" w:cs="仿宋" w:hint="eastAsia"/>
          <w:sz w:val="32"/>
          <w:szCs w:val="32"/>
        </w:rPr>
        <w:t>对个人家庭补助</w:t>
      </w:r>
      <w:r>
        <w:rPr>
          <w:rFonts w:ascii="仿宋" w:eastAsia="仿宋" w:hAnsi="仿宋" w:cs="仿宋" w:hint="eastAsia"/>
          <w:sz w:val="32"/>
          <w:szCs w:val="32"/>
        </w:rPr>
        <w:t>和</w:t>
      </w:r>
      <w:r w:rsidRPr="00E52D5E">
        <w:rPr>
          <w:rFonts w:ascii="仿宋" w:eastAsia="仿宋" w:hAnsi="仿宋" w:cs="仿宋" w:hint="eastAsia"/>
          <w:sz w:val="32"/>
          <w:szCs w:val="32"/>
        </w:rPr>
        <w:t>办公设备购置。</w:t>
      </w:r>
    </w:p>
    <w:p w:rsidR="00530919" w:rsidRDefault="00530919" w:rsidP="00530919">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2</w:t>
      </w:r>
      <w:r>
        <w:rPr>
          <w:rFonts w:ascii="仿宋" w:eastAsia="仿宋" w:hAnsi="仿宋" w:cs="仿宋" w:hint="eastAsia"/>
          <w:sz w:val="32"/>
          <w:szCs w:val="32"/>
        </w:rPr>
        <w:t>．</w:t>
      </w:r>
      <w:r w:rsidRPr="00E52D5E">
        <w:rPr>
          <w:rFonts w:ascii="仿宋" w:eastAsia="仿宋" w:hAnsi="仿宋" w:cs="仿宋" w:hint="eastAsia"/>
          <w:sz w:val="32"/>
          <w:szCs w:val="32"/>
        </w:rPr>
        <w:t>一般公共服务（201）群团事务（29）一般行政管理事务（02），</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sidR="00D17B2D">
        <w:rPr>
          <w:rFonts w:ascii="仿宋" w:eastAsia="仿宋" w:hAnsi="仿宋" w:cs="仿宋" w:hint="eastAsia"/>
          <w:sz w:val="32"/>
          <w:szCs w:val="32"/>
        </w:rPr>
        <w:t>123.68</w:t>
      </w:r>
      <w:r w:rsidRPr="00E52D5E">
        <w:rPr>
          <w:rFonts w:ascii="仿宋" w:eastAsia="仿宋" w:hAnsi="仿宋" w:cs="仿宋" w:hint="eastAsia"/>
          <w:sz w:val="32"/>
          <w:szCs w:val="32"/>
        </w:rPr>
        <w:t>万元，主要用于商品服务支出</w:t>
      </w:r>
      <w:r>
        <w:rPr>
          <w:rFonts w:ascii="仿宋" w:eastAsia="仿宋" w:hAnsi="仿宋" w:cs="仿宋" w:hint="eastAsia"/>
          <w:sz w:val="32"/>
          <w:szCs w:val="32"/>
        </w:rPr>
        <w:t>和</w:t>
      </w:r>
      <w:r w:rsidRPr="00E52D5E">
        <w:rPr>
          <w:rFonts w:ascii="仿宋" w:eastAsia="仿宋" w:hAnsi="仿宋" w:cs="仿宋" w:hint="eastAsia"/>
          <w:sz w:val="32"/>
          <w:szCs w:val="32"/>
        </w:rPr>
        <w:t>对个人家庭补助。</w:t>
      </w:r>
    </w:p>
    <w:p w:rsidR="00D17B2D" w:rsidRPr="00E52D5E" w:rsidRDefault="00D17B2D" w:rsidP="00D17B2D">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3.</w:t>
      </w:r>
      <w:r w:rsidRPr="00E52D5E">
        <w:rPr>
          <w:rFonts w:ascii="仿宋" w:eastAsia="仿宋" w:hAnsi="仿宋" w:cs="仿宋" w:hint="eastAsia"/>
          <w:sz w:val="32"/>
          <w:szCs w:val="32"/>
        </w:rPr>
        <w:t>社会保障和就业支出（208）行政事业单位离退休（05）机关事业单位基本养老保险缴费支出（05），</w:t>
      </w:r>
      <w:r>
        <w:rPr>
          <w:rFonts w:ascii="仿宋" w:eastAsia="仿宋" w:hAnsi="仿宋" w:cs="仿宋" w:hint="eastAsia"/>
          <w:sz w:val="32"/>
          <w:szCs w:val="32"/>
        </w:rPr>
        <w:t>2021</w:t>
      </w:r>
      <w:r w:rsidRPr="00E52D5E">
        <w:rPr>
          <w:rFonts w:ascii="仿宋" w:eastAsia="仿宋" w:hAnsi="仿宋" w:cs="仿宋" w:hint="eastAsia"/>
          <w:sz w:val="32"/>
          <w:szCs w:val="32"/>
        </w:rPr>
        <w:t>年预算数</w:t>
      </w:r>
      <w:r w:rsidRPr="00E52D5E">
        <w:rPr>
          <w:rFonts w:ascii="仿宋" w:eastAsia="仿宋" w:hAnsi="仿宋" w:cs="仿宋" w:hint="eastAsia"/>
          <w:sz w:val="32"/>
          <w:szCs w:val="32"/>
        </w:rPr>
        <w:lastRenderedPageBreak/>
        <w:t>为</w:t>
      </w:r>
      <w:r>
        <w:rPr>
          <w:rFonts w:ascii="仿宋" w:eastAsia="仿宋" w:hAnsi="仿宋" w:cs="仿宋" w:hint="eastAsia"/>
          <w:sz w:val="32"/>
          <w:szCs w:val="32"/>
        </w:rPr>
        <w:t>36.96</w:t>
      </w:r>
      <w:r w:rsidRPr="00E52D5E">
        <w:rPr>
          <w:rFonts w:ascii="仿宋" w:eastAsia="仿宋" w:hAnsi="仿宋" w:cs="仿宋" w:hint="eastAsia"/>
          <w:sz w:val="32"/>
          <w:szCs w:val="32"/>
        </w:rPr>
        <w:t>万元，主要用于单位职工养老保险</w:t>
      </w:r>
      <w:r>
        <w:rPr>
          <w:rFonts w:ascii="仿宋" w:eastAsia="仿宋" w:hAnsi="仿宋" w:cs="仿宋" w:hint="eastAsia"/>
          <w:sz w:val="32"/>
          <w:szCs w:val="32"/>
        </w:rPr>
        <w:t>支出</w:t>
      </w:r>
      <w:r w:rsidRPr="00E52D5E">
        <w:rPr>
          <w:rFonts w:ascii="仿宋" w:eastAsia="仿宋" w:hAnsi="仿宋" w:cs="仿宋" w:hint="eastAsia"/>
          <w:sz w:val="32"/>
          <w:szCs w:val="32"/>
        </w:rPr>
        <w:t>。</w:t>
      </w:r>
    </w:p>
    <w:p w:rsidR="00D17B2D" w:rsidRPr="00E52D5E" w:rsidRDefault="00D17B2D" w:rsidP="00D17B2D">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5</w:t>
      </w:r>
      <w:r w:rsidRPr="00E52D5E">
        <w:rPr>
          <w:rFonts w:ascii="仿宋" w:eastAsia="仿宋" w:hAnsi="仿宋" w:cs="仿宋" w:hint="eastAsia"/>
          <w:sz w:val="32"/>
          <w:szCs w:val="32"/>
        </w:rPr>
        <w:t>．社会保障和就业支出（208）行政事业单位离退休（05）机关事业单位职业年金缴费支出（06），</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14.78</w:t>
      </w:r>
      <w:r w:rsidRPr="00E52D5E">
        <w:rPr>
          <w:rFonts w:ascii="仿宋" w:eastAsia="仿宋" w:hAnsi="仿宋" w:cs="仿宋" w:hint="eastAsia"/>
          <w:sz w:val="32"/>
          <w:szCs w:val="32"/>
        </w:rPr>
        <w:t>万元，主要用于单位职工职业年金支出。</w:t>
      </w:r>
    </w:p>
    <w:p w:rsidR="00D17B2D" w:rsidRPr="00E52D5E" w:rsidRDefault="00D17B2D" w:rsidP="00D17B2D">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6</w:t>
      </w:r>
      <w:r w:rsidRPr="00E52D5E">
        <w:rPr>
          <w:rFonts w:ascii="仿宋" w:eastAsia="仿宋" w:hAnsi="仿宋" w:cs="仿宋" w:hint="eastAsia"/>
          <w:sz w:val="32"/>
          <w:szCs w:val="32"/>
        </w:rPr>
        <w:t>.卫生健康支出（210）行政事业单位医疗（11）行政单位医疗（01），</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10.72</w:t>
      </w:r>
      <w:r w:rsidRPr="00E52D5E">
        <w:rPr>
          <w:rFonts w:ascii="仿宋" w:eastAsia="仿宋" w:hAnsi="仿宋" w:cs="仿宋" w:hint="eastAsia"/>
          <w:sz w:val="32"/>
          <w:szCs w:val="32"/>
        </w:rPr>
        <w:t>万元，主要用于单位职工医疗保险和就业失业保险。</w:t>
      </w:r>
    </w:p>
    <w:p w:rsidR="00D17B2D" w:rsidRPr="00E52D5E" w:rsidRDefault="00D17B2D" w:rsidP="00D17B2D">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7</w:t>
      </w:r>
      <w:r w:rsidRPr="00E52D5E">
        <w:rPr>
          <w:rFonts w:ascii="仿宋" w:eastAsia="仿宋" w:hAnsi="仿宋" w:cs="仿宋" w:hint="eastAsia"/>
          <w:sz w:val="32"/>
          <w:szCs w:val="32"/>
        </w:rPr>
        <w:t>.卫生健康支出（210）行政事业单位医疗（11）公务员医疗补助（03），</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3.66</w:t>
      </w:r>
      <w:r w:rsidRPr="00E52D5E">
        <w:rPr>
          <w:rFonts w:ascii="仿宋" w:eastAsia="仿宋" w:hAnsi="仿宋" w:cs="仿宋" w:hint="eastAsia"/>
          <w:sz w:val="32"/>
          <w:szCs w:val="32"/>
        </w:rPr>
        <w:t>万元，主要用于单位</w:t>
      </w:r>
      <w:proofErr w:type="gramStart"/>
      <w:r w:rsidRPr="00E52D5E">
        <w:rPr>
          <w:rFonts w:ascii="仿宋" w:eastAsia="仿宋" w:hAnsi="仿宋" w:cs="仿宋" w:hint="eastAsia"/>
          <w:sz w:val="32"/>
          <w:szCs w:val="32"/>
        </w:rPr>
        <w:t>公各员医疗</w:t>
      </w:r>
      <w:proofErr w:type="gramEnd"/>
      <w:r w:rsidRPr="00E52D5E">
        <w:rPr>
          <w:rFonts w:ascii="仿宋" w:eastAsia="仿宋" w:hAnsi="仿宋" w:cs="仿宋" w:hint="eastAsia"/>
          <w:sz w:val="32"/>
          <w:szCs w:val="32"/>
        </w:rPr>
        <w:t>补助。</w:t>
      </w:r>
    </w:p>
    <w:p w:rsidR="00D17B2D" w:rsidRPr="00E52D5E" w:rsidRDefault="00D17B2D" w:rsidP="00D17B2D">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8</w:t>
      </w:r>
      <w:r w:rsidRPr="00E52D5E">
        <w:rPr>
          <w:rFonts w:ascii="仿宋" w:eastAsia="仿宋" w:hAnsi="仿宋" w:cs="仿宋" w:hint="eastAsia"/>
          <w:sz w:val="32"/>
          <w:szCs w:val="32"/>
        </w:rPr>
        <w:t>.住房保障支出（221）住房改革支出（02）住房公积金（01），</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28.82</w:t>
      </w:r>
      <w:r w:rsidRPr="00E52D5E">
        <w:rPr>
          <w:rFonts w:ascii="仿宋" w:eastAsia="仿宋" w:hAnsi="仿宋" w:cs="仿宋" w:hint="eastAsia"/>
          <w:sz w:val="32"/>
          <w:szCs w:val="32"/>
        </w:rPr>
        <w:t>万元，主要用于单位职工住房公积金支出。</w:t>
      </w:r>
    </w:p>
    <w:p w:rsidR="00D17B2D" w:rsidRDefault="00D17B2D" w:rsidP="00D17B2D">
      <w:pPr>
        <w:pStyle w:val="11"/>
        <w:spacing w:before="0" w:line="360" w:lineRule="auto"/>
        <w:ind w:firstLineChars="220" w:firstLine="707"/>
        <w:rPr>
          <w:rFonts w:ascii="ˎ̥" w:eastAsia="宋体" w:hAnsi="ˎ̥" w:cs="宋体" w:hint="eastAsia"/>
          <w:b/>
          <w:bCs/>
          <w:sz w:val="32"/>
          <w:szCs w:val="32"/>
        </w:rPr>
      </w:pPr>
      <w:r w:rsidRPr="0053029E">
        <w:rPr>
          <w:rFonts w:ascii="ˎ̥" w:eastAsia="宋体" w:hAnsi="ˎ̥" w:cs="宋体"/>
          <w:b/>
          <w:bCs/>
          <w:sz w:val="32"/>
          <w:szCs w:val="32"/>
        </w:rPr>
        <w:t>六、一般公共预算基本支出情况说明</w:t>
      </w:r>
    </w:p>
    <w:p w:rsidR="008E720E" w:rsidRDefault="00D17B2D" w:rsidP="00D17B2D">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Pr>
          <w:rFonts w:ascii="仿宋" w:eastAsia="仿宋" w:hAnsi="仿宋" w:cs="仿宋" w:hint="eastAsia"/>
          <w:sz w:val="32"/>
          <w:szCs w:val="32"/>
        </w:rPr>
        <w:t>2022</w:t>
      </w:r>
      <w:r w:rsidRPr="00E52D5E">
        <w:rPr>
          <w:rFonts w:ascii="仿宋" w:eastAsia="仿宋" w:hAnsi="仿宋" w:cs="仿宋"/>
          <w:sz w:val="32"/>
          <w:szCs w:val="32"/>
        </w:rPr>
        <w:t>年一般公共预算基本支出</w:t>
      </w:r>
      <w:r>
        <w:rPr>
          <w:rFonts w:ascii="仿宋" w:eastAsia="仿宋" w:hAnsi="仿宋" w:cs="仿宋" w:hint="eastAsia"/>
          <w:sz w:val="32"/>
          <w:szCs w:val="32"/>
        </w:rPr>
        <w:t>492.08</w:t>
      </w:r>
      <w:r w:rsidRPr="00E52D5E">
        <w:rPr>
          <w:rFonts w:ascii="仿宋" w:eastAsia="仿宋" w:hAnsi="仿宋" w:cs="仿宋"/>
          <w:sz w:val="32"/>
          <w:szCs w:val="32"/>
        </w:rPr>
        <w:t>万元，其中：人员经费</w:t>
      </w:r>
      <w:r w:rsidR="008E720E">
        <w:rPr>
          <w:rFonts w:ascii="仿宋" w:eastAsia="仿宋" w:hAnsi="仿宋" w:cs="仿宋" w:hint="eastAsia"/>
          <w:sz w:val="32"/>
          <w:szCs w:val="32"/>
        </w:rPr>
        <w:t>318.15</w:t>
      </w:r>
      <w:r w:rsidRPr="00E52D5E">
        <w:rPr>
          <w:rFonts w:ascii="仿宋" w:eastAsia="仿宋" w:hAnsi="仿宋" w:cs="仿宋"/>
          <w:sz w:val="32"/>
          <w:szCs w:val="32"/>
        </w:rPr>
        <w:t>万元，主要包括：基本工资</w:t>
      </w:r>
      <w:r>
        <w:rPr>
          <w:rFonts w:ascii="仿宋" w:eastAsia="仿宋" w:hAnsi="仿宋" w:cs="仿宋"/>
          <w:sz w:val="32"/>
          <w:szCs w:val="32"/>
        </w:rPr>
        <w:t>为</w:t>
      </w:r>
      <w:r w:rsidR="008E720E">
        <w:rPr>
          <w:rFonts w:ascii="仿宋" w:eastAsia="仿宋" w:hAnsi="仿宋" w:cs="仿宋" w:hint="eastAsia"/>
          <w:sz w:val="32"/>
          <w:szCs w:val="32"/>
        </w:rPr>
        <w:t>65.22</w:t>
      </w:r>
      <w:r w:rsidRPr="00E52D5E">
        <w:rPr>
          <w:rFonts w:ascii="仿宋" w:eastAsia="仿宋" w:hAnsi="仿宋" w:cs="仿宋"/>
          <w:sz w:val="32"/>
          <w:szCs w:val="32"/>
        </w:rPr>
        <w:t>万元、津贴补贴</w:t>
      </w:r>
      <w:r>
        <w:rPr>
          <w:rFonts w:ascii="仿宋" w:eastAsia="仿宋" w:hAnsi="仿宋" w:cs="仿宋"/>
          <w:sz w:val="32"/>
          <w:szCs w:val="32"/>
        </w:rPr>
        <w:t>为</w:t>
      </w:r>
      <w:r w:rsidR="008E720E">
        <w:rPr>
          <w:rFonts w:ascii="仿宋" w:eastAsia="仿宋" w:hAnsi="仿宋" w:cs="仿宋" w:hint="eastAsia"/>
          <w:sz w:val="32"/>
          <w:szCs w:val="32"/>
        </w:rPr>
        <w:t>103.51</w:t>
      </w:r>
      <w:r w:rsidRPr="00E52D5E">
        <w:rPr>
          <w:rFonts w:ascii="仿宋" w:eastAsia="仿宋" w:hAnsi="仿宋" w:cs="仿宋"/>
          <w:sz w:val="32"/>
          <w:szCs w:val="32"/>
        </w:rPr>
        <w:t>万元、奖金</w:t>
      </w:r>
      <w:r>
        <w:rPr>
          <w:rFonts w:ascii="仿宋" w:eastAsia="仿宋" w:hAnsi="仿宋" w:cs="仿宋"/>
          <w:sz w:val="32"/>
          <w:szCs w:val="32"/>
        </w:rPr>
        <w:t>为</w:t>
      </w:r>
      <w:r w:rsidR="008E720E">
        <w:rPr>
          <w:rFonts w:ascii="仿宋" w:eastAsia="仿宋" w:hAnsi="仿宋" w:cs="仿宋" w:hint="eastAsia"/>
          <w:sz w:val="32"/>
          <w:szCs w:val="32"/>
        </w:rPr>
        <w:t>5.18</w:t>
      </w:r>
      <w:r w:rsidRPr="00E52D5E">
        <w:rPr>
          <w:rFonts w:ascii="仿宋" w:eastAsia="仿宋" w:hAnsi="仿宋" w:cs="仿宋"/>
          <w:sz w:val="32"/>
          <w:szCs w:val="32"/>
        </w:rPr>
        <w:t>万元、其他社会保障缴费</w:t>
      </w:r>
      <w:r w:rsidR="008E720E">
        <w:rPr>
          <w:rFonts w:ascii="仿宋" w:eastAsia="仿宋" w:hAnsi="仿宋" w:cs="仿宋" w:hint="eastAsia"/>
          <w:sz w:val="32"/>
          <w:szCs w:val="32"/>
        </w:rPr>
        <w:t>3.4</w:t>
      </w:r>
      <w:r w:rsidRPr="00E52D5E">
        <w:rPr>
          <w:rFonts w:ascii="仿宋" w:eastAsia="仿宋" w:hAnsi="仿宋" w:cs="仿宋"/>
          <w:sz w:val="32"/>
          <w:szCs w:val="32"/>
        </w:rPr>
        <w:t>万元</w:t>
      </w:r>
      <w:r>
        <w:rPr>
          <w:rFonts w:ascii="仿宋" w:eastAsia="仿宋" w:hAnsi="仿宋" w:cs="仿宋"/>
          <w:sz w:val="32"/>
          <w:szCs w:val="32"/>
        </w:rPr>
        <w:t>、</w:t>
      </w:r>
      <w:r w:rsidRPr="00E52D5E">
        <w:rPr>
          <w:rFonts w:ascii="仿宋" w:eastAsia="仿宋" w:hAnsi="仿宋" w:cs="仿宋"/>
          <w:sz w:val="32"/>
          <w:szCs w:val="32"/>
        </w:rPr>
        <w:t>机关事业单位基本养老保险缴费</w:t>
      </w:r>
      <w:r>
        <w:rPr>
          <w:rFonts w:ascii="仿宋" w:eastAsia="仿宋" w:hAnsi="仿宋" w:cs="仿宋"/>
          <w:sz w:val="32"/>
          <w:szCs w:val="32"/>
        </w:rPr>
        <w:t>为</w:t>
      </w:r>
      <w:r>
        <w:rPr>
          <w:rFonts w:ascii="仿宋" w:eastAsia="仿宋" w:hAnsi="仿宋" w:cs="仿宋" w:hint="eastAsia"/>
          <w:sz w:val="32"/>
          <w:szCs w:val="32"/>
        </w:rPr>
        <w:t>36.96</w:t>
      </w:r>
      <w:r w:rsidRPr="00E52D5E">
        <w:rPr>
          <w:rFonts w:ascii="仿宋" w:eastAsia="仿宋" w:hAnsi="仿宋" w:cs="仿宋"/>
          <w:sz w:val="32"/>
          <w:szCs w:val="32"/>
        </w:rPr>
        <w:t>万元、职业年金缴费</w:t>
      </w:r>
      <w:r>
        <w:rPr>
          <w:rFonts w:ascii="仿宋" w:eastAsia="仿宋" w:hAnsi="仿宋" w:cs="仿宋"/>
          <w:sz w:val="32"/>
          <w:szCs w:val="32"/>
        </w:rPr>
        <w:t>为</w:t>
      </w:r>
      <w:r>
        <w:rPr>
          <w:rFonts w:ascii="仿宋" w:eastAsia="仿宋" w:hAnsi="仿宋" w:cs="仿宋" w:hint="eastAsia"/>
          <w:sz w:val="32"/>
          <w:szCs w:val="32"/>
        </w:rPr>
        <w:t>14.78</w:t>
      </w:r>
      <w:r w:rsidRPr="00E52D5E">
        <w:rPr>
          <w:rFonts w:ascii="仿宋" w:eastAsia="仿宋" w:hAnsi="仿宋" w:cs="仿宋"/>
          <w:sz w:val="32"/>
          <w:szCs w:val="32"/>
        </w:rPr>
        <w:t>万元、</w:t>
      </w:r>
      <w:r w:rsidR="008E720E">
        <w:rPr>
          <w:rFonts w:ascii="仿宋" w:eastAsia="仿宋" w:hAnsi="仿宋" w:cs="仿宋" w:hint="eastAsia"/>
          <w:sz w:val="32"/>
          <w:szCs w:val="32"/>
        </w:rPr>
        <w:t>职工基本医疗保险费10.72万元、公务员医疗补助缴费3.66万元、</w:t>
      </w:r>
      <w:r w:rsidRPr="00E52D5E">
        <w:rPr>
          <w:rFonts w:ascii="仿宋" w:eastAsia="仿宋" w:hAnsi="仿宋" w:cs="仿宋"/>
          <w:sz w:val="32"/>
          <w:szCs w:val="32"/>
        </w:rPr>
        <w:t>其他工资福利支出</w:t>
      </w:r>
      <w:r>
        <w:rPr>
          <w:rFonts w:ascii="仿宋" w:eastAsia="仿宋" w:hAnsi="仿宋" w:cs="仿宋"/>
          <w:sz w:val="32"/>
          <w:szCs w:val="32"/>
        </w:rPr>
        <w:t>为</w:t>
      </w:r>
      <w:r w:rsidR="008E720E">
        <w:rPr>
          <w:rFonts w:ascii="仿宋" w:eastAsia="仿宋" w:hAnsi="仿宋" w:cs="仿宋" w:hint="eastAsia"/>
          <w:sz w:val="32"/>
          <w:szCs w:val="32"/>
        </w:rPr>
        <w:t>45</w:t>
      </w:r>
      <w:r w:rsidRPr="00E52D5E">
        <w:rPr>
          <w:rFonts w:ascii="仿宋" w:eastAsia="仿宋" w:hAnsi="仿宋" w:cs="仿宋"/>
          <w:sz w:val="32"/>
          <w:szCs w:val="32"/>
        </w:rPr>
        <w:t>万元、住房公积金</w:t>
      </w:r>
      <w:r>
        <w:rPr>
          <w:rFonts w:ascii="仿宋" w:eastAsia="仿宋" w:hAnsi="仿宋" w:cs="仿宋"/>
          <w:sz w:val="32"/>
          <w:szCs w:val="32"/>
        </w:rPr>
        <w:t>为</w:t>
      </w:r>
      <w:r w:rsidR="008E720E">
        <w:rPr>
          <w:rFonts w:ascii="仿宋" w:eastAsia="仿宋" w:hAnsi="仿宋" w:cs="仿宋" w:hint="eastAsia"/>
          <w:sz w:val="32"/>
          <w:szCs w:val="32"/>
        </w:rPr>
        <w:t>28.82</w:t>
      </w:r>
      <w:r w:rsidRPr="00E52D5E">
        <w:rPr>
          <w:rFonts w:ascii="仿宋" w:eastAsia="仿宋" w:hAnsi="仿宋" w:cs="仿宋"/>
          <w:sz w:val="32"/>
          <w:szCs w:val="32"/>
        </w:rPr>
        <w:t>万元</w:t>
      </w:r>
      <w:r w:rsidR="008E720E">
        <w:rPr>
          <w:rFonts w:ascii="仿宋" w:eastAsia="仿宋" w:hAnsi="仿宋" w:cs="仿宋" w:hint="eastAsia"/>
          <w:sz w:val="32"/>
          <w:szCs w:val="32"/>
        </w:rPr>
        <w:t>、退休费0.18万元，生活补助0.72万元。</w:t>
      </w:r>
    </w:p>
    <w:p w:rsidR="00D17B2D" w:rsidRPr="00E52D5E" w:rsidRDefault="00D17B2D" w:rsidP="00D17B2D">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公用经费</w:t>
      </w:r>
      <w:r w:rsidR="008E720E">
        <w:rPr>
          <w:rFonts w:ascii="仿宋" w:eastAsia="仿宋" w:hAnsi="仿宋" w:cs="仿宋" w:hint="eastAsia"/>
          <w:sz w:val="32"/>
          <w:szCs w:val="32"/>
        </w:rPr>
        <w:t>50.26</w:t>
      </w:r>
      <w:r w:rsidRPr="00E52D5E">
        <w:rPr>
          <w:rFonts w:ascii="仿宋" w:eastAsia="仿宋" w:hAnsi="仿宋" w:cs="仿宋"/>
          <w:sz w:val="32"/>
          <w:szCs w:val="32"/>
        </w:rPr>
        <w:t>万元，主要包括：办公费</w:t>
      </w:r>
      <w:r>
        <w:rPr>
          <w:rFonts w:ascii="仿宋" w:eastAsia="仿宋" w:hAnsi="仿宋" w:cs="仿宋"/>
          <w:sz w:val="32"/>
          <w:szCs w:val="32"/>
        </w:rPr>
        <w:t>为</w:t>
      </w:r>
      <w:proofErr w:type="gramStart"/>
      <w:r>
        <w:rPr>
          <w:rFonts w:ascii="仿宋" w:eastAsia="仿宋" w:hAnsi="仿宋" w:cs="仿宋" w:hint="eastAsia"/>
          <w:sz w:val="32"/>
          <w:szCs w:val="32"/>
        </w:rPr>
        <w:t>为</w:t>
      </w:r>
      <w:proofErr w:type="gramEnd"/>
      <w:r>
        <w:rPr>
          <w:rFonts w:ascii="仿宋" w:eastAsia="仿宋" w:hAnsi="仿宋" w:cs="仿宋" w:hint="eastAsia"/>
          <w:sz w:val="32"/>
          <w:szCs w:val="32"/>
        </w:rPr>
        <w:t>1.51万元</w:t>
      </w:r>
      <w:r w:rsidRPr="00E52D5E">
        <w:rPr>
          <w:rFonts w:ascii="仿宋" w:eastAsia="仿宋" w:hAnsi="仿宋" w:cs="仿宋"/>
          <w:sz w:val="32"/>
          <w:szCs w:val="32"/>
        </w:rPr>
        <w:t>、</w:t>
      </w:r>
      <w:r>
        <w:rPr>
          <w:rFonts w:ascii="仿宋" w:eastAsia="仿宋" w:hAnsi="仿宋" w:cs="仿宋" w:hint="eastAsia"/>
          <w:sz w:val="32"/>
          <w:szCs w:val="32"/>
        </w:rPr>
        <w:t>水</w:t>
      </w:r>
      <w:r w:rsidRPr="00E52D5E">
        <w:rPr>
          <w:rFonts w:ascii="仿宋" w:eastAsia="仿宋" w:hAnsi="仿宋" w:cs="仿宋"/>
          <w:sz w:val="32"/>
          <w:szCs w:val="32"/>
        </w:rPr>
        <w:t>电费</w:t>
      </w:r>
      <w:r>
        <w:rPr>
          <w:rFonts w:ascii="仿宋" w:eastAsia="仿宋" w:hAnsi="仿宋" w:cs="仿宋" w:hint="eastAsia"/>
          <w:sz w:val="32"/>
          <w:szCs w:val="32"/>
        </w:rPr>
        <w:t>为0.45万元</w:t>
      </w:r>
      <w:r w:rsidRPr="00E52D5E">
        <w:rPr>
          <w:rFonts w:ascii="仿宋" w:eastAsia="仿宋" w:hAnsi="仿宋" w:cs="仿宋"/>
          <w:sz w:val="32"/>
          <w:szCs w:val="32"/>
        </w:rPr>
        <w:t>、邮电费</w:t>
      </w:r>
      <w:r>
        <w:rPr>
          <w:rFonts w:ascii="仿宋" w:eastAsia="仿宋" w:hAnsi="仿宋" w:cs="仿宋" w:hint="eastAsia"/>
          <w:sz w:val="32"/>
          <w:szCs w:val="32"/>
        </w:rPr>
        <w:t>为</w:t>
      </w:r>
      <w:r w:rsidR="008E720E">
        <w:rPr>
          <w:rFonts w:ascii="仿宋" w:eastAsia="仿宋" w:hAnsi="仿宋" w:cs="仿宋" w:hint="eastAsia"/>
          <w:sz w:val="32"/>
          <w:szCs w:val="32"/>
        </w:rPr>
        <w:t>6.32</w:t>
      </w:r>
      <w:r>
        <w:rPr>
          <w:rFonts w:ascii="仿宋" w:eastAsia="仿宋" w:hAnsi="仿宋" w:cs="仿宋" w:hint="eastAsia"/>
          <w:sz w:val="32"/>
          <w:szCs w:val="32"/>
        </w:rPr>
        <w:t>万元</w:t>
      </w:r>
      <w:r w:rsidRPr="00E52D5E">
        <w:rPr>
          <w:rFonts w:ascii="仿宋" w:eastAsia="仿宋" w:hAnsi="仿宋" w:cs="仿宋"/>
          <w:sz w:val="32"/>
          <w:szCs w:val="32"/>
        </w:rPr>
        <w:t>、差旅费</w:t>
      </w:r>
      <w:r>
        <w:rPr>
          <w:rFonts w:ascii="仿宋" w:eastAsia="仿宋" w:hAnsi="仿宋" w:cs="仿宋" w:hint="eastAsia"/>
          <w:sz w:val="32"/>
          <w:szCs w:val="32"/>
        </w:rPr>
        <w:t>为</w:t>
      </w:r>
      <w:r>
        <w:rPr>
          <w:rFonts w:ascii="仿宋" w:eastAsia="仿宋" w:hAnsi="仿宋" w:cs="仿宋"/>
          <w:sz w:val="32"/>
          <w:szCs w:val="32"/>
        </w:rPr>
        <w:t>13.41</w:t>
      </w:r>
      <w:r>
        <w:rPr>
          <w:rFonts w:ascii="仿宋" w:eastAsia="仿宋" w:hAnsi="仿宋" w:cs="仿宋" w:hint="eastAsia"/>
          <w:sz w:val="32"/>
          <w:szCs w:val="32"/>
        </w:rPr>
        <w:t>万元</w:t>
      </w:r>
      <w:r w:rsidRPr="00E52D5E">
        <w:rPr>
          <w:rFonts w:ascii="仿宋" w:eastAsia="仿宋" w:hAnsi="仿宋" w:cs="仿宋"/>
          <w:sz w:val="32"/>
          <w:szCs w:val="32"/>
        </w:rPr>
        <w:t>、维修（护）费</w:t>
      </w:r>
      <w:r>
        <w:rPr>
          <w:rFonts w:ascii="仿宋" w:eastAsia="仿宋" w:hAnsi="仿宋" w:cs="仿宋" w:hint="eastAsia"/>
          <w:sz w:val="32"/>
          <w:szCs w:val="32"/>
        </w:rPr>
        <w:t>为0.1</w:t>
      </w:r>
      <w:r w:rsidR="008E720E">
        <w:rPr>
          <w:rFonts w:ascii="仿宋" w:eastAsia="仿宋" w:hAnsi="仿宋" w:cs="仿宋" w:hint="eastAsia"/>
          <w:sz w:val="32"/>
          <w:szCs w:val="32"/>
        </w:rPr>
        <w:t>6</w:t>
      </w:r>
      <w:r>
        <w:rPr>
          <w:rFonts w:ascii="仿宋" w:eastAsia="仿宋" w:hAnsi="仿宋" w:cs="仿宋" w:hint="eastAsia"/>
          <w:sz w:val="32"/>
          <w:szCs w:val="32"/>
        </w:rPr>
        <w:t>万元</w:t>
      </w:r>
      <w:r>
        <w:rPr>
          <w:rFonts w:ascii="仿宋" w:eastAsia="仿宋" w:hAnsi="仿宋" w:cs="仿宋"/>
          <w:sz w:val="32"/>
          <w:szCs w:val="32"/>
        </w:rPr>
        <w:t>、</w:t>
      </w:r>
      <w:r w:rsidRPr="00E52D5E">
        <w:rPr>
          <w:rFonts w:ascii="仿宋" w:eastAsia="仿宋" w:hAnsi="仿宋" w:cs="仿宋"/>
          <w:sz w:val="32"/>
          <w:szCs w:val="32"/>
        </w:rPr>
        <w:t>培训费</w:t>
      </w:r>
      <w:r>
        <w:rPr>
          <w:rFonts w:ascii="仿宋" w:eastAsia="仿宋" w:hAnsi="仿宋" w:cs="仿宋" w:hint="eastAsia"/>
          <w:sz w:val="32"/>
          <w:szCs w:val="32"/>
        </w:rPr>
        <w:t>为</w:t>
      </w:r>
      <w:r w:rsidR="008E720E">
        <w:rPr>
          <w:rFonts w:ascii="仿宋" w:eastAsia="仿宋" w:hAnsi="仿宋" w:cs="仿宋" w:hint="eastAsia"/>
          <w:sz w:val="32"/>
          <w:szCs w:val="32"/>
        </w:rPr>
        <w:t>2.03</w:t>
      </w:r>
      <w:r>
        <w:rPr>
          <w:rFonts w:ascii="仿宋" w:eastAsia="仿宋" w:hAnsi="仿宋" w:cs="仿宋" w:hint="eastAsia"/>
          <w:sz w:val="32"/>
          <w:szCs w:val="32"/>
        </w:rPr>
        <w:t>万元</w:t>
      </w:r>
      <w:r w:rsidRPr="00E52D5E">
        <w:rPr>
          <w:rFonts w:ascii="仿宋" w:eastAsia="仿宋" w:hAnsi="仿宋" w:cs="仿宋"/>
          <w:sz w:val="32"/>
          <w:szCs w:val="32"/>
        </w:rPr>
        <w:t>、福利费</w:t>
      </w:r>
      <w:r>
        <w:rPr>
          <w:rFonts w:ascii="仿宋" w:eastAsia="仿宋" w:hAnsi="仿宋" w:cs="仿宋" w:hint="eastAsia"/>
          <w:sz w:val="32"/>
          <w:szCs w:val="32"/>
        </w:rPr>
        <w:t>为</w:t>
      </w:r>
      <w:r w:rsidR="008E720E">
        <w:rPr>
          <w:rFonts w:ascii="仿宋" w:eastAsia="仿宋" w:hAnsi="仿宋" w:cs="仿宋" w:hint="eastAsia"/>
          <w:sz w:val="32"/>
          <w:szCs w:val="32"/>
        </w:rPr>
        <w:t>3.25</w:t>
      </w:r>
      <w:r>
        <w:rPr>
          <w:rFonts w:ascii="仿宋" w:eastAsia="仿宋" w:hAnsi="仿宋" w:cs="仿宋" w:hint="eastAsia"/>
          <w:sz w:val="32"/>
          <w:szCs w:val="32"/>
        </w:rPr>
        <w:t>万元</w:t>
      </w:r>
      <w:r>
        <w:rPr>
          <w:rFonts w:ascii="仿宋" w:eastAsia="仿宋" w:hAnsi="仿宋" w:cs="仿宋"/>
          <w:sz w:val="32"/>
          <w:szCs w:val="32"/>
        </w:rPr>
        <w:t>、</w:t>
      </w:r>
      <w:r w:rsidRPr="00E52D5E">
        <w:rPr>
          <w:rFonts w:ascii="仿宋" w:eastAsia="仿宋" w:hAnsi="仿宋" w:cs="仿宋"/>
          <w:sz w:val="32"/>
          <w:szCs w:val="32"/>
        </w:rPr>
        <w:t>其他商品和服务支出</w:t>
      </w:r>
      <w:r>
        <w:rPr>
          <w:rFonts w:ascii="仿宋" w:eastAsia="仿宋" w:hAnsi="仿宋" w:cs="仿宋" w:hint="eastAsia"/>
          <w:sz w:val="32"/>
          <w:szCs w:val="32"/>
        </w:rPr>
        <w:t>为</w:t>
      </w:r>
      <w:r w:rsidR="008E720E">
        <w:rPr>
          <w:rFonts w:ascii="仿宋" w:eastAsia="仿宋" w:hAnsi="仿宋" w:cs="仿宋" w:hint="eastAsia"/>
          <w:sz w:val="32"/>
          <w:szCs w:val="32"/>
        </w:rPr>
        <w:t>10.13</w:t>
      </w:r>
      <w:r>
        <w:rPr>
          <w:rFonts w:ascii="仿宋" w:eastAsia="仿宋" w:hAnsi="仿宋" w:cs="仿宋" w:hint="eastAsia"/>
          <w:sz w:val="32"/>
          <w:szCs w:val="32"/>
        </w:rPr>
        <w:t>万元</w:t>
      </w:r>
      <w:r>
        <w:rPr>
          <w:rFonts w:ascii="仿宋" w:eastAsia="仿宋" w:hAnsi="仿宋" w:cs="仿宋"/>
          <w:sz w:val="32"/>
          <w:szCs w:val="32"/>
        </w:rPr>
        <w:t>、</w:t>
      </w:r>
      <w:r>
        <w:rPr>
          <w:rFonts w:ascii="仿宋" w:eastAsia="仿宋" w:hAnsi="仿宋" w:cs="仿宋" w:hint="eastAsia"/>
          <w:sz w:val="32"/>
          <w:szCs w:val="32"/>
        </w:rPr>
        <w:t>取</w:t>
      </w:r>
      <w:r>
        <w:rPr>
          <w:rFonts w:ascii="仿宋" w:eastAsia="仿宋" w:hAnsi="仿宋" w:cs="仿宋" w:hint="eastAsia"/>
          <w:sz w:val="32"/>
          <w:szCs w:val="32"/>
        </w:rPr>
        <w:lastRenderedPageBreak/>
        <w:t>暖费为0.6万元</w:t>
      </w:r>
      <w:r>
        <w:rPr>
          <w:rFonts w:ascii="仿宋" w:eastAsia="仿宋" w:hAnsi="仿宋" w:cs="仿宋"/>
          <w:sz w:val="32"/>
          <w:szCs w:val="32"/>
        </w:rPr>
        <w:t>、</w:t>
      </w:r>
      <w:r>
        <w:rPr>
          <w:rFonts w:ascii="仿宋" w:eastAsia="仿宋" w:hAnsi="仿宋" w:cs="仿宋" w:hint="eastAsia"/>
          <w:sz w:val="32"/>
          <w:szCs w:val="32"/>
        </w:rPr>
        <w:t>公务用车运行维护费为11.52万元</w:t>
      </w:r>
      <w:r>
        <w:rPr>
          <w:rFonts w:ascii="仿宋" w:eastAsia="仿宋" w:hAnsi="仿宋" w:cs="仿宋"/>
          <w:sz w:val="32"/>
          <w:szCs w:val="32"/>
        </w:rPr>
        <w:t>、</w:t>
      </w:r>
      <w:r>
        <w:rPr>
          <w:rFonts w:ascii="仿宋" w:eastAsia="仿宋" w:hAnsi="仿宋" w:cs="仿宋" w:hint="eastAsia"/>
          <w:sz w:val="32"/>
          <w:szCs w:val="32"/>
        </w:rPr>
        <w:t>公务接待为0.8</w:t>
      </w:r>
      <w:r w:rsidR="008E720E">
        <w:rPr>
          <w:rFonts w:ascii="仿宋" w:eastAsia="仿宋" w:hAnsi="仿宋" w:cs="仿宋" w:hint="eastAsia"/>
          <w:sz w:val="32"/>
          <w:szCs w:val="32"/>
        </w:rPr>
        <w:t>7</w:t>
      </w:r>
      <w:r>
        <w:rPr>
          <w:rFonts w:ascii="仿宋" w:eastAsia="仿宋" w:hAnsi="仿宋" w:cs="仿宋" w:hint="eastAsia"/>
          <w:sz w:val="32"/>
          <w:szCs w:val="32"/>
        </w:rPr>
        <w:t>万元</w:t>
      </w:r>
      <w:r w:rsidRPr="00E52D5E">
        <w:rPr>
          <w:rFonts w:ascii="仿宋" w:eastAsia="仿宋" w:hAnsi="仿宋" w:cs="仿宋"/>
          <w:sz w:val="32"/>
          <w:szCs w:val="32"/>
        </w:rPr>
        <w:t>。</w:t>
      </w:r>
    </w:p>
    <w:p w:rsidR="00552EAC" w:rsidRDefault="000C223C">
      <w:pPr>
        <w:pStyle w:val="11"/>
        <w:spacing w:before="0" w:line="360" w:lineRule="auto"/>
        <w:ind w:firstLineChars="200" w:firstLine="640"/>
        <w:rPr>
          <w:rFonts w:ascii="黑体" w:eastAsia="黑体"/>
          <w:sz w:val="32"/>
          <w:szCs w:val="32"/>
        </w:rPr>
      </w:pPr>
      <w:r>
        <w:rPr>
          <w:rFonts w:ascii="黑体" w:eastAsia="黑体" w:hint="eastAsia"/>
          <w:sz w:val="32"/>
          <w:szCs w:val="32"/>
        </w:rPr>
        <w:t>七、“三公”经费财政拨款预算安排情况说明</w:t>
      </w:r>
    </w:p>
    <w:p w:rsidR="00552EAC" w:rsidRDefault="008E720E">
      <w:pPr>
        <w:pStyle w:val="11"/>
        <w:spacing w:before="0" w:line="360" w:lineRule="auto"/>
        <w:ind w:firstLineChars="200" w:firstLine="640"/>
        <w:rPr>
          <w:rFonts w:cs="仿宋_GB2312"/>
          <w:kern w:val="2"/>
          <w:sz w:val="32"/>
          <w:szCs w:val="32"/>
        </w:rPr>
      </w:pPr>
      <w:r>
        <w:rPr>
          <w:rFonts w:cs="仿宋_GB2312" w:hint="eastAsia"/>
          <w:kern w:val="2"/>
          <w:sz w:val="32"/>
          <w:szCs w:val="32"/>
        </w:rPr>
        <w:t>州妇联</w:t>
      </w:r>
      <w:r w:rsidR="000C223C">
        <w:rPr>
          <w:rFonts w:cs="仿宋_GB2312" w:hint="eastAsia"/>
          <w:kern w:val="2"/>
          <w:sz w:val="32"/>
          <w:szCs w:val="32"/>
        </w:rPr>
        <w:t>2022年“三公”经费财政拨款预算数</w:t>
      </w:r>
      <w:r>
        <w:rPr>
          <w:rFonts w:cs="仿宋_GB2312" w:hint="eastAsia"/>
          <w:kern w:val="2"/>
          <w:sz w:val="32"/>
          <w:szCs w:val="32"/>
        </w:rPr>
        <w:t>12.39</w:t>
      </w:r>
      <w:r w:rsidR="000C223C">
        <w:rPr>
          <w:rFonts w:cs="仿宋_GB2312" w:hint="eastAsia"/>
          <w:kern w:val="2"/>
          <w:sz w:val="32"/>
          <w:szCs w:val="32"/>
        </w:rPr>
        <w:t>万元，</w:t>
      </w:r>
      <w:r w:rsidR="00EE69ED">
        <w:rPr>
          <w:rFonts w:cs="仿宋_GB2312" w:hint="eastAsia"/>
          <w:kern w:val="2"/>
          <w:sz w:val="32"/>
          <w:szCs w:val="32"/>
        </w:rPr>
        <w:t>且与上年相比增加0.03万元，增长3.44%，原因分析：我会人员增加，导致接待经费增加。</w:t>
      </w:r>
      <w:r w:rsidR="000C223C">
        <w:rPr>
          <w:rFonts w:cs="仿宋_GB2312" w:hint="eastAsia"/>
          <w:kern w:val="2"/>
          <w:sz w:val="32"/>
          <w:szCs w:val="32"/>
        </w:rPr>
        <w:t>其中：因公出国（境）经费</w:t>
      </w:r>
      <w:r>
        <w:rPr>
          <w:rFonts w:cs="仿宋_GB2312" w:hint="eastAsia"/>
          <w:kern w:val="2"/>
          <w:sz w:val="32"/>
          <w:szCs w:val="32"/>
        </w:rPr>
        <w:t>0</w:t>
      </w:r>
      <w:r w:rsidR="000C223C">
        <w:rPr>
          <w:rFonts w:cs="仿宋_GB2312" w:hint="eastAsia"/>
          <w:kern w:val="2"/>
          <w:sz w:val="32"/>
          <w:szCs w:val="32"/>
        </w:rPr>
        <w:t>万元，公务接待费</w:t>
      </w:r>
      <w:r>
        <w:rPr>
          <w:rFonts w:cs="仿宋_GB2312" w:hint="eastAsia"/>
          <w:kern w:val="2"/>
          <w:sz w:val="32"/>
          <w:szCs w:val="32"/>
        </w:rPr>
        <w:t>0.87</w:t>
      </w:r>
      <w:r w:rsidR="000C223C">
        <w:rPr>
          <w:rFonts w:cs="仿宋_GB2312" w:hint="eastAsia"/>
          <w:kern w:val="2"/>
          <w:sz w:val="32"/>
          <w:szCs w:val="32"/>
        </w:rPr>
        <w:t>万元，公务用车购置及运行维护费</w:t>
      </w:r>
      <w:r>
        <w:rPr>
          <w:rFonts w:cs="仿宋_GB2312" w:hint="eastAsia"/>
          <w:kern w:val="2"/>
          <w:sz w:val="32"/>
          <w:szCs w:val="32"/>
        </w:rPr>
        <w:t>11.52</w:t>
      </w:r>
      <w:r w:rsidR="000C223C">
        <w:rPr>
          <w:rFonts w:cs="仿宋_GB2312" w:hint="eastAsia"/>
          <w:kern w:val="2"/>
          <w:sz w:val="32"/>
          <w:szCs w:val="32"/>
        </w:rPr>
        <w:t>万元</w:t>
      </w:r>
      <w:r>
        <w:rPr>
          <w:rFonts w:cs="仿宋_GB2312" w:hint="eastAsia"/>
          <w:kern w:val="2"/>
          <w:sz w:val="32"/>
          <w:szCs w:val="32"/>
        </w:rPr>
        <w:t>（其中公务用车购置费为0元，车辆运行维护费为11.52万元）</w:t>
      </w:r>
      <w:r w:rsidR="000C223C">
        <w:rPr>
          <w:rFonts w:cs="仿宋_GB2312" w:hint="eastAsia"/>
          <w:kern w:val="2"/>
          <w:sz w:val="32"/>
          <w:szCs w:val="32"/>
        </w:rPr>
        <w:t>。</w:t>
      </w:r>
    </w:p>
    <w:p w:rsidR="00552EAC" w:rsidRDefault="000C223C" w:rsidP="00EE69ED">
      <w:pPr>
        <w:pStyle w:val="11"/>
        <w:spacing w:before="0" w:line="360" w:lineRule="auto"/>
        <w:ind w:firstLineChars="200" w:firstLine="640"/>
        <w:rPr>
          <w:rFonts w:cs="仿宋_GB2312"/>
          <w:kern w:val="2"/>
          <w:sz w:val="32"/>
          <w:szCs w:val="32"/>
        </w:rPr>
      </w:pPr>
      <w:r>
        <w:rPr>
          <w:rFonts w:cs="仿宋_GB2312" w:hint="eastAsia"/>
          <w:kern w:val="2"/>
          <w:sz w:val="32"/>
          <w:szCs w:val="32"/>
        </w:rPr>
        <w:t>（一）2022年因公出国（境）经费</w:t>
      </w:r>
      <w:r w:rsidR="008E720E">
        <w:rPr>
          <w:rFonts w:cs="仿宋_GB2312" w:hint="eastAsia"/>
          <w:kern w:val="2"/>
          <w:sz w:val="32"/>
          <w:szCs w:val="32"/>
        </w:rPr>
        <w:t>0</w:t>
      </w:r>
      <w:r w:rsidR="00EE69ED">
        <w:rPr>
          <w:rFonts w:cs="仿宋_GB2312" w:hint="eastAsia"/>
          <w:kern w:val="2"/>
          <w:sz w:val="32"/>
          <w:szCs w:val="32"/>
        </w:rPr>
        <w:t>万元，较2021年</w:t>
      </w:r>
      <w:r w:rsidR="005F0719">
        <w:rPr>
          <w:rFonts w:cs="仿宋_GB2312" w:hint="eastAsia"/>
          <w:kern w:val="2"/>
          <w:sz w:val="32"/>
          <w:szCs w:val="32"/>
        </w:rPr>
        <w:t>因公出国（境）</w:t>
      </w:r>
      <w:r w:rsidR="00EE69ED">
        <w:rPr>
          <w:rFonts w:cs="宋体" w:hint="eastAsia"/>
          <w:sz w:val="32"/>
          <w:szCs w:val="32"/>
        </w:rPr>
        <w:t>增加/</w:t>
      </w:r>
      <w:r w:rsidR="00EE69ED">
        <w:rPr>
          <w:rFonts w:cs="仿宋_GB2312" w:hint="eastAsia"/>
          <w:color w:val="000000"/>
          <w:kern w:val="2"/>
          <w:sz w:val="32"/>
          <w:szCs w:val="32"/>
        </w:rPr>
        <w:t>减少</w:t>
      </w:r>
      <w:r w:rsidR="00EE69ED">
        <w:rPr>
          <w:rFonts w:cs="仿宋_GB2312" w:hint="eastAsia"/>
          <w:kern w:val="2"/>
          <w:sz w:val="32"/>
          <w:szCs w:val="32"/>
        </w:rPr>
        <w:t>0万元，增长0%。（我会不涉及因公出国（境）经费）。</w:t>
      </w:r>
    </w:p>
    <w:p w:rsidR="00EE69ED" w:rsidRDefault="000C223C">
      <w:pPr>
        <w:pStyle w:val="11"/>
        <w:spacing w:before="0" w:line="360" w:lineRule="auto"/>
        <w:ind w:firstLineChars="200" w:firstLine="640"/>
        <w:rPr>
          <w:rFonts w:cs="仿宋_GB2312" w:hint="eastAsia"/>
          <w:color w:val="000000"/>
          <w:kern w:val="2"/>
          <w:sz w:val="32"/>
          <w:szCs w:val="32"/>
        </w:rPr>
      </w:pPr>
      <w:r>
        <w:rPr>
          <w:rFonts w:cs="仿宋_GB2312" w:hint="eastAsia"/>
          <w:kern w:val="2"/>
          <w:sz w:val="32"/>
          <w:szCs w:val="32"/>
        </w:rPr>
        <w:t>（二）</w:t>
      </w:r>
      <w:r>
        <w:rPr>
          <w:rFonts w:cs="仿宋_GB2312" w:hint="eastAsia"/>
          <w:color w:val="000000"/>
          <w:kern w:val="2"/>
          <w:sz w:val="32"/>
          <w:szCs w:val="32"/>
        </w:rPr>
        <w:t>2022年公务接待经费</w:t>
      </w:r>
      <w:r w:rsidR="008E720E">
        <w:rPr>
          <w:rFonts w:cs="仿宋_GB2312" w:hint="eastAsia"/>
          <w:color w:val="000000"/>
          <w:kern w:val="2"/>
          <w:sz w:val="32"/>
          <w:szCs w:val="32"/>
        </w:rPr>
        <w:t>0.87</w:t>
      </w:r>
      <w:r>
        <w:rPr>
          <w:rFonts w:cs="仿宋_GB2312" w:hint="eastAsia"/>
          <w:color w:val="000000"/>
          <w:kern w:val="2"/>
          <w:sz w:val="32"/>
          <w:szCs w:val="32"/>
        </w:rPr>
        <w:t>万元。较2021年预算经费</w:t>
      </w:r>
      <w:r>
        <w:rPr>
          <w:rFonts w:cs="宋体" w:hint="eastAsia"/>
          <w:sz w:val="32"/>
          <w:szCs w:val="32"/>
        </w:rPr>
        <w:t>增加</w:t>
      </w:r>
      <w:r w:rsidR="008E720E">
        <w:rPr>
          <w:rFonts w:cs="仿宋_GB2312" w:hint="eastAsia"/>
          <w:color w:val="000000"/>
          <w:kern w:val="2"/>
          <w:sz w:val="32"/>
          <w:szCs w:val="32"/>
        </w:rPr>
        <w:t>0.03</w:t>
      </w:r>
      <w:r>
        <w:rPr>
          <w:rFonts w:cs="仿宋_GB2312" w:hint="eastAsia"/>
          <w:color w:val="000000"/>
          <w:kern w:val="2"/>
          <w:sz w:val="32"/>
          <w:szCs w:val="32"/>
        </w:rPr>
        <w:t>万元，</w:t>
      </w:r>
      <w:r>
        <w:rPr>
          <w:rFonts w:cs="宋体" w:hint="eastAsia"/>
          <w:sz w:val="32"/>
          <w:szCs w:val="32"/>
        </w:rPr>
        <w:t>增长</w:t>
      </w:r>
      <w:r w:rsidR="008E720E">
        <w:rPr>
          <w:rFonts w:cs="仿宋_GB2312" w:hint="eastAsia"/>
          <w:color w:val="000000"/>
          <w:kern w:val="2"/>
          <w:sz w:val="32"/>
          <w:szCs w:val="32"/>
        </w:rPr>
        <w:t>3.44</w:t>
      </w:r>
      <w:r>
        <w:rPr>
          <w:rFonts w:cs="仿宋_GB2312" w:hint="eastAsia"/>
          <w:color w:val="000000"/>
          <w:kern w:val="2"/>
          <w:sz w:val="32"/>
          <w:szCs w:val="32"/>
        </w:rPr>
        <w:t>%</w:t>
      </w:r>
      <w:r w:rsidR="00EE69ED">
        <w:rPr>
          <w:rFonts w:cs="仿宋_GB2312" w:hint="eastAsia"/>
          <w:color w:val="000000"/>
          <w:kern w:val="2"/>
          <w:sz w:val="32"/>
          <w:szCs w:val="32"/>
        </w:rPr>
        <w:t>，</w:t>
      </w:r>
      <w:r w:rsidR="00EE69ED">
        <w:rPr>
          <w:rFonts w:cs="仿宋_GB2312" w:hint="eastAsia"/>
          <w:kern w:val="2"/>
          <w:sz w:val="32"/>
          <w:szCs w:val="32"/>
        </w:rPr>
        <w:t>原因分析：我会人员增加，导致接待经费增加。</w:t>
      </w:r>
    </w:p>
    <w:p w:rsidR="00EE69ED" w:rsidRDefault="000C223C">
      <w:pPr>
        <w:pStyle w:val="11"/>
        <w:spacing w:before="0" w:line="360" w:lineRule="auto"/>
        <w:ind w:firstLineChars="200" w:firstLine="640"/>
        <w:rPr>
          <w:rFonts w:cs="仿宋_GB2312" w:hint="eastAsia"/>
          <w:color w:val="000000"/>
          <w:kern w:val="2"/>
          <w:sz w:val="32"/>
          <w:szCs w:val="32"/>
        </w:rPr>
      </w:pPr>
      <w:r>
        <w:rPr>
          <w:rFonts w:cs="仿宋_GB2312" w:hint="eastAsia"/>
          <w:color w:val="000000"/>
          <w:kern w:val="2"/>
          <w:sz w:val="32"/>
          <w:szCs w:val="32"/>
        </w:rPr>
        <w:t>（三）2022年公务用车购置及运行维护费</w:t>
      </w:r>
      <w:r w:rsidR="008E720E">
        <w:rPr>
          <w:rFonts w:cs="仿宋_GB2312" w:hint="eastAsia"/>
          <w:color w:val="000000"/>
          <w:kern w:val="2"/>
          <w:sz w:val="32"/>
          <w:szCs w:val="32"/>
        </w:rPr>
        <w:t>11.52</w:t>
      </w:r>
      <w:r>
        <w:rPr>
          <w:rFonts w:cs="仿宋_GB2312" w:hint="eastAsia"/>
          <w:color w:val="000000"/>
          <w:kern w:val="2"/>
          <w:sz w:val="32"/>
          <w:szCs w:val="32"/>
        </w:rPr>
        <w:t>万元</w:t>
      </w:r>
      <w:r w:rsidR="00EE69ED">
        <w:rPr>
          <w:rFonts w:cs="仿宋_GB2312" w:hint="eastAsia"/>
          <w:kern w:val="2"/>
          <w:sz w:val="32"/>
          <w:szCs w:val="32"/>
        </w:rPr>
        <w:t>（其中公务用车购置费为0元，车辆运行维护费为11.52万元）</w:t>
      </w:r>
      <w:r>
        <w:rPr>
          <w:rFonts w:cs="仿宋_GB2312" w:hint="eastAsia"/>
          <w:color w:val="000000"/>
          <w:kern w:val="2"/>
          <w:sz w:val="32"/>
          <w:szCs w:val="32"/>
        </w:rPr>
        <w:t>。</w:t>
      </w:r>
      <w:r w:rsidR="00EE69ED">
        <w:rPr>
          <w:rFonts w:cs="仿宋_GB2312" w:hint="eastAsia"/>
          <w:kern w:val="2"/>
          <w:sz w:val="32"/>
          <w:szCs w:val="32"/>
        </w:rPr>
        <w:t>较2021年</w:t>
      </w:r>
      <w:r w:rsidR="00EE69ED">
        <w:rPr>
          <w:rFonts w:cs="仿宋_GB2312" w:hint="eastAsia"/>
          <w:color w:val="000000"/>
          <w:kern w:val="2"/>
          <w:sz w:val="32"/>
          <w:szCs w:val="32"/>
        </w:rPr>
        <w:t>公务用车购置及运行维护费</w:t>
      </w:r>
      <w:r w:rsidR="00EE69ED">
        <w:rPr>
          <w:rFonts w:cs="宋体" w:hint="eastAsia"/>
          <w:sz w:val="32"/>
          <w:szCs w:val="32"/>
        </w:rPr>
        <w:t>增加/</w:t>
      </w:r>
      <w:r w:rsidR="00EE69ED">
        <w:rPr>
          <w:rFonts w:cs="仿宋_GB2312" w:hint="eastAsia"/>
          <w:color w:val="000000"/>
          <w:kern w:val="2"/>
          <w:sz w:val="32"/>
          <w:szCs w:val="32"/>
        </w:rPr>
        <w:t>减少</w:t>
      </w:r>
      <w:r w:rsidR="00EE69ED">
        <w:rPr>
          <w:rFonts w:cs="仿宋_GB2312" w:hint="eastAsia"/>
          <w:kern w:val="2"/>
          <w:sz w:val="32"/>
          <w:szCs w:val="32"/>
        </w:rPr>
        <w:t>0万元，增长0%</w:t>
      </w:r>
      <w:r w:rsidR="008E720E">
        <w:rPr>
          <w:rFonts w:cs="仿宋_GB2312" w:hint="eastAsia"/>
          <w:color w:val="000000"/>
          <w:kern w:val="2"/>
          <w:sz w:val="32"/>
          <w:szCs w:val="32"/>
        </w:rPr>
        <w:t>。</w:t>
      </w:r>
    </w:p>
    <w:p w:rsidR="00552EAC" w:rsidRDefault="000C223C">
      <w:pPr>
        <w:pStyle w:val="11"/>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cs="仿宋_GB2312" w:hint="eastAsia"/>
          <w:kern w:val="2"/>
          <w:sz w:val="32"/>
          <w:szCs w:val="32"/>
        </w:rPr>
        <w:t>预算</w:t>
      </w:r>
      <w:r>
        <w:rPr>
          <w:rFonts w:ascii="黑体" w:eastAsia="黑体" w:hint="eastAsia"/>
          <w:sz w:val="32"/>
          <w:szCs w:val="32"/>
        </w:rPr>
        <w:t>支出情况说明</w:t>
      </w:r>
    </w:p>
    <w:p w:rsidR="00552EAC" w:rsidRDefault="008E720E">
      <w:pPr>
        <w:pStyle w:val="11"/>
        <w:spacing w:before="0" w:line="360" w:lineRule="auto"/>
        <w:ind w:firstLineChars="200" w:firstLine="640"/>
        <w:rPr>
          <w:rFonts w:cs="仿宋_GB2312"/>
          <w:kern w:val="2"/>
          <w:sz w:val="32"/>
          <w:szCs w:val="32"/>
        </w:rPr>
      </w:pPr>
      <w:r>
        <w:rPr>
          <w:rFonts w:cs="仿宋_GB2312" w:hint="eastAsia"/>
          <w:kern w:val="2"/>
          <w:sz w:val="32"/>
          <w:szCs w:val="32"/>
        </w:rPr>
        <w:t>州妇联</w:t>
      </w:r>
      <w:r w:rsidR="000C223C">
        <w:rPr>
          <w:rFonts w:cs="仿宋_GB2312" w:hint="eastAsia"/>
          <w:kern w:val="2"/>
          <w:sz w:val="32"/>
          <w:szCs w:val="32"/>
        </w:rPr>
        <w:t>2022年政府性基金预算拨款安排的支出</w:t>
      </w:r>
      <w:r>
        <w:rPr>
          <w:rFonts w:cs="仿宋_GB2312" w:hint="eastAsia"/>
          <w:kern w:val="2"/>
          <w:sz w:val="32"/>
          <w:szCs w:val="32"/>
        </w:rPr>
        <w:t>0</w:t>
      </w:r>
      <w:r w:rsidR="000C223C">
        <w:rPr>
          <w:rFonts w:cs="仿宋_GB2312" w:hint="eastAsia"/>
          <w:kern w:val="2"/>
          <w:sz w:val="32"/>
          <w:szCs w:val="32"/>
        </w:rPr>
        <w:t>万元。较2021年预算经费</w:t>
      </w:r>
      <w:r w:rsidR="000C223C">
        <w:rPr>
          <w:rFonts w:cs="宋体" w:hint="eastAsia"/>
          <w:sz w:val="32"/>
          <w:szCs w:val="32"/>
        </w:rPr>
        <w:t>增加/</w:t>
      </w:r>
      <w:r w:rsidR="000C223C">
        <w:rPr>
          <w:rFonts w:cs="仿宋_GB2312" w:hint="eastAsia"/>
          <w:color w:val="000000"/>
          <w:kern w:val="2"/>
          <w:sz w:val="32"/>
          <w:szCs w:val="32"/>
        </w:rPr>
        <w:t>减少</w:t>
      </w:r>
      <w:r>
        <w:rPr>
          <w:rFonts w:cs="仿宋_GB2312" w:hint="eastAsia"/>
          <w:kern w:val="2"/>
          <w:sz w:val="32"/>
          <w:szCs w:val="32"/>
        </w:rPr>
        <w:t>0</w:t>
      </w:r>
      <w:r w:rsidR="000C223C">
        <w:rPr>
          <w:rFonts w:cs="仿宋_GB2312" w:hint="eastAsia"/>
          <w:kern w:val="2"/>
          <w:sz w:val="32"/>
          <w:szCs w:val="32"/>
        </w:rPr>
        <w:t>万元，增长</w:t>
      </w:r>
      <w:r>
        <w:rPr>
          <w:rFonts w:cs="仿宋_GB2312" w:hint="eastAsia"/>
          <w:kern w:val="2"/>
          <w:sz w:val="32"/>
          <w:szCs w:val="32"/>
        </w:rPr>
        <w:t>0</w:t>
      </w:r>
      <w:r w:rsidR="000C223C">
        <w:rPr>
          <w:rFonts w:cs="仿宋_GB2312" w:hint="eastAsia"/>
          <w:kern w:val="2"/>
          <w:sz w:val="32"/>
          <w:szCs w:val="32"/>
        </w:rPr>
        <w:t>%。</w:t>
      </w:r>
      <w:r>
        <w:rPr>
          <w:rFonts w:cs="仿宋_GB2312" w:hint="eastAsia"/>
          <w:kern w:val="2"/>
          <w:sz w:val="32"/>
          <w:szCs w:val="32"/>
        </w:rPr>
        <w:t>（我会不涉</w:t>
      </w:r>
      <w:r>
        <w:rPr>
          <w:rFonts w:cs="仿宋_GB2312" w:hint="eastAsia"/>
          <w:kern w:val="2"/>
          <w:sz w:val="32"/>
          <w:szCs w:val="32"/>
        </w:rPr>
        <w:lastRenderedPageBreak/>
        <w:t>及政府性基金）</w:t>
      </w:r>
    </w:p>
    <w:p w:rsidR="00552EAC" w:rsidRDefault="000C223C">
      <w:pPr>
        <w:pStyle w:val="11"/>
        <w:spacing w:before="0" w:line="360" w:lineRule="auto"/>
        <w:rPr>
          <w:rFonts w:ascii="黑体" w:eastAsia="黑体"/>
          <w:sz w:val="32"/>
          <w:szCs w:val="32"/>
        </w:rPr>
      </w:pPr>
      <w:r>
        <w:rPr>
          <w:rFonts w:ascii="黑体" w:eastAsia="黑体" w:hint="eastAsia"/>
          <w:sz w:val="32"/>
          <w:szCs w:val="32"/>
        </w:rPr>
        <w:t>九、其他重要事项的情况说明</w:t>
      </w:r>
    </w:p>
    <w:p w:rsidR="00552EAC" w:rsidRDefault="000C223C">
      <w:pPr>
        <w:pStyle w:val="11"/>
        <w:spacing w:before="0" w:line="360" w:lineRule="auto"/>
        <w:ind w:firstLineChars="200" w:firstLine="640"/>
        <w:rPr>
          <w:rFonts w:cs="仿宋_GB2312"/>
          <w:color w:val="FF0000"/>
          <w:kern w:val="2"/>
          <w:sz w:val="32"/>
          <w:szCs w:val="32"/>
        </w:rPr>
      </w:pPr>
      <w:r>
        <w:rPr>
          <w:rFonts w:cs="仿宋_GB2312" w:hint="eastAsia"/>
          <w:kern w:val="2"/>
          <w:sz w:val="32"/>
          <w:szCs w:val="32"/>
        </w:rPr>
        <w:t>（一）机关运行经费</w:t>
      </w:r>
      <w:r>
        <w:rPr>
          <w:rFonts w:cs="仿宋_GB2312" w:hint="eastAsia"/>
          <w:kern w:val="2"/>
          <w:sz w:val="32"/>
          <w:szCs w:val="32"/>
        </w:rPr>
        <w:br/>
        <w:t xml:space="preserve">　  </w:t>
      </w:r>
      <w:r w:rsidR="008E720E">
        <w:rPr>
          <w:rFonts w:cs="仿宋_GB2312" w:hint="eastAsia"/>
          <w:kern w:val="2"/>
          <w:sz w:val="32"/>
          <w:szCs w:val="32"/>
        </w:rPr>
        <w:t>州妇联</w:t>
      </w:r>
      <w:r>
        <w:rPr>
          <w:rFonts w:cs="仿宋_GB2312" w:hint="eastAsia"/>
          <w:kern w:val="2"/>
          <w:sz w:val="32"/>
          <w:szCs w:val="32"/>
        </w:rPr>
        <w:t>2022年机关运行经费财政拨款预算为</w:t>
      </w:r>
      <w:r w:rsidR="008E720E">
        <w:rPr>
          <w:rFonts w:cs="仿宋_GB2312" w:hint="eastAsia"/>
          <w:kern w:val="2"/>
          <w:sz w:val="32"/>
          <w:szCs w:val="32"/>
        </w:rPr>
        <w:t>492.08</w:t>
      </w:r>
      <w:r>
        <w:rPr>
          <w:rFonts w:cs="仿宋_GB2312" w:hint="eastAsia"/>
          <w:kern w:val="2"/>
          <w:sz w:val="32"/>
          <w:szCs w:val="32"/>
        </w:rPr>
        <w:t>万元，比2021 年预算</w:t>
      </w:r>
      <w:r>
        <w:rPr>
          <w:rFonts w:cs="宋体" w:hint="eastAsia"/>
          <w:sz w:val="32"/>
          <w:szCs w:val="32"/>
        </w:rPr>
        <w:t>增加</w:t>
      </w:r>
      <w:r w:rsidR="008E720E">
        <w:rPr>
          <w:rFonts w:cs="仿宋_GB2312" w:hint="eastAsia"/>
          <w:color w:val="000000"/>
          <w:kern w:val="2"/>
          <w:sz w:val="32"/>
          <w:szCs w:val="32"/>
        </w:rPr>
        <w:t>22.63</w:t>
      </w:r>
      <w:r>
        <w:rPr>
          <w:rFonts w:cs="仿宋_GB2312" w:hint="eastAsia"/>
          <w:color w:val="000000"/>
          <w:kern w:val="2"/>
          <w:sz w:val="32"/>
          <w:szCs w:val="32"/>
        </w:rPr>
        <w:t>万元，</w:t>
      </w:r>
      <w:r w:rsidR="008E720E">
        <w:rPr>
          <w:rFonts w:cs="仿宋_GB2312" w:hint="eastAsia"/>
          <w:color w:val="000000"/>
          <w:kern w:val="2"/>
          <w:sz w:val="32"/>
          <w:szCs w:val="32"/>
        </w:rPr>
        <w:t>上升4.6</w:t>
      </w:r>
      <w:r>
        <w:rPr>
          <w:rFonts w:cs="仿宋_GB2312" w:hint="eastAsia"/>
          <w:color w:val="000000"/>
          <w:kern w:val="2"/>
          <w:sz w:val="32"/>
          <w:szCs w:val="32"/>
        </w:rPr>
        <w:t xml:space="preserve">%。 </w:t>
      </w:r>
    </w:p>
    <w:p w:rsidR="00552EAC" w:rsidRDefault="000C223C">
      <w:pPr>
        <w:pStyle w:val="11"/>
        <w:spacing w:before="0" w:line="360" w:lineRule="auto"/>
        <w:ind w:firstLineChars="200" w:firstLine="640"/>
        <w:rPr>
          <w:rFonts w:cs="仿宋_GB2312"/>
          <w:kern w:val="2"/>
          <w:sz w:val="32"/>
          <w:szCs w:val="32"/>
        </w:rPr>
      </w:pPr>
      <w:r>
        <w:rPr>
          <w:rFonts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2022年</w:t>
      </w:r>
      <w:r w:rsidR="008E720E">
        <w:rPr>
          <w:rFonts w:cs="仿宋_GB2312" w:hint="eastAsia"/>
          <w:kern w:val="2"/>
          <w:sz w:val="32"/>
          <w:szCs w:val="32"/>
        </w:rPr>
        <w:t>州妇联</w:t>
      </w:r>
      <w:r>
        <w:rPr>
          <w:rFonts w:cs="仿宋_GB2312" w:hint="eastAsia"/>
          <w:color w:val="000000"/>
          <w:kern w:val="2"/>
          <w:sz w:val="32"/>
          <w:szCs w:val="32"/>
        </w:rPr>
        <w:t>安排政府采购预算</w:t>
      </w:r>
      <w:r w:rsidR="008E720E">
        <w:rPr>
          <w:rFonts w:cs="仿宋_GB2312" w:hint="eastAsia"/>
          <w:color w:val="000000"/>
          <w:kern w:val="2"/>
          <w:sz w:val="32"/>
          <w:szCs w:val="32"/>
        </w:rPr>
        <w:t>0</w:t>
      </w:r>
      <w:r>
        <w:rPr>
          <w:rFonts w:cs="仿宋_GB2312" w:hint="eastAsia"/>
          <w:color w:val="000000"/>
          <w:kern w:val="2"/>
          <w:sz w:val="32"/>
          <w:szCs w:val="32"/>
        </w:rPr>
        <w:t>万元</w:t>
      </w:r>
      <w:r w:rsidR="008E720E">
        <w:rPr>
          <w:rFonts w:cs="仿宋_GB2312" w:hint="eastAsia"/>
          <w:color w:val="000000"/>
          <w:kern w:val="2"/>
          <w:sz w:val="32"/>
          <w:szCs w:val="32"/>
        </w:rPr>
        <w:t>，2022年我会未安排政府采购预算。</w:t>
      </w:r>
    </w:p>
    <w:p w:rsidR="00552EAC" w:rsidRDefault="000C223C">
      <w:pPr>
        <w:pStyle w:val="11"/>
        <w:spacing w:before="0" w:line="360" w:lineRule="auto"/>
        <w:ind w:firstLineChars="200" w:firstLine="640"/>
        <w:rPr>
          <w:rFonts w:cs="仿宋_GB2312"/>
          <w:kern w:val="2"/>
          <w:sz w:val="32"/>
          <w:szCs w:val="32"/>
        </w:rPr>
      </w:pPr>
      <w:r>
        <w:rPr>
          <w:rFonts w:cs="仿宋_GB2312" w:hint="eastAsia"/>
          <w:kern w:val="2"/>
          <w:sz w:val="32"/>
          <w:szCs w:val="32"/>
        </w:rPr>
        <w:t>（三）国有资产占有使用情况</w:t>
      </w:r>
    </w:p>
    <w:p w:rsidR="00552EAC" w:rsidRDefault="000C223C">
      <w:pPr>
        <w:pStyle w:val="11"/>
        <w:spacing w:before="0" w:line="360" w:lineRule="auto"/>
        <w:ind w:firstLineChars="200" w:firstLine="640"/>
        <w:rPr>
          <w:rFonts w:cs="仿宋_GB2312"/>
          <w:kern w:val="2"/>
          <w:sz w:val="32"/>
          <w:szCs w:val="32"/>
        </w:rPr>
      </w:pPr>
      <w:r>
        <w:rPr>
          <w:rFonts w:cs="仿宋_GB2312" w:hint="eastAsia"/>
          <w:kern w:val="2"/>
          <w:sz w:val="32"/>
          <w:szCs w:val="32"/>
        </w:rPr>
        <w:t>截至2021年12月31日，</w:t>
      </w:r>
      <w:r w:rsidR="008E720E">
        <w:rPr>
          <w:rFonts w:cs="仿宋_GB2312" w:hint="eastAsia"/>
          <w:kern w:val="2"/>
          <w:sz w:val="32"/>
          <w:szCs w:val="32"/>
        </w:rPr>
        <w:t>我</w:t>
      </w:r>
      <w:proofErr w:type="gramStart"/>
      <w:r w:rsidR="008E720E">
        <w:rPr>
          <w:rFonts w:cs="仿宋_GB2312" w:hint="eastAsia"/>
          <w:kern w:val="2"/>
          <w:sz w:val="32"/>
          <w:szCs w:val="32"/>
        </w:rPr>
        <w:t>会国有</w:t>
      </w:r>
      <w:proofErr w:type="gramEnd"/>
      <w:r w:rsidR="008E720E">
        <w:rPr>
          <w:rFonts w:cs="仿宋_GB2312" w:hint="eastAsia"/>
          <w:kern w:val="2"/>
          <w:sz w:val="32"/>
          <w:szCs w:val="32"/>
        </w:rPr>
        <w:t>资产178.16万元，其中：</w:t>
      </w:r>
      <w:r>
        <w:rPr>
          <w:rFonts w:cs="仿宋_GB2312" w:hint="eastAsia"/>
          <w:kern w:val="2"/>
          <w:sz w:val="32"/>
          <w:szCs w:val="32"/>
        </w:rPr>
        <w:t>固定资产</w:t>
      </w:r>
      <w:r w:rsidR="008E720E">
        <w:rPr>
          <w:rFonts w:cs="仿宋_GB2312" w:hint="eastAsia"/>
          <w:kern w:val="2"/>
          <w:sz w:val="32"/>
          <w:szCs w:val="32"/>
        </w:rPr>
        <w:t>174.93</w:t>
      </w:r>
      <w:r>
        <w:rPr>
          <w:rFonts w:cs="仿宋_GB2312" w:hint="eastAsia"/>
          <w:kern w:val="2"/>
          <w:sz w:val="32"/>
          <w:szCs w:val="32"/>
        </w:rPr>
        <w:t>万元</w:t>
      </w:r>
      <w:r w:rsidR="008E720E">
        <w:rPr>
          <w:rFonts w:cs="仿宋_GB2312" w:hint="eastAsia"/>
          <w:kern w:val="2"/>
          <w:sz w:val="32"/>
          <w:szCs w:val="32"/>
        </w:rPr>
        <w:t>，无形资产3.23万元</w:t>
      </w:r>
      <w:r>
        <w:rPr>
          <w:rFonts w:cs="仿宋_GB2312" w:hint="eastAsia"/>
          <w:kern w:val="2"/>
          <w:sz w:val="32"/>
          <w:szCs w:val="32"/>
        </w:rPr>
        <w:t>。</w:t>
      </w:r>
    </w:p>
    <w:p w:rsidR="00552EAC" w:rsidRDefault="000C223C">
      <w:pPr>
        <w:pStyle w:val="11"/>
        <w:numPr>
          <w:ilvl w:val="0"/>
          <w:numId w:val="4"/>
        </w:numPr>
        <w:spacing w:before="0" w:line="360" w:lineRule="auto"/>
        <w:ind w:firstLineChars="200" w:firstLine="640"/>
        <w:rPr>
          <w:rFonts w:ascii="黑体" w:eastAsia="黑体"/>
          <w:sz w:val="32"/>
          <w:szCs w:val="32"/>
        </w:rPr>
      </w:pPr>
      <w:r>
        <w:rPr>
          <w:rFonts w:cs="仿宋_GB2312" w:hint="eastAsia"/>
          <w:kern w:val="2"/>
          <w:sz w:val="32"/>
          <w:szCs w:val="32"/>
        </w:rPr>
        <w:t>绩效目标设置情况</w:t>
      </w:r>
      <w:r>
        <w:rPr>
          <w:rFonts w:cs="仿宋_GB2312" w:hint="eastAsia"/>
          <w:kern w:val="2"/>
          <w:sz w:val="32"/>
          <w:szCs w:val="32"/>
        </w:rPr>
        <w:br/>
        <w:t xml:space="preserve">　　2022年部门（单位）通用项目和专用项目均按要求实行绩效目标管理，涉及一般公共预算当年拨款</w:t>
      </w:r>
      <w:r w:rsidR="008E720E">
        <w:rPr>
          <w:rFonts w:cs="仿宋_GB2312" w:hint="eastAsia"/>
          <w:kern w:val="2"/>
          <w:sz w:val="32"/>
          <w:szCs w:val="32"/>
        </w:rPr>
        <w:t>123.68</w:t>
      </w:r>
      <w:r>
        <w:rPr>
          <w:rFonts w:cs="仿宋_GB2312" w:hint="eastAsia"/>
          <w:kern w:val="2"/>
          <w:sz w:val="32"/>
          <w:szCs w:val="32"/>
        </w:rPr>
        <w:t>万元。</w:t>
      </w:r>
    </w:p>
    <w:p w:rsidR="00552EAC" w:rsidRDefault="000C223C">
      <w:pPr>
        <w:pStyle w:val="11"/>
        <w:spacing w:before="0" w:line="360" w:lineRule="auto"/>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hAnsi="??" w:cs="宋体" w:hint="eastAsia"/>
          <w:sz w:val="16"/>
        </w:rPr>
        <w:t xml:space="preserve">　　</w:t>
      </w:r>
      <w:r>
        <w:rPr>
          <w:rFonts w:cs="仿宋_GB2312" w:hint="eastAsia"/>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（二）事业收入：指所属事业单位开展专业业务活动及辅助活动所取得的收入。</w:t>
      </w:r>
      <w:r>
        <w:rPr>
          <w:rFonts w:cs="仿宋_GB2312"/>
          <w:kern w:val="2"/>
          <w:sz w:val="32"/>
          <w:szCs w:val="32"/>
        </w:rPr>
        <w:br/>
      </w:r>
      <w:r>
        <w:rPr>
          <w:rFonts w:cs="仿宋_GB2312" w:hint="eastAsia"/>
          <w:kern w:val="2"/>
          <w:sz w:val="32"/>
          <w:szCs w:val="32"/>
        </w:rPr>
        <w:t xml:space="preserve">　　（三）事业单位经营收入：指所属事业单位在专业业务活动及其辅助活动之外开展非独立核算经营活动取得的收</w:t>
      </w:r>
      <w:r>
        <w:rPr>
          <w:rFonts w:cs="仿宋_GB2312" w:hint="eastAsia"/>
          <w:kern w:val="2"/>
          <w:sz w:val="32"/>
          <w:szCs w:val="32"/>
        </w:rPr>
        <w:lastRenderedPageBreak/>
        <w:t>入。</w:t>
      </w:r>
      <w:r>
        <w:rPr>
          <w:rFonts w:cs="仿宋_GB2312"/>
          <w:kern w:val="2"/>
          <w:sz w:val="32"/>
          <w:szCs w:val="32"/>
        </w:rPr>
        <w:br/>
      </w:r>
      <w:r>
        <w:rPr>
          <w:rFonts w:cs="仿宋_GB2312" w:hint="eastAsia"/>
          <w:kern w:val="2"/>
          <w:sz w:val="32"/>
          <w:szCs w:val="32"/>
        </w:rPr>
        <w:t xml:space="preserve">　　（四）其他收入：指除上述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（五）用事业基金弥补收支差额：指所属事业单位在预计用当年的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（六）上年结转：指所属行政事业单位以前年度尚未完成、结转至本年按原规定用途继续使用的资金和以前年度已完成项目剩余资金经批准用于新用途使用的资金。</w:t>
      </w:r>
    </w:p>
    <w:p w:rsidR="00552EAC" w:rsidRDefault="00552EAC">
      <w:pPr>
        <w:rPr>
          <w:rFonts w:ascii="仿宋_GB2312" w:eastAsia="仿宋_GB2312" w:cs="仿宋_GB2312"/>
          <w:sz w:val="32"/>
          <w:szCs w:val="32"/>
        </w:rPr>
      </w:pPr>
    </w:p>
    <w:sectPr w:rsidR="00552EAC" w:rsidSect="00552EAC">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D02" w:rsidRDefault="00F01D02" w:rsidP="00552EAC">
      <w:r>
        <w:separator/>
      </w:r>
    </w:p>
  </w:endnote>
  <w:endnote w:type="continuationSeparator" w:id="0">
    <w:p w:rsidR="00F01D02" w:rsidRDefault="00F01D02" w:rsidP="00552E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sig w:usb0="00000000" w:usb1="00000000" w:usb2="00000000" w:usb3="00000000" w:csb0="00000000" w:csb1="00000000"/>
  </w:font>
  <w:font w:name="方正楷体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D02" w:rsidRDefault="00F01D02" w:rsidP="00552EAC">
      <w:r>
        <w:separator/>
      </w:r>
    </w:p>
  </w:footnote>
  <w:footnote w:type="continuationSeparator" w:id="0">
    <w:p w:rsidR="00F01D02" w:rsidRDefault="00F01D02" w:rsidP="00552E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EAC" w:rsidRDefault="00552EAC">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74ADD0"/>
    <w:multiLevelType w:val="singleLevel"/>
    <w:tmpl w:val="A474ADD0"/>
    <w:lvl w:ilvl="0">
      <w:start w:val="4"/>
      <w:numFmt w:val="chineseCounting"/>
      <w:lvlRestart w:val="0"/>
      <w:suff w:val="nothing"/>
      <w:lvlText w:val="（%1）"/>
      <w:lvlJc w:val="left"/>
      <w:pPr>
        <w:tabs>
          <w:tab w:val="num" w:pos="0"/>
        </w:tabs>
        <w:ind w:left="0" w:firstLine="0"/>
      </w:pPr>
      <w:rPr>
        <w:rFonts w:hint="eastAsia"/>
      </w:rPr>
    </w:lvl>
  </w:abstractNum>
  <w:abstractNum w:abstractNumId="1">
    <w:nsid w:val="AADE4796"/>
    <w:multiLevelType w:val="singleLevel"/>
    <w:tmpl w:val="AADE4796"/>
    <w:lvl w:ilvl="0">
      <w:start w:val="1"/>
      <w:numFmt w:val="chineseCounting"/>
      <w:lvlRestart w:val="0"/>
      <w:suff w:val="nothing"/>
      <w:lvlText w:val="（%1）"/>
      <w:lvlJc w:val="left"/>
      <w:pPr>
        <w:tabs>
          <w:tab w:val="num" w:pos="0"/>
        </w:tabs>
        <w:ind w:left="0" w:firstLine="0"/>
      </w:pPr>
      <w:rPr>
        <w:rFonts w:hint="eastAsia"/>
      </w:rPr>
    </w:lvl>
  </w:abstractNum>
  <w:abstractNum w:abstractNumId="2">
    <w:nsid w:val="C36BF6F4"/>
    <w:multiLevelType w:val="singleLevel"/>
    <w:tmpl w:val="C36BF6F4"/>
    <w:lvl w:ilvl="0">
      <w:start w:val="1"/>
      <w:numFmt w:val="chineseCounting"/>
      <w:lvlRestart w:val="0"/>
      <w:suff w:val="nothing"/>
      <w:lvlText w:val="（%1）"/>
      <w:lvlJc w:val="left"/>
      <w:pPr>
        <w:tabs>
          <w:tab w:val="num" w:pos="0"/>
        </w:tabs>
        <w:ind w:left="0" w:firstLine="0"/>
      </w:pPr>
      <w:rPr>
        <w:rFonts w:hint="eastAsia"/>
      </w:rPr>
    </w:lvl>
  </w:abstractNum>
  <w:abstractNum w:abstractNumId="3">
    <w:nsid w:val="16AA25D2"/>
    <w:multiLevelType w:val="hybridMultilevel"/>
    <w:tmpl w:val="F8F6850A"/>
    <w:lvl w:ilvl="0" w:tplc="2DDEFCD4">
      <w:start w:val="3"/>
      <w:numFmt w:val="japaneseCounting"/>
      <w:lvlRestart w:val="0"/>
      <w:lvlText w:val="%1、"/>
      <w:lvlJc w:val="left"/>
      <w:pPr>
        <w:tabs>
          <w:tab w:val="num" w:pos="0"/>
        </w:tabs>
        <w:ind w:left="720" w:hanging="720"/>
      </w:pPr>
      <w:rPr>
        <w:rFonts w:hint="default"/>
      </w:rPr>
    </w:lvl>
    <w:lvl w:ilvl="1" w:tplc="18748E62">
      <w:start w:val="1"/>
      <w:numFmt w:val="lowerLetter"/>
      <w:lvlText w:val="%2)"/>
      <w:lvlJc w:val="left"/>
      <w:pPr>
        <w:tabs>
          <w:tab w:val="num" w:pos="0"/>
        </w:tabs>
        <w:ind w:left="840" w:hanging="420"/>
      </w:pPr>
    </w:lvl>
    <w:lvl w:ilvl="2" w:tplc="C0AC08E2">
      <w:start w:val="1"/>
      <w:numFmt w:val="lowerRoman"/>
      <w:lvlText w:val="%3."/>
      <w:lvlJc w:val="right"/>
      <w:pPr>
        <w:tabs>
          <w:tab w:val="num" w:pos="0"/>
        </w:tabs>
        <w:ind w:left="1260" w:hanging="420"/>
      </w:pPr>
    </w:lvl>
    <w:lvl w:ilvl="3" w:tplc="43EAF894">
      <w:start w:val="1"/>
      <w:numFmt w:val="decimal"/>
      <w:lvlText w:val="%4."/>
      <w:lvlJc w:val="left"/>
      <w:pPr>
        <w:tabs>
          <w:tab w:val="num" w:pos="0"/>
        </w:tabs>
        <w:ind w:left="1680" w:hanging="420"/>
      </w:pPr>
    </w:lvl>
    <w:lvl w:ilvl="4" w:tplc="F2207F8A">
      <w:start w:val="1"/>
      <w:numFmt w:val="lowerLetter"/>
      <w:lvlText w:val="%5)"/>
      <w:lvlJc w:val="left"/>
      <w:pPr>
        <w:tabs>
          <w:tab w:val="num" w:pos="0"/>
        </w:tabs>
        <w:ind w:left="2100" w:hanging="420"/>
      </w:pPr>
    </w:lvl>
    <w:lvl w:ilvl="5" w:tplc="2F4CC9E6">
      <w:start w:val="1"/>
      <w:numFmt w:val="lowerRoman"/>
      <w:lvlText w:val="%6."/>
      <w:lvlJc w:val="right"/>
      <w:pPr>
        <w:tabs>
          <w:tab w:val="num" w:pos="0"/>
        </w:tabs>
        <w:ind w:left="2520" w:hanging="420"/>
      </w:pPr>
    </w:lvl>
    <w:lvl w:ilvl="6" w:tplc="036204A2">
      <w:start w:val="1"/>
      <w:numFmt w:val="decimal"/>
      <w:lvlText w:val="%7."/>
      <w:lvlJc w:val="left"/>
      <w:pPr>
        <w:tabs>
          <w:tab w:val="num" w:pos="0"/>
        </w:tabs>
        <w:ind w:left="2940" w:hanging="420"/>
      </w:pPr>
    </w:lvl>
    <w:lvl w:ilvl="7" w:tplc="15629C6A">
      <w:start w:val="1"/>
      <w:numFmt w:val="lowerLetter"/>
      <w:lvlText w:val="%8)"/>
      <w:lvlJc w:val="left"/>
      <w:pPr>
        <w:tabs>
          <w:tab w:val="num" w:pos="0"/>
        </w:tabs>
        <w:ind w:left="3360" w:hanging="420"/>
      </w:pPr>
    </w:lvl>
    <w:lvl w:ilvl="8" w:tplc="2FDE9F58">
      <w:start w:val="1"/>
      <w:numFmt w:val="lowerRoman"/>
      <w:lvlText w:val="%9."/>
      <w:lvlJc w:val="right"/>
      <w:pPr>
        <w:tabs>
          <w:tab w:val="num" w:pos="0"/>
        </w:tabs>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ulTrailSpace/>
    <w:doNotExpandShiftReturn/>
    <w:adjustLineHeightInTable/>
    <w:growAutofit/>
    <w:useFELayout/>
  </w:compat>
  <w:rsids>
    <w:rsidRoot w:val="00552EAC"/>
    <w:rsid w:val="000C223C"/>
    <w:rsid w:val="00102BDB"/>
    <w:rsid w:val="00151054"/>
    <w:rsid w:val="001A40FD"/>
    <w:rsid w:val="001A6274"/>
    <w:rsid w:val="003129C3"/>
    <w:rsid w:val="00530919"/>
    <w:rsid w:val="00537A77"/>
    <w:rsid w:val="00552EAC"/>
    <w:rsid w:val="005F0719"/>
    <w:rsid w:val="005F08D4"/>
    <w:rsid w:val="008E720E"/>
    <w:rsid w:val="00D17B2D"/>
    <w:rsid w:val="00EE69ED"/>
    <w:rsid w:val="00F01D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2EAC"/>
    <w:pPr>
      <w:widowControl w:val="0"/>
      <w:jc w:val="both"/>
    </w:pPr>
    <w:rPr>
      <w:rFonts w:ascii="Calibri" w:hAnsi="Calibri"/>
      <w:kern w:val="2"/>
      <w:sz w:val="21"/>
      <w:szCs w:val="22"/>
    </w:rPr>
  </w:style>
  <w:style w:type="paragraph" w:styleId="1">
    <w:name w:val="heading 1"/>
    <w:basedOn w:val="a"/>
    <w:next w:val="a"/>
    <w:rsid w:val="00552EAC"/>
    <w:pPr>
      <w:keepNext/>
      <w:keepLines/>
      <w:spacing w:before="340" w:after="330" w:line="578" w:lineRule="auto"/>
      <w:outlineLvl w:val="0"/>
    </w:pPr>
    <w:rPr>
      <w:b/>
      <w:bCs/>
      <w:kern w:val="44"/>
      <w:sz w:val="44"/>
    </w:rPr>
  </w:style>
  <w:style w:type="paragraph" w:styleId="2">
    <w:name w:val="heading 2"/>
    <w:basedOn w:val="a"/>
    <w:next w:val="a"/>
    <w:rsid w:val="00552EAC"/>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rsid w:val="00552EA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52EAC"/>
    <w:pPr>
      <w:tabs>
        <w:tab w:val="center" w:pos="4153"/>
        <w:tab w:val="right" w:pos="8306"/>
      </w:tabs>
      <w:snapToGrid w:val="0"/>
      <w:jc w:val="left"/>
    </w:pPr>
    <w:rPr>
      <w:sz w:val="18"/>
      <w:szCs w:val="18"/>
    </w:rPr>
  </w:style>
  <w:style w:type="paragraph" w:styleId="a4">
    <w:name w:val="header"/>
    <w:basedOn w:val="a"/>
    <w:rsid w:val="00552EAC"/>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rsid w:val="00552EAC"/>
    <w:pPr>
      <w:ind w:firstLineChars="200" w:firstLine="200"/>
    </w:pPr>
  </w:style>
  <w:style w:type="paragraph" w:customStyle="1" w:styleId="11">
    <w:name w:val="正文文本1"/>
    <w:basedOn w:val="a"/>
    <w:qFormat/>
    <w:rsid w:val="00552EAC"/>
    <w:pPr>
      <w:spacing w:before="93"/>
    </w:pPr>
    <w:rPr>
      <w:rFonts w:ascii="仿宋_GB2312" w:eastAsia="仿宋_GB2312"/>
      <w:kern w:val="0"/>
      <w:sz w:val="30"/>
      <w:szCs w:val="20"/>
    </w:rPr>
  </w:style>
  <w:style w:type="paragraph" w:styleId="a5">
    <w:name w:val="Body Text"/>
    <w:basedOn w:val="a"/>
    <w:next w:val="a"/>
    <w:link w:val="Char"/>
    <w:rsid w:val="00530919"/>
    <w:pPr>
      <w:spacing w:after="120"/>
    </w:pPr>
    <w:rPr>
      <w:szCs w:val="24"/>
    </w:rPr>
  </w:style>
  <w:style w:type="character" w:customStyle="1" w:styleId="Char">
    <w:name w:val="正文文本 Char"/>
    <w:basedOn w:val="a0"/>
    <w:link w:val="a5"/>
    <w:rsid w:val="00530919"/>
    <w:rPr>
      <w:rFonts w:ascii="Calibri" w:hAnsi="Calibri"/>
      <w:kern w:val="2"/>
      <w:sz w:val="21"/>
      <w:szCs w:val="24"/>
    </w:rPr>
  </w:style>
  <w:style w:type="paragraph" w:styleId="a6">
    <w:name w:val="Body Text Indent"/>
    <w:basedOn w:val="a"/>
    <w:link w:val="Char0"/>
    <w:uiPriority w:val="99"/>
    <w:semiHidden/>
    <w:unhideWhenUsed/>
    <w:rsid w:val="00530919"/>
    <w:pPr>
      <w:spacing w:after="120"/>
      <w:ind w:leftChars="200" w:left="420"/>
    </w:pPr>
  </w:style>
  <w:style w:type="character" w:customStyle="1" w:styleId="Char0">
    <w:name w:val="正文文本缩进 Char"/>
    <w:basedOn w:val="a0"/>
    <w:link w:val="a6"/>
    <w:uiPriority w:val="99"/>
    <w:semiHidden/>
    <w:rsid w:val="00530919"/>
    <w:rPr>
      <w:rFonts w:ascii="Calibri" w:hAnsi="Calibri"/>
      <w:kern w:val="2"/>
      <w:sz w:val="21"/>
      <w:szCs w:val="22"/>
    </w:rPr>
  </w:style>
  <w:style w:type="paragraph" w:styleId="20">
    <w:name w:val="Body Text First Indent 2"/>
    <w:basedOn w:val="a6"/>
    <w:link w:val="2Char"/>
    <w:rsid w:val="00530919"/>
    <w:pPr>
      <w:widowControl/>
      <w:ind w:left="200" w:firstLineChars="200" w:firstLine="200"/>
      <w:jc w:val="left"/>
    </w:pPr>
    <w:rPr>
      <w:rFonts w:ascii="宋体" w:cs="宋体"/>
      <w:kern w:val="0"/>
      <w:sz w:val="24"/>
      <w:szCs w:val="24"/>
    </w:rPr>
  </w:style>
  <w:style w:type="character" w:customStyle="1" w:styleId="2Char">
    <w:name w:val="正文首行缩进 2 Char"/>
    <w:basedOn w:val="Char0"/>
    <w:link w:val="20"/>
    <w:rsid w:val="00530919"/>
    <w:rPr>
      <w:rFonts w:ascii="宋体" w:cs="宋体"/>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872</Words>
  <Characters>4977</Characters>
  <Application>Microsoft Office Word</Application>
  <DocSecurity>0</DocSecurity>
  <Lines>41</Lines>
  <Paragraphs>11</Paragraphs>
  <ScaleCrop>false</ScaleCrop>
  <Company>XiTongTianDi.Com</Company>
  <LinksUpToDate>false</LinksUpToDate>
  <CharactersWithSpaces>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XiTongTianDi</cp:lastModifiedBy>
  <cp:revision>2</cp:revision>
  <cp:lastPrinted>2022-01-20T04:57:00Z</cp:lastPrinted>
  <dcterms:created xsi:type="dcterms:W3CDTF">2023-09-25T10:30:00Z</dcterms:created>
  <dcterms:modified xsi:type="dcterms:W3CDTF">2023-09-25T10:30:00Z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