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886A7E" w14:textId="77777777" w:rsidR="007204C1" w:rsidRDefault="007204C1">
      <w:pPr>
        <w:spacing w:line="600" w:lineRule="exact"/>
        <w:jc w:val="center"/>
        <w:outlineLvl w:val="0"/>
        <w:rPr>
          <w:rFonts w:ascii="方正小标宋简体" w:eastAsia="方正小标宋简体" w:hAnsi="宋体"/>
          <w:color w:val="000000"/>
          <w:sz w:val="72"/>
          <w:szCs w:val="72"/>
        </w:rPr>
      </w:pPr>
      <w:bookmarkStart w:id="0" w:name="_Toc15306267"/>
    </w:p>
    <w:p w14:paraId="446A2B8E" w14:textId="77777777" w:rsidR="007204C1" w:rsidRDefault="007204C1">
      <w:pPr>
        <w:spacing w:line="600" w:lineRule="exact"/>
        <w:jc w:val="center"/>
        <w:outlineLvl w:val="0"/>
        <w:rPr>
          <w:rFonts w:ascii="方正小标宋简体" w:eastAsia="方正小标宋简体" w:hAnsi="宋体"/>
          <w:color w:val="000000"/>
          <w:sz w:val="72"/>
          <w:szCs w:val="72"/>
        </w:rPr>
      </w:pPr>
    </w:p>
    <w:p w14:paraId="3815C0E0" w14:textId="77777777" w:rsidR="007204C1" w:rsidRDefault="007204C1">
      <w:pPr>
        <w:spacing w:line="600" w:lineRule="exact"/>
        <w:jc w:val="center"/>
        <w:outlineLvl w:val="0"/>
        <w:rPr>
          <w:rFonts w:ascii="方正小标宋简体" w:eastAsia="方正小标宋简体" w:hAnsi="宋体"/>
          <w:color w:val="000000"/>
          <w:sz w:val="72"/>
          <w:szCs w:val="72"/>
        </w:rPr>
      </w:pPr>
    </w:p>
    <w:p w14:paraId="3595267F" w14:textId="77777777" w:rsidR="007204C1" w:rsidRDefault="007204C1">
      <w:pPr>
        <w:spacing w:line="600" w:lineRule="exact"/>
        <w:jc w:val="center"/>
        <w:outlineLvl w:val="0"/>
        <w:rPr>
          <w:rFonts w:ascii="方正小标宋简体" w:eastAsia="方正小标宋简体" w:hAnsi="宋体"/>
          <w:color w:val="000000"/>
          <w:sz w:val="72"/>
          <w:szCs w:val="72"/>
        </w:rPr>
      </w:pPr>
    </w:p>
    <w:p w14:paraId="35F296CD" w14:textId="77777777" w:rsidR="007204C1" w:rsidRDefault="002C5BD1">
      <w:pPr>
        <w:adjustRightInd w:val="0"/>
        <w:snapToGrid w:val="0"/>
        <w:spacing w:line="360" w:lineRule="auto"/>
        <w:jc w:val="center"/>
        <w:outlineLvl w:val="0"/>
        <w:rPr>
          <w:rFonts w:ascii="方正小标宋简体" w:eastAsia="方正小标宋简体" w:hAnsi="宋体"/>
          <w:color w:val="000000"/>
          <w:sz w:val="72"/>
          <w:szCs w:val="72"/>
        </w:rPr>
      </w:pPr>
      <w:bookmarkStart w:id="1" w:name="_Toc15396597"/>
      <w:bookmarkStart w:id="2" w:name="_Toc15396475"/>
      <w:bookmarkStart w:id="3" w:name="_Toc15377193"/>
      <w:bookmarkStart w:id="4" w:name="_Toc15378441"/>
      <w:bookmarkStart w:id="5" w:name="_Toc15377425"/>
      <w:r>
        <w:rPr>
          <w:rFonts w:ascii="黑体" w:eastAsia="黑体" w:hAnsi="黑体"/>
          <w:color w:val="000000"/>
          <w:sz w:val="72"/>
          <w:szCs w:val="72"/>
        </w:rPr>
        <w:t>20</w:t>
      </w:r>
      <w:r>
        <w:rPr>
          <w:rFonts w:ascii="黑体" w:eastAsia="黑体" w:hAnsi="黑体" w:hint="eastAsia"/>
          <w:color w:val="000000"/>
          <w:sz w:val="72"/>
          <w:szCs w:val="72"/>
        </w:rPr>
        <w:t>20</w:t>
      </w:r>
      <w:r>
        <w:rPr>
          <w:rFonts w:ascii="方正小标宋简体" w:eastAsia="方正小标宋简体" w:hAnsi="宋体" w:hint="eastAsia"/>
          <w:color w:val="000000"/>
          <w:sz w:val="72"/>
          <w:szCs w:val="72"/>
        </w:rPr>
        <w:t>年度</w:t>
      </w:r>
      <w:bookmarkEnd w:id="1"/>
      <w:bookmarkEnd w:id="2"/>
      <w:bookmarkEnd w:id="3"/>
      <w:bookmarkEnd w:id="4"/>
      <w:bookmarkEnd w:id="5"/>
    </w:p>
    <w:p w14:paraId="369006F2" w14:textId="77777777" w:rsidR="007204C1" w:rsidRDefault="002C5BD1">
      <w:pPr>
        <w:adjustRightInd w:val="0"/>
        <w:snapToGrid w:val="0"/>
        <w:spacing w:line="360" w:lineRule="auto"/>
        <w:jc w:val="center"/>
        <w:outlineLvl w:val="0"/>
        <w:rPr>
          <w:rFonts w:ascii="方正小标宋简体" w:eastAsia="方正小标宋简体" w:hAnsi="宋体"/>
          <w:color w:val="000000"/>
          <w:sz w:val="72"/>
          <w:szCs w:val="72"/>
        </w:rPr>
      </w:pPr>
      <w:bookmarkStart w:id="6" w:name="_Toc15377426"/>
      <w:bookmarkStart w:id="7" w:name="_Toc15378442"/>
      <w:bookmarkStart w:id="8" w:name="_Toc15396476"/>
      <w:bookmarkStart w:id="9" w:name="_Toc15396598"/>
      <w:bookmarkStart w:id="10" w:name="_Toc15377194"/>
      <w:r>
        <w:rPr>
          <w:rFonts w:ascii="方正小标宋简体" w:eastAsia="方正小标宋简体" w:hAnsi="宋体" w:hint="eastAsia"/>
          <w:color w:val="000000"/>
          <w:sz w:val="72"/>
          <w:szCs w:val="72"/>
        </w:rPr>
        <w:t>四川省阿坝州</w:t>
      </w:r>
      <w:bookmarkStart w:id="11" w:name="_Toc15306268"/>
      <w:bookmarkEnd w:id="0"/>
      <w:r>
        <w:rPr>
          <w:rFonts w:ascii="方正小标宋简体" w:eastAsia="方正小标宋简体" w:hAnsi="宋体" w:hint="eastAsia"/>
          <w:color w:val="000000"/>
          <w:sz w:val="72"/>
          <w:szCs w:val="72"/>
        </w:rPr>
        <w:t>红十字会</w:t>
      </w:r>
    </w:p>
    <w:p w14:paraId="4E674EE6" w14:textId="77777777" w:rsidR="007204C1" w:rsidRDefault="002C5BD1">
      <w:pPr>
        <w:adjustRightInd w:val="0"/>
        <w:snapToGrid w:val="0"/>
        <w:spacing w:line="360" w:lineRule="auto"/>
        <w:jc w:val="center"/>
        <w:outlineLvl w:val="0"/>
        <w:rPr>
          <w:rFonts w:ascii="方正小标宋简体" w:eastAsia="方正小标宋简体" w:hAnsi="宋体"/>
          <w:color w:val="000000"/>
          <w:sz w:val="72"/>
          <w:szCs w:val="72"/>
        </w:rPr>
      </w:pPr>
      <w:r>
        <w:rPr>
          <w:rFonts w:ascii="方正小标宋简体" w:eastAsia="方正小标宋简体" w:hAnsi="宋体" w:hint="eastAsia"/>
          <w:color w:val="000000"/>
          <w:sz w:val="72"/>
          <w:szCs w:val="72"/>
        </w:rPr>
        <w:t>部门决算</w:t>
      </w:r>
      <w:bookmarkEnd w:id="6"/>
      <w:bookmarkEnd w:id="7"/>
      <w:bookmarkEnd w:id="8"/>
      <w:bookmarkEnd w:id="9"/>
      <w:bookmarkEnd w:id="10"/>
      <w:bookmarkEnd w:id="11"/>
      <w:r>
        <w:rPr>
          <w:rFonts w:ascii="方正小标宋简体" w:eastAsia="方正小标宋简体" w:hAnsi="宋体" w:hint="eastAsia"/>
          <w:color w:val="000000"/>
          <w:sz w:val="72"/>
          <w:szCs w:val="72"/>
        </w:rPr>
        <w:t>公开</w:t>
      </w:r>
    </w:p>
    <w:p w14:paraId="6C4AB75A" w14:textId="77777777" w:rsidR="007204C1" w:rsidRDefault="007204C1">
      <w:pPr>
        <w:widowControl/>
        <w:jc w:val="center"/>
        <w:rPr>
          <w:rFonts w:ascii="方正小标宋简体" w:eastAsia="方正小标宋简体" w:hAnsi="宋体"/>
          <w:color w:val="000000"/>
          <w:sz w:val="36"/>
          <w:szCs w:val="36"/>
        </w:rPr>
      </w:pPr>
    </w:p>
    <w:p w14:paraId="0968E3D2" w14:textId="77777777" w:rsidR="007204C1" w:rsidRDefault="007204C1">
      <w:pPr>
        <w:rPr>
          <w:rFonts w:ascii="方正小标宋简体" w:eastAsia="方正小标宋简体" w:hAnsi="宋体"/>
          <w:sz w:val="36"/>
          <w:szCs w:val="36"/>
        </w:rPr>
      </w:pPr>
    </w:p>
    <w:p w14:paraId="17F8A6F7" w14:textId="77777777" w:rsidR="007204C1" w:rsidRDefault="007204C1">
      <w:pPr>
        <w:rPr>
          <w:rFonts w:ascii="方正小标宋简体" w:eastAsia="方正小标宋简体" w:hAnsi="宋体"/>
          <w:sz w:val="36"/>
          <w:szCs w:val="36"/>
        </w:rPr>
      </w:pPr>
    </w:p>
    <w:p w14:paraId="392A03A2" w14:textId="77777777" w:rsidR="007204C1" w:rsidRDefault="007204C1">
      <w:pPr>
        <w:rPr>
          <w:rFonts w:ascii="方正小标宋简体" w:eastAsia="方正小标宋简体" w:hAnsi="宋体"/>
          <w:sz w:val="36"/>
          <w:szCs w:val="36"/>
        </w:rPr>
      </w:pPr>
    </w:p>
    <w:p w14:paraId="1BDA36A5" w14:textId="77777777" w:rsidR="007204C1" w:rsidRDefault="007204C1">
      <w:pPr>
        <w:rPr>
          <w:rFonts w:ascii="方正小标宋简体" w:eastAsia="方正小标宋简体" w:hAnsi="宋体"/>
          <w:sz w:val="36"/>
          <w:szCs w:val="36"/>
        </w:rPr>
      </w:pPr>
    </w:p>
    <w:p w14:paraId="1D6F14C9" w14:textId="77777777" w:rsidR="007204C1" w:rsidRDefault="007204C1">
      <w:pPr>
        <w:rPr>
          <w:rFonts w:ascii="方正小标宋简体" w:eastAsia="方正小标宋简体" w:hAnsi="宋体"/>
          <w:sz w:val="36"/>
          <w:szCs w:val="36"/>
        </w:rPr>
      </w:pPr>
    </w:p>
    <w:p w14:paraId="497D2960" w14:textId="77777777" w:rsidR="007204C1" w:rsidRDefault="007204C1">
      <w:pPr>
        <w:rPr>
          <w:rFonts w:ascii="方正小标宋简体" w:eastAsia="方正小标宋简体" w:hAnsi="宋体"/>
          <w:sz w:val="36"/>
          <w:szCs w:val="36"/>
        </w:rPr>
      </w:pPr>
    </w:p>
    <w:p w14:paraId="61A93737" w14:textId="77777777" w:rsidR="007204C1" w:rsidRDefault="002C5BD1">
      <w:pPr>
        <w:autoSpaceDE w:val="0"/>
        <w:autoSpaceDN w:val="0"/>
        <w:adjustRightInd w:val="0"/>
        <w:ind w:firstLine="1276"/>
        <w:jc w:val="left"/>
        <w:rPr>
          <w:rFonts w:eastAsia="仿宋_GB2312"/>
          <w:sz w:val="32"/>
          <w:szCs w:val="32"/>
        </w:rPr>
      </w:pPr>
      <w:r>
        <w:rPr>
          <w:rFonts w:ascii="仿宋_GB2312" w:eastAsia="仿宋_GB2312" w:hAnsi="Calibri" w:cs="仿宋_GB2312" w:hint="eastAsia"/>
          <w:sz w:val="32"/>
          <w:szCs w:val="32"/>
        </w:rPr>
        <w:t>保密审查情况：已审查，内容审定</w:t>
      </w:r>
    </w:p>
    <w:p w14:paraId="33B83609" w14:textId="77777777" w:rsidR="007204C1" w:rsidRDefault="002C5BD1">
      <w:pPr>
        <w:autoSpaceDE w:val="0"/>
        <w:autoSpaceDN w:val="0"/>
        <w:adjustRightInd w:val="0"/>
        <w:ind w:firstLine="1276"/>
        <w:jc w:val="left"/>
        <w:rPr>
          <w:rFonts w:eastAsia="仿宋_GB2312"/>
          <w:sz w:val="32"/>
          <w:szCs w:val="32"/>
        </w:rPr>
      </w:pPr>
      <w:r>
        <w:rPr>
          <w:rFonts w:ascii="仿宋_GB2312" w:eastAsia="仿宋_GB2312" w:cs="仿宋_GB2312" w:hint="eastAsia"/>
          <w:sz w:val="32"/>
          <w:szCs w:val="32"/>
        </w:rPr>
        <w:t>部门主要负责人审签情况：已审签</w:t>
      </w:r>
      <w:r>
        <w:rPr>
          <w:rFonts w:ascii="仿宋_GB2312" w:eastAsia="仿宋_GB2312" w:hAnsi="Calibri" w:cs="仿宋_GB2312" w:hint="eastAsia"/>
          <w:sz w:val="32"/>
          <w:szCs w:val="32"/>
        </w:rPr>
        <w:t>，同意对外公开</w:t>
      </w:r>
    </w:p>
    <w:p w14:paraId="3CFDD72E" w14:textId="77777777" w:rsidR="007204C1" w:rsidRDefault="007204C1">
      <w:pPr>
        <w:widowControl/>
        <w:jc w:val="center"/>
        <w:rPr>
          <w:rFonts w:ascii="方正小标宋简体" w:eastAsia="方正小标宋简体" w:hAnsi="宋体"/>
          <w:sz w:val="36"/>
          <w:szCs w:val="36"/>
        </w:rPr>
      </w:pPr>
    </w:p>
    <w:p w14:paraId="7134C65E" w14:textId="77777777" w:rsidR="007204C1" w:rsidRDefault="002C5BD1">
      <w:pPr>
        <w:widowControl/>
        <w:jc w:val="center"/>
        <w:rPr>
          <w:rFonts w:ascii="黑体" w:eastAsia="黑体" w:hAnsi="黑体"/>
          <w:color w:val="000000"/>
          <w:sz w:val="48"/>
          <w:szCs w:val="48"/>
        </w:rPr>
      </w:pPr>
      <w:r>
        <w:rPr>
          <w:rFonts w:ascii="方正小标宋简体" w:eastAsia="方正小标宋简体" w:hAnsi="宋体"/>
          <w:sz w:val="36"/>
          <w:szCs w:val="36"/>
        </w:rPr>
        <w:br w:type="page"/>
      </w:r>
      <w:r>
        <w:rPr>
          <w:rFonts w:ascii="黑体" w:eastAsia="黑体" w:hAnsi="黑体" w:hint="eastAsia"/>
          <w:color w:val="000000"/>
          <w:sz w:val="48"/>
          <w:szCs w:val="48"/>
        </w:rPr>
        <w:lastRenderedPageBreak/>
        <w:t>目录</w:t>
      </w:r>
    </w:p>
    <w:p w14:paraId="10AAE901" w14:textId="77777777" w:rsidR="007204C1" w:rsidRDefault="007204C1">
      <w:pPr>
        <w:widowControl/>
        <w:jc w:val="center"/>
        <w:rPr>
          <w:rFonts w:ascii="黑体" w:eastAsia="黑体" w:hAnsi="黑体" w:cstheme="minorBidi"/>
          <w:sz w:val="28"/>
          <w:szCs w:val="28"/>
        </w:rPr>
      </w:pPr>
    </w:p>
    <w:p w14:paraId="07B991BA" w14:textId="593E3454" w:rsidR="007204C1" w:rsidRDefault="002C5BD1">
      <w:pPr>
        <w:pStyle w:val="TOC1"/>
      </w:pPr>
      <w:r>
        <w:rPr>
          <w:rFonts w:hint="eastAsia"/>
        </w:rPr>
        <w:t>公开时间：2021年9月</w:t>
      </w:r>
      <w:r w:rsidR="006D6312">
        <w:t>28</w:t>
      </w:r>
      <w:r>
        <w:rPr>
          <w:rFonts w:hint="eastAsia"/>
        </w:rPr>
        <w:t>日</w:t>
      </w:r>
    </w:p>
    <w:p w14:paraId="75182F2F" w14:textId="77777777" w:rsidR="007204C1" w:rsidRDefault="007204C1"/>
    <w:p w14:paraId="3BD71B21" w14:textId="77777777" w:rsidR="007204C1" w:rsidRDefault="002C5BD1">
      <w:pPr>
        <w:pStyle w:val="TOC1"/>
        <w:adjustRightInd w:val="0"/>
        <w:snapToGrid w:val="0"/>
        <w:spacing w:before="0" w:line="440" w:lineRule="exact"/>
        <w:jc w:val="left"/>
        <w:rPr>
          <w:rFonts w:cstheme="minorBidi"/>
          <w:sz w:val="24"/>
          <w:szCs w:val="24"/>
        </w:rPr>
      </w:pPr>
      <w:r>
        <w:rPr>
          <w:rFonts w:hint="eastAsia"/>
          <w:sz w:val="24"/>
        </w:rPr>
        <w:t>第一部分部门概况------------------------------------------------4</w:t>
      </w:r>
    </w:p>
    <w:p w14:paraId="4638A0F9" w14:textId="77777777" w:rsidR="007204C1" w:rsidRDefault="002C5BD1">
      <w:pPr>
        <w:pStyle w:val="TOC2"/>
        <w:adjustRightInd w:val="0"/>
        <w:snapToGrid w:val="0"/>
        <w:spacing w:line="440" w:lineRule="exact"/>
        <w:jc w:val="left"/>
        <w:rPr>
          <w:rFonts w:ascii="仿宋" w:eastAsia="仿宋" w:hAnsi="仿宋"/>
          <w:sz w:val="24"/>
        </w:rPr>
      </w:pPr>
      <w:r>
        <w:rPr>
          <w:rFonts w:hint="eastAsia"/>
          <w:sz w:val="24"/>
        </w:rPr>
        <w:t>一、基本职能及主要工作</w:t>
      </w:r>
      <w:r>
        <w:rPr>
          <w:rFonts w:hint="eastAsia"/>
          <w:sz w:val="24"/>
        </w:rPr>
        <w:t>------------------------------------------------------------4</w:t>
      </w:r>
    </w:p>
    <w:p w14:paraId="05843E16" w14:textId="77777777" w:rsidR="007204C1" w:rsidRDefault="002C5BD1">
      <w:pPr>
        <w:pStyle w:val="TOC2"/>
        <w:adjustRightInd w:val="0"/>
        <w:snapToGrid w:val="0"/>
        <w:spacing w:line="440" w:lineRule="exact"/>
        <w:jc w:val="left"/>
        <w:rPr>
          <w:rFonts w:ascii="仿宋" w:eastAsia="仿宋" w:hAnsi="仿宋" w:cstheme="minorBidi"/>
          <w:sz w:val="24"/>
        </w:rPr>
      </w:pPr>
      <w:r>
        <w:rPr>
          <w:rFonts w:hint="eastAsia"/>
          <w:sz w:val="24"/>
        </w:rPr>
        <w:t>二、机构设置</w:t>
      </w:r>
      <w:r>
        <w:rPr>
          <w:rFonts w:hint="eastAsia"/>
          <w:sz w:val="24"/>
        </w:rPr>
        <w:t>---------------------------------------------------------------------------4</w:t>
      </w:r>
    </w:p>
    <w:p w14:paraId="3D4E8C5D" w14:textId="77777777" w:rsidR="007204C1" w:rsidRDefault="002C5BD1">
      <w:pPr>
        <w:pStyle w:val="TOC1"/>
        <w:adjustRightInd w:val="0"/>
        <w:snapToGrid w:val="0"/>
        <w:spacing w:before="0" w:line="440" w:lineRule="exact"/>
        <w:jc w:val="left"/>
        <w:rPr>
          <w:sz w:val="24"/>
          <w:szCs w:val="24"/>
        </w:rPr>
      </w:pPr>
      <w:r>
        <w:rPr>
          <w:rFonts w:hint="eastAsia"/>
          <w:sz w:val="24"/>
        </w:rPr>
        <w:t>第二部分度部门决算情况说明---------------------------------------5</w:t>
      </w:r>
    </w:p>
    <w:p w14:paraId="096B925F" w14:textId="77777777" w:rsidR="007204C1" w:rsidRDefault="002C5BD1">
      <w:pPr>
        <w:pStyle w:val="TOC2"/>
        <w:adjustRightInd w:val="0"/>
        <w:snapToGrid w:val="0"/>
        <w:spacing w:line="440" w:lineRule="exact"/>
        <w:jc w:val="left"/>
        <w:rPr>
          <w:rFonts w:ascii="仿宋" w:eastAsia="仿宋" w:hAnsi="仿宋" w:cstheme="minorBidi"/>
          <w:sz w:val="24"/>
        </w:rPr>
      </w:pPr>
      <w:r>
        <w:rPr>
          <w:rFonts w:hint="eastAsia"/>
          <w:sz w:val="24"/>
        </w:rPr>
        <w:t>一、收入支出决算总体情况说明</w:t>
      </w:r>
      <w:r>
        <w:rPr>
          <w:rFonts w:hint="eastAsia"/>
          <w:sz w:val="24"/>
        </w:rPr>
        <w:t>---------------------------------------------------5</w:t>
      </w:r>
    </w:p>
    <w:p w14:paraId="7EDAFE08" w14:textId="77777777" w:rsidR="007204C1" w:rsidRDefault="002C5BD1">
      <w:pPr>
        <w:pStyle w:val="TOC2"/>
        <w:adjustRightInd w:val="0"/>
        <w:snapToGrid w:val="0"/>
        <w:spacing w:line="440" w:lineRule="exact"/>
        <w:jc w:val="left"/>
        <w:rPr>
          <w:rFonts w:ascii="仿宋" w:eastAsia="仿宋" w:hAnsi="仿宋" w:cstheme="minorBidi"/>
          <w:sz w:val="24"/>
        </w:rPr>
      </w:pPr>
      <w:r>
        <w:rPr>
          <w:rFonts w:hint="eastAsia"/>
          <w:sz w:val="24"/>
        </w:rPr>
        <w:t>二、收入决算情况说明</w:t>
      </w:r>
      <w:r>
        <w:rPr>
          <w:rFonts w:hint="eastAsia"/>
          <w:sz w:val="24"/>
        </w:rPr>
        <w:t>---------------------------------------------------------------5</w:t>
      </w:r>
    </w:p>
    <w:p w14:paraId="32506999" w14:textId="77777777" w:rsidR="007204C1" w:rsidRDefault="002C5BD1">
      <w:pPr>
        <w:pStyle w:val="TOC2"/>
        <w:adjustRightInd w:val="0"/>
        <w:snapToGrid w:val="0"/>
        <w:spacing w:line="440" w:lineRule="exact"/>
        <w:jc w:val="left"/>
        <w:rPr>
          <w:rFonts w:ascii="仿宋" w:eastAsia="仿宋" w:hAnsi="仿宋" w:cstheme="minorBidi"/>
          <w:sz w:val="24"/>
        </w:rPr>
      </w:pPr>
      <w:r>
        <w:rPr>
          <w:rFonts w:hint="eastAsia"/>
          <w:sz w:val="24"/>
        </w:rPr>
        <w:t>三、支出决算情况说明</w:t>
      </w:r>
      <w:r>
        <w:rPr>
          <w:rFonts w:hint="eastAsia"/>
          <w:sz w:val="24"/>
        </w:rPr>
        <w:t>---------------------------------------------------------------6</w:t>
      </w:r>
    </w:p>
    <w:p w14:paraId="51EFF39D" w14:textId="77777777" w:rsidR="007204C1" w:rsidRDefault="002C5BD1">
      <w:pPr>
        <w:pStyle w:val="TOC2"/>
        <w:adjustRightInd w:val="0"/>
        <w:snapToGrid w:val="0"/>
        <w:spacing w:line="440" w:lineRule="exact"/>
        <w:jc w:val="left"/>
        <w:rPr>
          <w:rFonts w:ascii="仿宋" w:eastAsia="仿宋" w:hAnsi="仿宋" w:cstheme="minorBidi"/>
          <w:sz w:val="24"/>
        </w:rPr>
      </w:pPr>
      <w:r>
        <w:rPr>
          <w:rFonts w:hint="eastAsia"/>
          <w:sz w:val="24"/>
        </w:rPr>
        <w:t>四、财政拨款收入支出决算总体情况说明</w:t>
      </w:r>
      <w:r>
        <w:rPr>
          <w:rFonts w:hint="eastAsia"/>
          <w:sz w:val="24"/>
        </w:rPr>
        <w:t>---------------------------------------7</w:t>
      </w:r>
    </w:p>
    <w:p w14:paraId="7D61B07D" w14:textId="77777777" w:rsidR="007204C1" w:rsidRDefault="002C5BD1">
      <w:pPr>
        <w:pStyle w:val="TOC2"/>
        <w:adjustRightInd w:val="0"/>
        <w:snapToGrid w:val="0"/>
        <w:spacing w:line="440" w:lineRule="exact"/>
        <w:jc w:val="left"/>
        <w:rPr>
          <w:rFonts w:ascii="仿宋" w:eastAsia="仿宋" w:hAnsi="仿宋" w:cstheme="minorBidi"/>
          <w:sz w:val="24"/>
        </w:rPr>
      </w:pPr>
      <w:r>
        <w:rPr>
          <w:rFonts w:hint="eastAsia"/>
          <w:sz w:val="24"/>
        </w:rPr>
        <w:t>五、一般公共预算财政拨款支出决算情况说明</w:t>
      </w:r>
      <w:r>
        <w:rPr>
          <w:rFonts w:hint="eastAsia"/>
          <w:sz w:val="24"/>
        </w:rPr>
        <w:t>---------------------------------7</w:t>
      </w:r>
    </w:p>
    <w:p w14:paraId="27BC9F2D" w14:textId="77777777" w:rsidR="007204C1" w:rsidRDefault="002C5BD1">
      <w:pPr>
        <w:pStyle w:val="TOC2"/>
        <w:adjustRightInd w:val="0"/>
        <w:snapToGrid w:val="0"/>
        <w:spacing w:line="440" w:lineRule="exact"/>
        <w:jc w:val="left"/>
        <w:rPr>
          <w:rFonts w:ascii="仿宋" w:eastAsia="仿宋" w:hAnsi="仿宋" w:cstheme="minorBidi"/>
          <w:sz w:val="24"/>
        </w:rPr>
      </w:pPr>
      <w:r>
        <w:rPr>
          <w:rFonts w:hint="eastAsia"/>
          <w:sz w:val="24"/>
        </w:rPr>
        <w:t>六、一般公共预算财政拨款基本支出决算情况说明</w:t>
      </w:r>
      <w:r>
        <w:rPr>
          <w:rFonts w:hint="eastAsia"/>
          <w:sz w:val="24"/>
        </w:rPr>
        <w:t>---------------------------9</w:t>
      </w:r>
    </w:p>
    <w:p w14:paraId="0A334D41" w14:textId="77777777" w:rsidR="007204C1" w:rsidRDefault="002C5BD1">
      <w:pPr>
        <w:pStyle w:val="TOC2"/>
        <w:adjustRightInd w:val="0"/>
        <w:snapToGrid w:val="0"/>
        <w:spacing w:line="440" w:lineRule="exact"/>
        <w:jc w:val="left"/>
        <w:rPr>
          <w:rFonts w:ascii="仿宋" w:eastAsia="仿宋" w:hAnsi="仿宋" w:cstheme="minorBidi"/>
          <w:sz w:val="24"/>
        </w:rPr>
      </w:pPr>
      <w:r>
        <w:rPr>
          <w:rFonts w:hint="eastAsia"/>
          <w:sz w:val="24"/>
        </w:rPr>
        <w:t>七、</w:t>
      </w:r>
      <w:r>
        <w:rPr>
          <w:sz w:val="24"/>
        </w:rPr>
        <w:t>“</w:t>
      </w:r>
      <w:r>
        <w:rPr>
          <w:rFonts w:hint="eastAsia"/>
          <w:sz w:val="24"/>
        </w:rPr>
        <w:t>三公”经费财政拨款支出决算情况说明</w:t>
      </w:r>
      <w:r>
        <w:rPr>
          <w:rFonts w:hint="eastAsia"/>
          <w:sz w:val="24"/>
        </w:rPr>
        <w:t>----------------------------------10</w:t>
      </w:r>
    </w:p>
    <w:p w14:paraId="6D276A29" w14:textId="77777777" w:rsidR="007204C1" w:rsidRDefault="002C5BD1">
      <w:pPr>
        <w:pStyle w:val="TOC2"/>
        <w:adjustRightInd w:val="0"/>
        <w:snapToGrid w:val="0"/>
        <w:spacing w:line="440" w:lineRule="exact"/>
        <w:jc w:val="left"/>
        <w:rPr>
          <w:sz w:val="24"/>
        </w:rPr>
      </w:pPr>
      <w:r>
        <w:rPr>
          <w:rFonts w:hint="eastAsia"/>
          <w:sz w:val="24"/>
        </w:rPr>
        <w:t>八、政府性基金预算支出决算情况说明</w:t>
      </w:r>
      <w:r>
        <w:rPr>
          <w:rFonts w:hint="eastAsia"/>
          <w:sz w:val="24"/>
        </w:rPr>
        <w:t>------------------------------------------11</w:t>
      </w:r>
    </w:p>
    <w:p w14:paraId="1C20A5E7" w14:textId="77777777" w:rsidR="007204C1" w:rsidRDefault="002C5BD1">
      <w:pPr>
        <w:pStyle w:val="TOC2"/>
        <w:adjustRightInd w:val="0"/>
        <w:snapToGrid w:val="0"/>
        <w:spacing w:line="440" w:lineRule="exact"/>
        <w:ind w:leftChars="0"/>
        <w:jc w:val="left"/>
        <w:rPr>
          <w:sz w:val="24"/>
        </w:rPr>
      </w:pPr>
      <w:r>
        <w:rPr>
          <w:rFonts w:hint="eastAsia"/>
          <w:sz w:val="24"/>
        </w:rPr>
        <w:t>九、</w:t>
      </w:r>
      <w:r>
        <w:rPr>
          <w:sz w:val="24"/>
        </w:rPr>
        <w:t xml:space="preserve"> </w:t>
      </w:r>
      <w:r>
        <w:rPr>
          <w:sz w:val="24"/>
        </w:rPr>
        <w:t>国</w:t>
      </w:r>
      <w:r>
        <w:rPr>
          <w:rFonts w:hint="eastAsia"/>
          <w:sz w:val="24"/>
        </w:rPr>
        <w:t>有资本经营预算支出决算情况说明</w:t>
      </w:r>
      <w:r>
        <w:rPr>
          <w:rFonts w:hint="eastAsia"/>
          <w:sz w:val="24"/>
        </w:rPr>
        <w:t>-------------------------------------11</w:t>
      </w:r>
    </w:p>
    <w:p w14:paraId="2B893DE6" w14:textId="77777777" w:rsidR="007204C1" w:rsidRDefault="002C5BD1">
      <w:pPr>
        <w:adjustRightInd w:val="0"/>
        <w:snapToGrid w:val="0"/>
        <w:spacing w:line="440" w:lineRule="exact"/>
        <w:ind w:firstLineChars="200" w:firstLine="420"/>
        <w:jc w:val="left"/>
        <w:rPr>
          <w:sz w:val="24"/>
        </w:rPr>
      </w:pPr>
      <w:r>
        <w:rPr>
          <w:rFonts w:hint="eastAsia"/>
        </w:rPr>
        <w:t>十、</w:t>
      </w:r>
      <w:r>
        <w:rPr>
          <w:rFonts w:hint="eastAsia"/>
          <w:sz w:val="24"/>
        </w:rPr>
        <w:t>其他重要事项的情况说明</w:t>
      </w:r>
      <w:r>
        <w:rPr>
          <w:rFonts w:hint="eastAsia"/>
          <w:sz w:val="24"/>
        </w:rPr>
        <w:t>------------------------------------------------------11</w:t>
      </w:r>
    </w:p>
    <w:p w14:paraId="4B18761F" w14:textId="77777777" w:rsidR="007204C1" w:rsidRDefault="002C5BD1">
      <w:pPr>
        <w:pStyle w:val="TOC1"/>
        <w:adjustRightInd w:val="0"/>
        <w:snapToGrid w:val="0"/>
        <w:spacing w:before="0" w:line="440" w:lineRule="exact"/>
        <w:jc w:val="left"/>
        <w:rPr>
          <w:rFonts w:cstheme="minorBidi"/>
          <w:sz w:val="24"/>
          <w:szCs w:val="24"/>
        </w:rPr>
      </w:pPr>
      <w:r>
        <w:rPr>
          <w:rFonts w:hint="eastAsia"/>
          <w:sz w:val="24"/>
        </w:rPr>
        <w:t>第三部分名词解释-----------------------------------------------21</w:t>
      </w:r>
    </w:p>
    <w:p w14:paraId="04786DBD" w14:textId="77777777" w:rsidR="007204C1" w:rsidRDefault="002C5BD1">
      <w:pPr>
        <w:pStyle w:val="TOC1"/>
        <w:adjustRightInd w:val="0"/>
        <w:snapToGrid w:val="0"/>
        <w:spacing w:before="0" w:line="440" w:lineRule="exact"/>
        <w:jc w:val="left"/>
        <w:rPr>
          <w:rFonts w:cstheme="minorBidi"/>
          <w:sz w:val="24"/>
          <w:szCs w:val="24"/>
        </w:rPr>
      </w:pPr>
      <w:r>
        <w:rPr>
          <w:rFonts w:hint="eastAsia"/>
          <w:sz w:val="24"/>
        </w:rPr>
        <w:t>第四部分附件---------------------------------------------------24</w:t>
      </w:r>
    </w:p>
    <w:p w14:paraId="1B16A369" w14:textId="77777777" w:rsidR="007204C1" w:rsidRDefault="002C5BD1">
      <w:pPr>
        <w:pStyle w:val="TOC2"/>
        <w:adjustRightInd w:val="0"/>
        <w:snapToGrid w:val="0"/>
        <w:spacing w:line="440" w:lineRule="exact"/>
        <w:jc w:val="left"/>
        <w:rPr>
          <w:sz w:val="24"/>
          <w:lang w:val="zh-CN"/>
        </w:rPr>
      </w:pPr>
      <w:r>
        <w:rPr>
          <w:rFonts w:hint="eastAsia"/>
          <w:sz w:val="24"/>
        </w:rPr>
        <w:t>附件</w:t>
      </w:r>
      <w:r>
        <w:rPr>
          <w:sz w:val="24"/>
        </w:rPr>
        <w:t>1</w:t>
      </w:r>
      <w:r>
        <w:rPr>
          <w:rFonts w:hint="eastAsia"/>
          <w:sz w:val="24"/>
        </w:rPr>
        <w:t>：</w:t>
      </w:r>
      <w:r>
        <w:rPr>
          <w:sz w:val="24"/>
        </w:rPr>
        <w:t>阿坝州红十字会</w:t>
      </w:r>
      <w:r>
        <w:rPr>
          <w:sz w:val="24"/>
        </w:rPr>
        <w:t>2019</w:t>
      </w:r>
      <w:r>
        <w:rPr>
          <w:sz w:val="24"/>
        </w:rPr>
        <w:t>年部门</w:t>
      </w:r>
      <w:r>
        <w:rPr>
          <w:rFonts w:hint="eastAsia"/>
          <w:sz w:val="24"/>
          <w:lang w:val="zh-CN"/>
        </w:rPr>
        <w:t>整体支出绩效评价报告</w:t>
      </w:r>
      <w:r>
        <w:rPr>
          <w:rFonts w:hint="eastAsia"/>
          <w:sz w:val="24"/>
          <w:lang w:val="zh-CN"/>
        </w:rPr>
        <w:t>-------------24</w:t>
      </w:r>
    </w:p>
    <w:p w14:paraId="4E87AC04" w14:textId="77777777" w:rsidR="007204C1" w:rsidRDefault="002C5BD1">
      <w:pPr>
        <w:pStyle w:val="TOC2"/>
        <w:adjustRightInd w:val="0"/>
        <w:snapToGrid w:val="0"/>
        <w:spacing w:line="440" w:lineRule="exact"/>
        <w:jc w:val="left"/>
        <w:rPr>
          <w:rFonts w:ascii="仿宋" w:eastAsia="仿宋" w:hAnsi="仿宋" w:cstheme="minorBidi"/>
          <w:sz w:val="24"/>
        </w:rPr>
      </w:pPr>
      <w:r>
        <w:rPr>
          <w:rFonts w:hint="eastAsia"/>
          <w:sz w:val="24"/>
        </w:rPr>
        <w:t>附件</w:t>
      </w:r>
      <w:r>
        <w:rPr>
          <w:sz w:val="24"/>
        </w:rPr>
        <w:t>2</w:t>
      </w:r>
      <w:r>
        <w:rPr>
          <w:rFonts w:hint="eastAsia"/>
          <w:sz w:val="24"/>
        </w:rPr>
        <w:t>：阿坝州红十字会</w:t>
      </w:r>
      <w:r>
        <w:rPr>
          <w:rFonts w:hint="eastAsia"/>
          <w:sz w:val="24"/>
        </w:rPr>
        <w:t>2019</w:t>
      </w:r>
      <w:r>
        <w:rPr>
          <w:rFonts w:hint="eastAsia"/>
          <w:sz w:val="24"/>
        </w:rPr>
        <w:t>年项目绩效评价报告</w:t>
      </w:r>
      <w:r>
        <w:rPr>
          <w:rFonts w:hint="eastAsia"/>
          <w:sz w:val="24"/>
        </w:rPr>
        <w:t>-------------------------29</w:t>
      </w:r>
    </w:p>
    <w:p w14:paraId="45DEEA1F" w14:textId="77777777" w:rsidR="007204C1" w:rsidRDefault="002C5BD1">
      <w:pPr>
        <w:pStyle w:val="TOC1"/>
        <w:adjustRightInd w:val="0"/>
        <w:snapToGrid w:val="0"/>
        <w:spacing w:before="0" w:line="440" w:lineRule="exact"/>
        <w:jc w:val="left"/>
        <w:rPr>
          <w:rFonts w:cstheme="minorBidi"/>
          <w:sz w:val="24"/>
          <w:szCs w:val="24"/>
        </w:rPr>
      </w:pPr>
      <w:r>
        <w:rPr>
          <w:rFonts w:hint="eastAsia"/>
          <w:sz w:val="24"/>
        </w:rPr>
        <w:t>第五部分附表---------------------------------------------------32</w:t>
      </w:r>
    </w:p>
    <w:p w14:paraId="13C88AD8" w14:textId="77777777" w:rsidR="007204C1" w:rsidRDefault="002C5BD1">
      <w:pPr>
        <w:pStyle w:val="TOC2"/>
        <w:adjustRightInd w:val="0"/>
        <w:snapToGrid w:val="0"/>
        <w:spacing w:line="440" w:lineRule="exact"/>
        <w:jc w:val="left"/>
        <w:rPr>
          <w:sz w:val="24"/>
        </w:rPr>
      </w:pPr>
      <w:r>
        <w:rPr>
          <w:rFonts w:hint="eastAsia"/>
          <w:sz w:val="24"/>
        </w:rPr>
        <w:t>一、收入支出决算总表</w:t>
      </w:r>
    </w:p>
    <w:p w14:paraId="0F83434F" w14:textId="77777777" w:rsidR="007204C1" w:rsidRDefault="002C5BD1">
      <w:pPr>
        <w:pStyle w:val="TOC2"/>
        <w:adjustRightInd w:val="0"/>
        <w:snapToGrid w:val="0"/>
        <w:spacing w:line="440" w:lineRule="exact"/>
        <w:jc w:val="left"/>
        <w:rPr>
          <w:sz w:val="24"/>
        </w:rPr>
      </w:pPr>
      <w:r>
        <w:rPr>
          <w:rFonts w:hint="eastAsia"/>
          <w:sz w:val="24"/>
        </w:rPr>
        <w:t>二、收入决算表</w:t>
      </w:r>
    </w:p>
    <w:p w14:paraId="39B9E213" w14:textId="77777777" w:rsidR="007204C1" w:rsidRDefault="002C5BD1">
      <w:pPr>
        <w:pStyle w:val="TOC2"/>
        <w:adjustRightInd w:val="0"/>
        <w:snapToGrid w:val="0"/>
        <w:spacing w:line="440" w:lineRule="exact"/>
        <w:jc w:val="left"/>
        <w:rPr>
          <w:sz w:val="24"/>
        </w:rPr>
      </w:pPr>
      <w:r>
        <w:rPr>
          <w:rFonts w:hint="eastAsia"/>
          <w:sz w:val="24"/>
        </w:rPr>
        <w:t>三、支出决算表</w:t>
      </w:r>
    </w:p>
    <w:p w14:paraId="2B22CB78" w14:textId="77777777" w:rsidR="007204C1" w:rsidRDefault="002C5BD1">
      <w:pPr>
        <w:pStyle w:val="TOC2"/>
        <w:adjustRightInd w:val="0"/>
        <w:snapToGrid w:val="0"/>
        <w:spacing w:line="440" w:lineRule="exact"/>
        <w:jc w:val="left"/>
        <w:rPr>
          <w:sz w:val="24"/>
        </w:rPr>
      </w:pPr>
      <w:r>
        <w:rPr>
          <w:rFonts w:hint="eastAsia"/>
          <w:sz w:val="24"/>
        </w:rPr>
        <w:t>四、财政拨款收入支出决算总表</w:t>
      </w:r>
    </w:p>
    <w:p w14:paraId="70E488E4" w14:textId="77777777" w:rsidR="007204C1" w:rsidRDefault="002C5BD1">
      <w:pPr>
        <w:pStyle w:val="TOC2"/>
        <w:adjustRightInd w:val="0"/>
        <w:snapToGrid w:val="0"/>
        <w:spacing w:line="440" w:lineRule="exact"/>
        <w:jc w:val="left"/>
        <w:rPr>
          <w:sz w:val="24"/>
        </w:rPr>
      </w:pPr>
      <w:r>
        <w:rPr>
          <w:rFonts w:hint="eastAsia"/>
          <w:sz w:val="24"/>
        </w:rPr>
        <w:t>五、财政拨款支出决算明细表</w:t>
      </w:r>
    </w:p>
    <w:p w14:paraId="0A648BEA" w14:textId="77777777" w:rsidR="007204C1" w:rsidRDefault="002C5BD1">
      <w:pPr>
        <w:pStyle w:val="TOC2"/>
        <w:adjustRightInd w:val="0"/>
        <w:snapToGrid w:val="0"/>
        <w:spacing w:line="440" w:lineRule="exact"/>
        <w:jc w:val="left"/>
        <w:rPr>
          <w:sz w:val="24"/>
        </w:rPr>
      </w:pPr>
      <w:r>
        <w:rPr>
          <w:rFonts w:hint="eastAsia"/>
          <w:sz w:val="24"/>
        </w:rPr>
        <w:t>六、一般公共预算财政拨款支出决算表</w:t>
      </w:r>
    </w:p>
    <w:p w14:paraId="4E5857DD" w14:textId="77777777" w:rsidR="007204C1" w:rsidRDefault="002C5BD1">
      <w:pPr>
        <w:pStyle w:val="TOC2"/>
        <w:adjustRightInd w:val="0"/>
        <w:snapToGrid w:val="0"/>
        <w:spacing w:line="440" w:lineRule="exact"/>
        <w:jc w:val="left"/>
        <w:rPr>
          <w:sz w:val="24"/>
        </w:rPr>
      </w:pPr>
      <w:r>
        <w:rPr>
          <w:rFonts w:hint="eastAsia"/>
          <w:sz w:val="24"/>
        </w:rPr>
        <w:t>七、一般公共预算财政拨款支出决算明细表</w:t>
      </w:r>
    </w:p>
    <w:p w14:paraId="2E2F9A8B" w14:textId="77777777" w:rsidR="007204C1" w:rsidRDefault="002C5BD1">
      <w:pPr>
        <w:pStyle w:val="TOC2"/>
        <w:adjustRightInd w:val="0"/>
        <w:snapToGrid w:val="0"/>
        <w:spacing w:line="440" w:lineRule="exact"/>
        <w:jc w:val="left"/>
        <w:rPr>
          <w:sz w:val="24"/>
        </w:rPr>
      </w:pPr>
      <w:r>
        <w:rPr>
          <w:rFonts w:hint="eastAsia"/>
          <w:sz w:val="24"/>
        </w:rPr>
        <w:lastRenderedPageBreak/>
        <w:t>八、一般公共预算财政拨款基本支出决算表</w:t>
      </w:r>
    </w:p>
    <w:p w14:paraId="7348977E" w14:textId="77777777" w:rsidR="007204C1" w:rsidRDefault="002C5BD1">
      <w:pPr>
        <w:pStyle w:val="TOC2"/>
        <w:adjustRightInd w:val="0"/>
        <w:snapToGrid w:val="0"/>
        <w:spacing w:line="440" w:lineRule="exact"/>
        <w:jc w:val="left"/>
        <w:rPr>
          <w:sz w:val="24"/>
        </w:rPr>
      </w:pPr>
      <w:r>
        <w:rPr>
          <w:rFonts w:hint="eastAsia"/>
          <w:sz w:val="24"/>
        </w:rPr>
        <w:t>九、一般公共预算财政拨款项目支出决算表</w:t>
      </w:r>
    </w:p>
    <w:p w14:paraId="42E8A42D" w14:textId="77777777" w:rsidR="007204C1" w:rsidRDefault="002C5BD1">
      <w:pPr>
        <w:pStyle w:val="TOC2"/>
        <w:adjustRightInd w:val="0"/>
        <w:snapToGrid w:val="0"/>
        <w:spacing w:line="440" w:lineRule="exact"/>
        <w:jc w:val="left"/>
        <w:rPr>
          <w:sz w:val="24"/>
        </w:rPr>
      </w:pPr>
      <w:r>
        <w:rPr>
          <w:rFonts w:hint="eastAsia"/>
          <w:sz w:val="24"/>
        </w:rPr>
        <w:t>十、一般公共预算财政拨款“三公”经费支出决算表</w:t>
      </w:r>
    </w:p>
    <w:p w14:paraId="71EF1F4C" w14:textId="77777777" w:rsidR="007204C1" w:rsidRDefault="002C5BD1">
      <w:pPr>
        <w:pStyle w:val="TOC2"/>
        <w:adjustRightInd w:val="0"/>
        <w:snapToGrid w:val="0"/>
        <w:spacing w:line="440" w:lineRule="exact"/>
        <w:jc w:val="left"/>
        <w:rPr>
          <w:sz w:val="24"/>
        </w:rPr>
      </w:pPr>
      <w:r>
        <w:rPr>
          <w:rFonts w:hint="eastAsia"/>
          <w:sz w:val="24"/>
        </w:rPr>
        <w:t>十一、政府性基金预算财政拨款收入支出决算表</w:t>
      </w:r>
    </w:p>
    <w:p w14:paraId="7D90955A" w14:textId="77777777" w:rsidR="007204C1" w:rsidRDefault="002C5BD1">
      <w:pPr>
        <w:pStyle w:val="TOC2"/>
        <w:adjustRightInd w:val="0"/>
        <w:snapToGrid w:val="0"/>
        <w:spacing w:line="440" w:lineRule="exact"/>
        <w:jc w:val="left"/>
        <w:rPr>
          <w:sz w:val="24"/>
        </w:rPr>
      </w:pPr>
      <w:r>
        <w:rPr>
          <w:rFonts w:hint="eastAsia"/>
          <w:sz w:val="24"/>
        </w:rPr>
        <w:t>十二、政府性基金预算财政拨款“三公”经费支出决算表</w:t>
      </w:r>
    </w:p>
    <w:p w14:paraId="2EBE8985" w14:textId="77777777" w:rsidR="007204C1" w:rsidRDefault="002C5BD1">
      <w:pPr>
        <w:pStyle w:val="TOC2"/>
        <w:adjustRightInd w:val="0"/>
        <w:snapToGrid w:val="0"/>
        <w:spacing w:line="440" w:lineRule="exact"/>
        <w:jc w:val="left"/>
        <w:rPr>
          <w:sz w:val="24"/>
        </w:rPr>
      </w:pPr>
      <w:r>
        <w:rPr>
          <w:rFonts w:hint="eastAsia"/>
          <w:sz w:val="24"/>
        </w:rPr>
        <w:t>十三、国有资本经营预算支出决算表</w:t>
      </w:r>
    </w:p>
    <w:p w14:paraId="5EAE757A" w14:textId="77777777" w:rsidR="007204C1" w:rsidRDefault="002C5BD1">
      <w:pPr>
        <w:pStyle w:val="TOC2"/>
        <w:adjustRightInd w:val="0"/>
        <w:snapToGrid w:val="0"/>
        <w:spacing w:line="440" w:lineRule="exact"/>
        <w:jc w:val="left"/>
        <w:rPr>
          <w:sz w:val="24"/>
        </w:rPr>
      </w:pPr>
      <w:bookmarkStart w:id="12" w:name="_Toc15396599"/>
      <w:bookmarkStart w:id="13" w:name="_Toc15377196"/>
      <w:r>
        <w:rPr>
          <w:sz w:val="24"/>
        </w:rPr>
        <w:br w:type="page"/>
      </w:r>
    </w:p>
    <w:p w14:paraId="65DDB211" w14:textId="77777777" w:rsidR="007204C1" w:rsidRDefault="002C5BD1">
      <w:pPr>
        <w:pStyle w:val="1"/>
        <w:spacing w:line="576" w:lineRule="exact"/>
        <w:jc w:val="center"/>
        <w:rPr>
          <w:rFonts w:ascii="黑体" w:eastAsia="黑体" w:hAnsi="黑体"/>
          <w:bCs w:val="0"/>
        </w:rPr>
      </w:pPr>
      <w:r>
        <w:rPr>
          <w:rFonts w:ascii="黑体" w:eastAsia="黑体" w:hAnsi="黑体" w:hint="eastAsia"/>
          <w:b w:val="0"/>
        </w:rPr>
        <w:lastRenderedPageBreak/>
        <w:t xml:space="preserve">第一部分 </w:t>
      </w:r>
      <w:r>
        <w:rPr>
          <w:rStyle w:val="10"/>
          <w:rFonts w:ascii="黑体" w:eastAsia="黑体" w:hAnsi="黑体" w:hint="eastAsia"/>
        </w:rPr>
        <w:t>部门概况</w:t>
      </w:r>
      <w:bookmarkEnd w:id="12"/>
      <w:bookmarkEnd w:id="13"/>
    </w:p>
    <w:p w14:paraId="050533D6" w14:textId="77777777" w:rsidR="007204C1" w:rsidRDefault="002C5BD1">
      <w:pPr>
        <w:pStyle w:val="2"/>
        <w:spacing w:line="576" w:lineRule="exact"/>
        <w:rPr>
          <w:rStyle w:val="20"/>
          <w:rFonts w:ascii="黑体" w:eastAsia="黑体" w:hAnsi="黑体"/>
        </w:rPr>
      </w:pPr>
      <w:bookmarkStart w:id="14" w:name="_Toc15377197"/>
      <w:bookmarkStart w:id="15" w:name="_Toc15396600"/>
      <w:r>
        <w:rPr>
          <w:rFonts w:ascii="黑体" w:eastAsia="黑体" w:hAnsi="黑体" w:hint="eastAsia"/>
          <w:b w:val="0"/>
          <w:color w:val="000000"/>
        </w:rPr>
        <w:t>一、基</w:t>
      </w:r>
      <w:r>
        <w:rPr>
          <w:rStyle w:val="20"/>
          <w:rFonts w:ascii="黑体" w:eastAsia="黑体" w:hAnsi="黑体" w:hint="eastAsia"/>
        </w:rPr>
        <w:t>本职能及主要工作</w:t>
      </w:r>
      <w:bookmarkEnd w:id="14"/>
      <w:bookmarkEnd w:id="15"/>
    </w:p>
    <w:p w14:paraId="33A23D4F" w14:textId="77777777" w:rsidR="007204C1" w:rsidRDefault="002C5BD1" w:rsidP="007204C1">
      <w:pPr>
        <w:pStyle w:val="a3"/>
        <w:adjustRightInd w:val="0"/>
        <w:snapToGrid w:val="0"/>
        <w:spacing w:before="93" w:line="576" w:lineRule="exact"/>
        <w:ind w:firstLineChars="200" w:firstLine="643"/>
        <w:outlineLvl w:val="2"/>
        <w:rPr>
          <w:rFonts w:hAnsiTheme="majorEastAsia"/>
          <w:b/>
          <w:bCs/>
          <w:color w:val="000000"/>
          <w:sz w:val="32"/>
          <w:szCs w:val="32"/>
        </w:rPr>
      </w:pPr>
      <w:bookmarkStart w:id="16" w:name="_Toc15377198"/>
      <w:bookmarkStart w:id="17" w:name="_Toc15378445"/>
      <w:r>
        <w:rPr>
          <w:rFonts w:hAnsiTheme="majorEastAsia" w:hint="eastAsia"/>
          <w:b/>
          <w:bCs/>
          <w:color w:val="000000"/>
          <w:sz w:val="32"/>
          <w:szCs w:val="32"/>
        </w:rPr>
        <w:t>（一）主要职能</w:t>
      </w:r>
      <w:bookmarkStart w:id="18" w:name="_Toc15378446"/>
      <w:bookmarkStart w:id="19" w:name="_Toc15377199"/>
      <w:bookmarkEnd w:id="16"/>
      <w:bookmarkEnd w:id="17"/>
    </w:p>
    <w:p w14:paraId="7216CBC0" w14:textId="77777777" w:rsidR="007204C1" w:rsidRDefault="002C5BD1">
      <w:pPr>
        <w:snapToGrid w:val="0"/>
        <w:spacing w:line="576" w:lineRule="exact"/>
        <w:ind w:firstLineChars="200" w:firstLine="640"/>
        <w:rPr>
          <w:rFonts w:ascii="仿宋_GB2312" w:eastAsia="仿宋_GB2312" w:hAnsiTheme="majorEastAsia"/>
          <w:sz w:val="32"/>
          <w:szCs w:val="32"/>
        </w:rPr>
      </w:pPr>
      <w:r>
        <w:rPr>
          <w:rFonts w:ascii="仿宋_GB2312" w:eastAsia="仿宋_GB2312" w:hAnsiTheme="majorEastAsia" w:hint="eastAsia"/>
          <w:sz w:val="32"/>
          <w:szCs w:val="32"/>
        </w:rPr>
        <w:t>阿坝州红十字会是中华人民共和国统一的红十字组织，是从事人道主义工作的社会救助团体。阿坝州红十字会遵守宪法和法律，按照《中国红十字会章程》独立自主地开展工作。</w:t>
      </w:r>
    </w:p>
    <w:p w14:paraId="6F936C99" w14:textId="77777777" w:rsidR="007204C1" w:rsidRDefault="002C5BD1" w:rsidP="007204C1">
      <w:pPr>
        <w:pStyle w:val="a3"/>
        <w:adjustRightInd w:val="0"/>
        <w:snapToGrid w:val="0"/>
        <w:spacing w:before="93" w:line="576" w:lineRule="exact"/>
        <w:ind w:firstLineChars="210" w:firstLine="675"/>
        <w:outlineLvl w:val="2"/>
        <w:rPr>
          <w:rFonts w:hAnsiTheme="majorEastAsia"/>
          <w:b/>
          <w:bCs/>
          <w:color w:val="000000"/>
          <w:sz w:val="32"/>
          <w:szCs w:val="32"/>
        </w:rPr>
      </w:pPr>
      <w:r>
        <w:rPr>
          <w:rFonts w:hAnsiTheme="majorEastAsia" w:hint="eastAsia"/>
          <w:b/>
          <w:bCs/>
          <w:color w:val="000000"/>
          <w:sz w:val="32"/>
          <w:szCs w:val="32"/>
        </w:rPr>
        <w:t>（二）2020年重点工作完成情况</w:t>
      </w:r>
      <w:bookmarkEnd w:id="18"/>
      <w:bookmarkEnd w:id="19"/>
    </w:p>
    <w:p w14:paraId="05BA207F" w14:textId="77777777" w:rsidR="007204C1" w:rsidRDefault="002C5BD1">
      <w:pPr>
        <w:snapToGrid w:val="0"/>
        <w:spacing w:line="576" w:lineRule="exact"/>
        <w:ind w:firstLineChars="200" w:firstLine="640"/>
        <w:rPr>
          <w:rFonts w:ascii="仿宋_GB2312" w:eastAsia="仿宋_GB2312" w:hAnsiTheme="majorEastAsia"/>
          <w:sz w:val="32"/>
          <w:szCs w:val="32"/>
        </w:rPr>
      </w:pPr>
      <w:r>
        <w:rPr>
          <w:rFonts w:ascii="仿宋_GB2312" w:eastAsia="仿宋_GB2312" w:hAnsiTheme="majorEastAsia" w:hint="eastAsia"/>
          <w:sz w:val="32"/>
          <w:szCs w:val="32"/>
        </w:rPr>
        <w:t>2020年，我会在州委、州政府的坚强领导下，在省红十字会的正确指导下依法履行红十字会各项职责,在灾难救援、人道救助、应急救护、“三献”宣传动员、组织建设等工作中取得了较大的成绩。</w:t>
      </w:r>
      <w:r>
        <w:rPr>
          <w:rFonts w:ascii="仿宋_GB2312" w:eastAsia="仿宋_GB2312" w:hAnsiTheme="majorEastAsia" w:hint="eastAsia"/>
          <w:sz w:val="32"/>
          <w:szCs w:val="32"/>
        </w:rPr>
        <w:tab/>
      </w:r>
      <w:r>
        <w:rPr>
          <w:rFonts w:ascii="仿宋_GB2312" w:eastAsia="仿宋_GB2312" w:hAnsiTheme="majorEastAsia" w:hint="eastAsia"/>
          <w:sz w:val="32"/>
          <w:szCs w:val="32"/>
        </w:rPr>
        <w:tab/>
      </w:r>
      <w:r>
        <w:rPr>
          <w:rFonts w:ascii="仿宋_GB2312" w:eastAsia="仿宋_GB2312" w:hAnsiTheme="majorEastAsia" w:hint="eastAsia"/>
          <w:sz w:val="32"/>
          <w:szCs w:val="32"/>
        </w:rPr>
        <w:tab/>
      </w:r>
      <w:r>
        <w:rPr>
          <w:rFonts w:ascii="仿宋_GB2312" w:eastAsia="仿宋_GB2312" w:hAnsiTheme="majorEastAsia" w:hint="eastAsia"/>
          <w:sz w:val="32"/>
          <w:szCs w:val="32"/>
        </w:rPr>
        <w:tab/>
      </w:r>
      <w:r>
        <w:rPr>
          <w:rFonts w:ascii="仿宋_GB2312" w:eastAsia="仿宋_GB2312" w:hAnsiTheme="majorEastAsia" w:hint="eastAsia"/>
          <w:sz w:val="32"/>
          <w:szCs w:val="32"/>
        </w:rPr>
        <w:tab/>
      </w:r>
      <w:r>
        <w:rPr>
          <w:rFonts w:ascii="仿宋_GB2312" w:eastAsia="仿宋_GB2312" w:hAnsiTheme="majorEastAsia" w:hint="eastAsia"/>
          <w:sz w:val="32"/>
          <w:szCs w:val="32"/>
        </w:rPr>
        <w:tab/>
      </w:r>
    </w:p>
    <w:p w14:paraId="507D65CD" w14:textId="77777777" w:rsidR="007204C1" w:rsidRDefault="002C5BD1">
      <w:pPr>
        <w:pStyle w:val="2"/>
        <w:numPr>
          <w:ilvl w:val="0"/>
          <w:numId w:val="1"/>
        </w:numPr>
        <w:spacing w:line="576" w:lineRule="exact"/>
        <w:rPr>
          <w:rStyle w:val="20"/>
        </w:rPr>
      </w:pPr>
      <w:bookmarkStart w:id="20" w:name="_Toc15377200"/>
      <w:bookmarkStart w:id="21" w:name="_Toc15396601"/>
      <w:r>
        <w:rPr>
          <w:rFonts w:ascii="黑体" w:eastAsia="黑体" w:hAnsi="黑体" w:hint="eastAsia"/>
          <w:b w:val="0"/>
          <w:color w:val="000000"/>
        </w:rPr>
        <w:t>机</w:t>
      </w:r>
      <w:r>
        <w:rPr>
          <w:rStyle w:val="20"/>
          <w:rFonts w:ascii="黑体" w:eastAsia="黑体" w:hAnsi="黑体" w:hint="eastAsia"/>
        </w:rPr>
        <w:t>构设置</w:t>
      </w:r>
      <w:bookmarkStart w:id="22" w:name="_Toc15377434"/>
      <w:bookmarkStart w:id="23" w:name="_Toc15306277"/>
      <w:bookmarkStart w:id="24" w:name="_Toc15377203"/>
      <w:bookmarkStart w:id="25" w:name="_Toc15378450"/>
      <w:bookmarkEnd w:id="20"/>
      <w:bookmarkEnd w:id="21"/>
    </w:p>
    <w:p w14:paraId="75B7561E" w14:textId="77777777" w:rsidR="007204C1" w:rsidRDefault="002C5BD1">
      <w:pPr>
        <w:pStyle w:val="a3"/>
        <w:adjustRightInd w:val="0"/>
        <w:snapToGrid w:val="0"/>
        <w:spacing w:before="93" w:line="576" w:lineRule="exact"/>
        <w:ind w:firstLineChars="210" w:firstLine="672"/>
        <w:outlineLvl w:val="2"/>
        <w:rPr>
          <w:rFonts w:hAnsiTheme="majorEastAsia"/>
          <w:kern w:val="2"/>
          <w:sz w:val="32"/>
          <w:szCs w:val="32"/>
        </w:rPr>
      </w:pPr>
      <w:r>
        <w:rPr>
          <w:rFonts w:hAnsiTheme="majorEastAsia" w:hint="eastAsia"/>
          <w:kern w:val="2"/>
          <w:sz w:val="32"/>
          <w:szCs w:val="32"/>
        </w:rPr>
        <w:t>2020年末共有机构数1个（参照公务员管理），为全额预算单位，其中内设机构4个，与去年相比没有数量变化。参公事业编制人数10人，年末在职人员10人，退休1人，与上年相比在职人员增加1人。</w:t>
      </w:r>
      <w:bookmarkEnd w:id="22"/>
      <w:bookmarkEnd w:id="23"/>
      <w:bookmarkEnd w:id="24"/>
      <w:bookmarkEnd w:id="25"/>
    </w:p>
    <w:p w14:paraId="156FA547" w14:textId="77777777" w:rsidR="007204C1" w:rsidRDefault="002C5BD1">
      <w:pPr>
        <w:widowControl/>
        <w:spacing w:line="576" w:lineRule="exact"/>
        <w:jc w:val="left"/>
        <w:rPr>
          <w:rFonts w:ascii="仿宋_GB2312" w:eastAsia="仿宋_GB2312" w:hAnsi="仿宋"/>
          <w:sz w:val="32"/>
          <w:szCs w:val="32"/>
        </w:rPr>
      </w:pPr>
      <w:r>
        <w:rPr>
          <w:rFonts w:ascii="仿宋_GB2312" w:eastAsia="仿宋_GB2312" w:hAnsi="仿宋" w:hint="eastAsia"/>
          <w:sz w:val="32"/>
          <w:szCs w:val="32"/>
        </w:rPr>
        <w:br w:type="page"/>
      </w:r>
    </w:p>
    <w:p w14:paraId="77244951" w14:textId="77777777" w:rsidR="007204C1" w:rsidRDefault="002C5BD1">
      <w:pPr>
        <w:pStyle w:val="1"/>
        <w:ind w:right="440"/>
        <w:jc w:val="right"/>
        <w:rPr>
          <w:rStyle w:val="10"/>
          <w:rFonts w:ascii="黑体" w:eastAsia="黑体" w:hAnsi="黑体"/>
        </w:rPr>
      </w:pPr>
      <w:bookmarkStart w:id="26" w:name="_Toc15377204"/>
      <w:bookmarkStart w:id="27" w:name="_Toc15396602"/>
      <w:r>
        <w:rPr>
          <w:rFonts w:ascii="黑体" w:eastAsia="黑体" w:hAnsi="黑体" w:hint="eastAsia"/>
          <w:b w:val="0"/>
          <w:color w:val="000000"/>
        </w:rPr>
        <w:lastRenderedPageBreak/>
        <w:t>第二部分</w:t>
      </w:r>
      <w:r>
        <w:rPr>
          <w:rStyle w:val="10"/>
          <w:rFonts w:ascii="黑体" w:eastAsia="黑体" w:hAnsi="黑体" w:hint="eastAsia"/>
        </w:rPr>
        <w:t>2020年度部门决算情况说明</w:t>
      </w:r>
      <w:bookmarkEnd w:id="26"/>
      <w:bookmarkEnd w:id="27"/>
    </w:p>
    <w:p w14:paraId="461D8EED" w14:textId="77777777" w:rsidR="007204C1" w:rsidRDefault="007204C1"/>
    <w:p w14:paraId="77010684" w14:textId="77777777" w:rsidR="007204C1" w:rsidRDefault="002C5BD1">
      <w:pPr>
        <w:pStyle w:val="ae"/>
        <w:numPr>
          <w:ilvl w:val="0"/>
          <w:numId w:val="2"/>
        </w:numPr>
        <w:spacing w:line="600" w:lineRule="exact"/>
        <w:ind w:firstLineChars="0"/>
        <w:outlineLvl w:val="1"/>
        <w:rPr>
          <w:rStyle w:val="20"/>
          <w:rFonts w:ascii="黑体" w:eastAsia="黑体" w:hAnsi="黑体"/>
          <w:b w:val="0"/>
        </w:rPr>
      </w:pPr>
      <w:bookmarkStart w:id="28" w:name="_Toc15396603"/>
      <w:bookmarkStart w:id="29" w:name="_Toc15377205"/>
      <w:r>
        <w:rPr>
          <w:rFonts w:ascii="黑体" w:eastAsia="黑体" w:hAnsi="黑体" w:hint="eastAsia"/>
          <w:color w:val="000000"/>
          <w:sz w:val="32"/>
          <w:szCs w:val="32"/>
        </w:rPr>
        <w:t>收</w:t>
      </w:r>
      <w:r>
        <w:rPr>
          <w:rStyle w:val="20"/>
          <w:rFonts w:ascii="黑体" w:eastAsia="黑体" w:hAnsi="黑体" w:hint="eastAsia"/>
          <w:b w:val="0"/>
        </w:rPr>
        <w:t>入支出决算总体情况说明</w:t>
      </w:r>
      <w:bookmarkEnd w:id="28"/>
      <w:bookmarkEnd w:id="29"/>
    </w:p>
    <w:p w14:paraId="7D63EFC8" w14:textId="77777777" w:rsidR="007204C1" w:rsidRDefault="002C5BD1" w:rsidP="002C5BD1">
      <w:pPr>
        <w:snapToGrid w:val="0"/>
        <w:spacing w:line="576" w:lineRule="exact"/>
        <w:ind w:firstLineChars="200" w:firstLine="640"/>
        <w:rPr>
          <w:rFonts w:ascii="仿宋_GB2312" w:eastAsia="仿宋_GB2312" w:hAnsi="仿宋"/>
          <w:sz w:val="32"/>
          <w:szCs w:val="32"/>
        </w:rPr>
      </w:pPr>
      <w:r>
        <w:rPr>
          <w:rFonts w:ascii="仿宋_GB2312" w:eastAsia="仿宋_GB2312" w:hAnsi="仿宋" w:hint="eastAsia"/>
          <w:sz w:val="32"/>
          <w:szCs w:val="32"/>
        </w:rPr>
        <w:t>2020年度收、支总计343.72万元，</w:t>
      </w:r>
      <w:bookmarkStart w:id="30" w:name="_Toc15377206"/>
      <w:bookmarkStart w:id="31" w:name="_Toc15396604"/>
      <w:r>
        <w:rPr>
          <w:rFonts w:ascii="仿宋_GB2312" w:eastAsia="仿宋_GB2312" w:hAnsi="仿宋" w:hint="eastAsia"/>
          <w:sz w:val="32"/>
          <w:szCs w:val="32"/>
        </w:rPr>
        <w:t>与2019年相比减少31.24万元，减少8.33%。主要变动原因是较上年项目减少。</w:t>
      </w:r>
    </w:p>
    <w:p w14:paraId="7DF2D958" w14:textId="77777777" w:rsidR="007204C1" w:rsidRDefault="002C5BD1">
      <w:pPr>
        <w:snapToGrid w:val="0"/>
        <w:spacing w:line="576" w:lineRule="exact"/>
        <w:rPr>
          <w:rStyle w:val="20"/>
          <w:rFonts w:ascii="仿宋_GB2312" w:eastAsia="仿宋_GB2312" w:hAnsi="仿宋" w:cs="Times New Roman"/>
          <w:b w:val="0"/>
          <w:bCs w:val="0"/>
        </w:rPr>
      </w:pPr>
      <w:r>
        <w:rPr>
          <w:rFonts w:ascii="仿宋_GB2312" w:eastAsia="仿宋_GB2312" w:hAnsi="仿宋" w:hint="eastAsia"/>
          <w:sz w:val="32"/>
          <w:szCs w:val="32"/>
        </w:rPr>
        <w:t>图1：收、支决算总计变动情况图</w:t>
      </w:r>
    </w:p>
    <w:p w14:paraId="6888F163" w14:textId="77777777" w:rsidR="007204C1" w:rsidRDefault="002C5BD1" w:rsidP="007204C1">
      <w:pPr>
        <w:snapToGrid w:val="0"/>
        <w:spacing w:line="576" w:lineRule="exact"/>
        <w:ind w:firstLineChars="200" w:firstLine="643"/>
        <w:rPr>
          <w:rStyle w:val="20"/>
          <w:rFonts w:ascii="黑体" w:eastAsia="黑体" w:hAnsi="黑体"/>
          <w:b w:val="0"/>
        </w:rPr>
      </w:pPr>
      <w:r>
        <w:rPr>
          <w:rStyle w:val="20"/>
          <w:rFonts w:ascii="黑体" w:eastAsia="黑体" w:hAnsi="黑体" w:hint="eastAsia"/>
          <w:noProof/>
        </w:rPr>
        <w:drawing>
          <wp:anchor distT="0" distB="0" distL="114300" distR="114300" simplePos="0" relativeHeight="251659264" behindDoc="0" locked="0" layoutInCell="1" allowOverlap="1" wp14:anchorId="20753C2D" wp14:editId="4C9255CD">
            <wp:simplePos x="0" y="0"/>
            <wp:positionH relativeFrom="column">
              <wp:posOffset>114300</wp:posOffset>
            </wp:positionH>
            <wp:positionV relativeFrom="paragraph">
              <wp:posOffset>153670</wp:posOffset>
            </wp:positionV>
            <wp:extent cx="5105400" cy="2505075"/>
            <wp:effectExtent l="19050" t="0" r="19050" b="0"/>
            <wp:wrapSquare wrapText="bothSides"/>
            <wp:docPr id="5"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bookmarkEnd w:id="30"/>
      <w:bookmarkEnd w:id="31"/>
    </w:p>
    <w:p w14:paraId="68A15CDF" w14:textId="77777777" w:rsidR="007204C1" w:rsidRDefault="002C5BD1" w:rsidP="007204C1">
      <w:pPr>
        <w:spacing w:line="600" w:lineRule="exact"/>
        <w:ind w:firstLineChars="200" w:firstLine="643"/>
        <w:outlineLvl w:val="1"/>
        <w:rPr>
          <w:rFonts w:ascii="仿宋" w:eastAsia="仿宋" w:hAnsi="仿宋"/>
          <w:color w:val="000000"/>
          <w:sz w:val="32"/>
          <w:szCs w:val="32"/>
        </w:rPr>
      </w:pPr>
      <w:r>
        <w:rPr>
          <w:rStyle w:val="20"/>
          <w:rFonts w:ascii="黑体" w:eastAsia="黑体" w:hAnsi="黑体" w:hint="eastAsia"/>
        </w:rPr>
        <w:t>二、收</w:t>
      </w:r>
      <w:r>
        <w:rPr>
          <w:rStyle w:val="20"/>
          <w:rFonts w:ascii="黑体" w:eastAsia="黑体" w:hAnsi="黑体" w:hint="eastAsia"/>
          <w:b w:val="0"/>
        </w:rPr>
        <w:t>入决算情况说明</w:t>
      </w:r>
    </w:p>
    <w:p w14:paraId="1174C529" w14:textId="77777777" w:rsidR="007204C1" w:rsidRDefault="002C5BD1">
      <w:pPr>
        <w:spacing w:line="600" w:lineRule="exact"/>
        <w:ind w:firstLineChars="200" w:firstLine="640"/>
        <w:outlineLvl w:val="1"/>
        <w:rPr>
          <w:rFonts w:ascii="仿宋" w:eastAsia="仿宋" w:hAnsi="仿宋"/>
          <w:color w:val="000000"/>
          <w:sz w:val="32"/>
          <w:szCs w:val="32"/>
        </w:rPr>
      </w:pPr>
      <w:r>
        <w:rPr>
          <w:rFonts w:ascii="仿宋" w:eastAsia="仿宋" w:hAnsi="仿宋"/>
          <w:color w:val="000000"/>
          <w:sz w:val="32"/>
          <w:szCs w:val="32"/>
        </w:rPr>
        <w:t>20</w:t>
      </w:r>
      <w:r>
        <w:rPr>
          <w:rFonts w:ascii="仿宋" w:eastAsia="仿宋" w:hAnsi="仿宋" w:hint="eastAsia"/>
          <w:color w:val="000000"/>
          <w:sz w:val="32"/>
          <w:szCs w:val="32"/>
        </w:rPr>
        <w:t>20年本年收入合计309.73万元，其中：一般公共预算财政拨款收入309.73万元，占100</w:t>
      </w:r>
      <w:r>
        <w:rPr>
          <w:rFonts w:ascii="仿宋" w:eastAsia="仿宋" w:hAnsi="仿宋"/>
          <w:color w:val="000000"/>
          <w:sz w:val="32"/>
          <w:szCs w:val="32"/>
        </w:rPr>
        <w:t>%</w:t>
      </w:r>
      <w:r>
        <w:rPr>
          <w:rFonts w:ascii="仿宋" w:eastAsia="仿宋" w:hAnsi="仿宋" w:hint="eastAsia"/>
          <w:color w:val="000000"/>
          <w:sz w:val="32"/>
          <w:szCs w:val="32"/>
        </w:rPr>
        <w:t>；政府性基金预算财政拨款收入0万元，占0</w:t>
      </w:r>
      <w:r>
        <w:rPr>
          <w:rFonts w:ascii="仿宋" w:eastAsia="仿宋" w:hAnsi="仿宋"/>
          <w:color w:val="000000"/>
          <w:sz w:val="32"/>
          <w:szCs w:val="32"/>
        </w:rPr>
        <w:t>%</w:t>
      </w:r>
      <w:r>
        <w:rPr>
          <w:rFonts w:ascii="仿宋" w:eastAsia="仿宋" w:hAnsi="仿宋" w:hint="eastAsia"/>
          <w:color w:val="000000"/>
          <w:sz w:val="32"/>
          <w:szCs w:val="32"/>
        </w:rPr>
        <w:t>；</w:t>
      </w:r>
      <w:r>
        <w:rPr>
          <w:rFonts w:ascii="仿宋" w:eastAsia="仿宋" w:hAnsi="仿宋" w:hint="eastAsia"/>
          <w:color w:val="000000" w:themeColor="text1"/>
          <w:sz w:val="32"/>
          <w:szCs w:val="32"/>
        </w:rPr>
        <w:t>上级补助收入0</w:t>
      </w:r>
      <w:r>
        <w:rPr>
          <w:rFonts w:ascii="仿宋" w:eastAsia="仿宋" w:hAnsi="仿宋" w:hint="eastAsia"/>
          <w:color w:val="000000"/>
          <w:sz w:val="32"/>
          <w:szCs w:val="32"/>
        </w:rPr>
        <w:t>万元，占0</w:t>
      </w:r>
      <w:r>
        <w:rPr>
          <w:rFonts w:ascii="仿宋" w:eastAsia="仿宋" w:hAnsi="仿宋"/>
          <w:color w:val="000000"/>
          <w:sz w:val="32"/>
          <w:szCs w:val="32"/>
        </w:rPr>
        <w:t>%</w:t>
      </w:r>
      <w:r>
        <w:rPr>
          <w:rFonts w:ascii="仿宋" w:eastAsia="仿宋" w:hAnsi="仿宋" w:hint="eastAsia"/>
          <w:color w:val="000000"/>
          <w:sz w:val="32"/>
          <w:szCs w:val="32"/>
        </w:rPr>
        <w:t>；事业收入0万元，占0</w:t>
      </w:r>
      <w:r>
        <w:rPr>
          <w:rFonts w:ascii="仿宋" w:eastAsia="仿宋" w:hAnsi="仿宋"/>
          <w:color w:val="000000"/>
          <w:sz w:val="32"/>
          <w:szCs w:val="32"/>
        </w:rPr>
        <w:t>%</w:t>
      </w:r>
      <w:r>
        <w:rPr>
          <w:rFonts w:ascii="仿宋" w:eastAsia="仿宋" w:hAnsi="仿宋" w:hint="eastAsia"/>
          <w:color w:val="000000"/>
          <w:sz w:val="32"/>
          <w:szCs w:val="32"/>
        </w:rPr>
        <w:t>；经营收入0万元，占0</w:t>
      </w:r>
      <w:r>
        <w:rPr>
          <w:rFonts w:ascii="仿宋" w:eastAsia="仿宋" w:hAnsi="仿宋"/>
          <w:color w:val="000000"/>
          <w:sz w:val="32"/>
          <w:szCs w:val="32"/>
        </w:rPr>
        <w:t>%</w:t>
      </w:r>
      <w:r>
        <w:rPr>
          <w:rFonts w:ascii="仿宋" w:eastAsia="仿宋" w:hAnsi="仿宋" w:hint="eastAsia"/>
          <w:color w:val="000000"/>
          <w:sz w:val="32"/>
          <w:szCs w:val="32"/>
        </w:rPr>
        <w:t>；附属单位上缴收入0元，占0</w:t>
      </w:r>
      <w:r>
        <w:rPr>
          <w:rFonts w:ascii="仿宋" w:eastAsia="仿宋" w:hAnsi="仿宋"/>
          <w:color w:val="000000"/>
          <w:sz w:val="32"/>
          <w:szCs w:val="32"/>
        </w:rPr>
        <w:t>%</w:t>
      </w:r>
      <w:r>
        <w:rPr>
          <w:rFonts w:ascii="仿宋" w:eastAsia="仿宋" w:hAnsi="仿宋" w:hint="eastAsia"/>
          <w:color w:val="000000"/>
          <w:sz w:val="32"/>
          <w:szCs w:val="32"/>
        </w:rPr>
        <w:t>；其他收入0万元，占0</w:t>
      </w:r>
      <w:r>
        <w:rPr>
          <w:rFonts w:ascii="仿宋" w:eastAsia="仿宋" w:hAnsi="仿宋"/>
          <w:color w:val="000000"/>
          <w:sz w:val="32"/>
          <w:szCs w:val="32"/>
        </w:rPr>
        <w:t>%</w:t>
      </w:r>
      <w:r>
        <w:rPr>
          <w:rFonts w:ascii="仿宋" w:eastAsia="仿宋" w:hAnsi="仿宋" w:hint="eastAsia"/>
          <w:color w:val="000000"/>
          <w:sz w:val="32"/>
          <w:szCs w:val="32"/>
        </w:rPr>
        <w:t>。</w:t>
      </w:r>
    </w:p>
    <w:p w14:paraId="47BC69D2" w14:textId="77777777" w:rsidR="007204C1" w:rsidRDefault="002C5BD1">
      <w:pPr>
        <w:spacing w:line="600" w:lineRule="exact"/>
        <w:rPr>
          <w:rFonts w:ascii="仿宋" w:eastAsia="仿宋" w:hAnsi="仿宋"/>
          <w:color w:val="000000" w:themeColor="text1"/>
          <w:sz w:val="32"/>
          <w:szCs w:val="32"/>
        </w:rPr>
      </w:pPr>
      <w:r>
        <w:rPr>
          <w:rFonts w:ascii="仿宋" w:eastAsia="仿宋" w:hAnsi="仿宋" w:hint="eastAsia"/>
          <w:noProof/>
          <w:color w:val="000000" w:themeColor="text1"/>
          <w:sz w:val="32"/>
          <w:szCs w:val="32"/>
        </w:rPr>
        <w:lastRenderedPageBreak/>
        <w:drawing>
          <wp:anchor distT="0" distB="0" distL="114300" distR="114300" simplePos="0" relativeHeight="251660288" behindDoc="0" locked="0" layoutInCell="1" allowOverlap="1" wp14:anchorId="24F26FF1" wp14:editId="03BD3B8F">
            <wp:simplePos x="0" y="0"/>
            <wp:positionH relativeFrom="column">
              <wp:posOffset>266700</wp:posOffset>
            </wp:positionH>
            <wp:positionV relativeFrom="paragraph">
              <wp:posOffset>638175</wp:posOffset>
            </wp:positionV>
            <wp:extent cx="4950460" cy="2181225"/>
            <wp:effectExtent l="19050" t="0" r="21590" b="0"/>
            <wp:wrapSquare wrapText="bothSides"/>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r>
        <w:rPr>
          <w:rFonts w:ascii="仿宋" w:eastAsia="仿宋" w:hAnsi="仿宋" w:hint="eastAsia"/>
          <w:color w:val="000000" w:themeColor="text1"/>
          <w:sz w:val="32"/>
          <w:szCs w:val="32"/>
        </w:rPr>
        <w:t>图2：收入决算结构图</w:t>
      </w:r>
    </w:p>
    <w:p w14:paraId="22347269" w14:textId="77777777" w:rsidR="007204C1" w:rsidRDefault="007204C1">
      <w:pPr>
        <w:spacing w:line="600" w:lineRule="exact"/>
        <w:rPr>
          <w:rFonts w:ascii="仿宋_GB2312" w:eastAsia="仿宋_GB2312"/>
          <w:color w:val="FF0000"/>
          <w:sz w:val="32"/>
          <w:szCs w:val="32"/>
        </w:rPr>
      </w:pPr>
    </w:p>
    <w:p w14:paraId="5115E6CF" w14:textId="77777777" w:rsidR="007204C1" w:rsidRDefault="002C5BD1">
      <w:pPr>
        <w:spacing w:line="600" w:lineRule="exact"/>
        <w:ind w:firstLineChars="200" w:firstLine="640"/>
        <w:outlineLvl w:val="1"/>
        <w:rPr>
          <w:rStyle w:val="20"/>
          <w:rFonts w:ascii="黑体" w:eastAsia="黑体" w:hAnsi="黑体"/>
          <w:b w:val="0"/>
        </w:rPr>
      </w:pPr>
      <w:bookmarkStart w:id="32" w:name="_Toc15396605"/>
      <w:bookmarkStart w:id="33" w:name="_Toc15377207"/>
      <w:r>
        <w:rPr>
          <w:rStyle w:val="20"/>
          <w:rFonts w:ascii="黑体" w:eastAsia="黑体" w:hAnsi="黑体"/>
          <w:b w:val="0"/>
        </w:rPr>
        <w:t>三</w:t>
      </w:r>
      <w:r>
        <w:rPr>
          <w:rStyle w:val="20"/>
          <w:rFonts w:ascii="黑体" w:eastAsia="黑体" w:hAnsi="黑体" w:hint="eastAsia"/>
          <w:b w:val="0"/>
        </w:rPr>
        <w:t>、</w:t>
      </w:r>
      <w:r>
        <w:rPr>
          <w:rFonts w:ascii="黑体" w:eastAsia="黑体" w:hAnsi="黑体" w:hint="eastAsia"/>
          <w:color w:val="000000"/>
          <w:sz w:val="32"/>
          <w:szCs w:val="32"/>
        </w:rPr>
        <w:t>支</w:t>
      </w:r>
      <w:r>
        <w:rPr>
          <w:rStyle w:val="20"/>
          <w:rFonts w:ascii="黑体" w:eastAsia="黑体" w:hAnsi="黑体" w:hint="eastAsia"/>
          <w:b w:val="0"/>
        </w:rPr>
        <w:t>出决算情况说明</w:t>
      </w:r>
      <w:bookmarkEnd w:id="32"/>
      <w:bookmarkEnd w:id="33"/>
    </w:p>
    <w:p w14:paraId="504463AC" w14:textId="77777777" w:rsidR="007204C1" w:rsidRDefault="002C5BD1">
      <w:pPr>
        <w:spacing w:line="600" w:lineRule="exact"/>
        <w:ind w:firstLineChars="200" w:firstLine="640"/>
        <w:outlineLvl w:val="1"/>
        <w:rPr>
          <w:rFonts w:ascii="仿宋" w:eastAsia="仿宋" w:hAnsi="仿宋"/>
          <w:color w:val="000000"/>
          <w:sz w:val="32"/>
          <w:szCs w:val="32"/>
        </w:rPr>
      </w:pPr>
      <w:r>
        <w:rPr>
          <w:rFonts w:ascii="仿宋" w:eastAsia="仿宋" w:hAnsi="仿宋"/>
          <w:color w:val="000000"/>
          <w:sz w:val="32"/>
          <w:szCs w:val="32"/>
        </w:rPr>
        <w:t>20</w:t>
      </w:r>
      <w:r>
        <w:rPr>
          <w:rFonts w:ascii="仿宋" w:eastAsia="仿宋" w:hAnsi="仿宋" w:hint="eastAsia"/>
          <w:color w:val="000000"/>
          <w:sz w:val="32"/>
          <w:szCs w:val="32"/>
        </w:rPr>
        <w:t>20年本年支出合计343.72万元，其中：基本支出249.55万元，占72.6</w:t>
      </w:r>
      <w:r>
        <w:rPr>
          <w:rFonts w:ascii="仿宋" w:eastAsia="仿宋" w:hAnsi="仿宋"/>
          <w:color w:val="000000"/>
          <w:sz w:val="32"/>
          <w:szCs w:val="32"/>
        </w:rPr>
        <w:t>%</w:t>
      </w:r>
      <w:r>
        <w:rPr>
          <w:rFonts w:ascii="仿宋" w:eastAsia="仿宋" w:hAnsi="仿宋" w:hint="eastAsia"/>
          <w:color w:val="000000"/>
          <w:sz w:val="32"/>
          <w:szCs w:val="32"/>
        </w:rPr>
        <w:t>；项目支出94.17万元，占27.4</w:t>
      </w:r>
      <w:r>
        <w:rPr>
          <w:rFonts w:ascii="仿宋" w:eastAsia="仿宋" w:hAnsi="仿宋"/>
          <w:color w:val="000000"/>
          <w:sz w:val="32"/>
          <w:szCs w:val="32"/>
        </w:rPr>
        <w:t>%</w:t>
      </w:r>
      <w:r>
        <w:rPr>
          <w:rFonts w:ascii="仿宋" w:eastAsia="仿宋" w:hAnsi="仿宋" w:hint="eastAsia"/>
          <w:color w:val="000000"/>
          <w:sz w:val="32"/>
          <w:szCs w:val="32"/>
        </w:rPr>
        <w:t>；上缴上级支出0万元，占0</w:t>
      </w:r>
      <w:r>
        <w:rPr>
          <w:rFonts w:ascii="仿宋" w:eastAsia="仿宋" w:hAnsi="仿宋"/>
          <w:color w:val="000000"/>
          <w:sz w:val="32"/>
          <w:szCs w:val="32"/>
        </w:rPr>
        <w:t>%</w:t>
      </w:r>
      <w:r>
        <w:rPr>
          <w:rFonts w:ascii="仿宋" w:eastAsia="仿宋" w:hAnsi="仿宋" w:hint="eastAsia"/>
          <w:color w:val="000000"/>
          <w:sz w:val="32"/>
          <w:szCs w:val="32"/>
        </w:rPr>
        <w:t>；经营支出0万元，占0</w:t>
      </w:r>
      <w:r>
        <w:rPr>
          <w:rFonts w:ascii="仿宋" w:eastAsia="仿宋" w:hAnsi="仿宋"/>
          <w:color w:val="000000"/>
          <w:sz w:val="32"/>
          <w:szCs w:val="32"/>
        </w:rPr>
        <w:t>%</w:t>
      </w:r>
      <w:r>
        <w:rPr>
          <w:rFonts w:ascii="仿宋" w:eastAsia="仿宋" w:hAnsi="仿宋" w:hint="eastAsia"/>
          <w:color w:val="000000"/>
          <w:sz w:val="32"/>
          <w:szCs w:val="32"/>
        </w:rPr>
        <w:t>；对附属单位补助支出0万元，占0</w:t>
      </w:r>
      <w:r>
        <w:rPr>
          <w:rFonts w:ascii="仿宋" w:eastAsia="仿宋" w:hAnsi="仿宋"/>
          <w:color w:val="000000"/>
          <w:sz w:val="32"/>
          <w:szCs w:val="32"/>
        </w:rPr>
        <w:t>%</w:t>
      </w:r>
      <w:r>
        <w:rPr>
          <w:rFonts w:ascii="仿宋" w:eastAsia="仿宋" w:hAnsi="仿宋" w:hint="eastAsia"/>
          <w:color w:val="000000"/>
          <w:sz w:val="32"/>
          <w:szCs w:val="32"/>
        </w:rPr>
        <w:t>。</w:t>
      </w:r>
    </w:p>
    <w:p w14:paraId="6AB09A78" w14:textId="77777777" w:rsidR="007204C1" w:rsidRDefault="002C5BD1">
      <w:pPr>
        <w:spacing w:line="600" w:lineRule="exact"/>
        <w:ind w:firstLineChars="200" w:firstLine="640"/>
        <w:rPr>
          <w:rFonts w:ascii="仿宋" w:eastAsia="仿宋" w:hAnsi="仿宋"/>
          <w:color w:val="000000" w:themeColor="text1"/>
          <w:sz w:val="32"/>
          <w:szCs w:val="32"/>
        </w:rPr>
      </w:pPr>
      <w:r>
        <w:rPr>
          <w:rFonts w:ascii="仿宋" w:eastAsia="仿宋" w:hAnsi="仿宋" w:hint="eastAsia"/>
          <w:noProof/>
          <w:color w:val="000000" w:themeColor="text1"/>
          <w:sz w:val="32"/>
          <w:szCs w:val="32"/>
        </w:rPr>
        <w:drawing>
          <wp:anchor distT="0" distB="0" distL="114300" distR="114300" simplePos="0" relativeHeight="251661312" behindDoc="0" locked="0" layoutInCell="1" allowOverlap="1" wp14:anchorId="0DA2899C" wp14:editId="2F85E30A">
            <wp:simplePos x="0" y="0"/>
            <wp:positionH relativeFrom="column">
              <wp:posOffset>314325</wp:posOffset>
            </wp:positionH>
            <wp:positionV relativeFrom="paragraph">
              <wp:posOffset>647700</wp:posOffset>
            </wp:positionV>
            <wp:extent cx="4912360" cy="2305050"/>
            <wp:effectExtent l="19050" t="0" r="21590" b="0"/>
            <wp:wrapSquare wrapText="bothSides"/>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r>
        <w:rPr>
          <w:rFonts w:ascii="仿宋" w:eastAsia="仿宋" w:hAnsi="仿宋" w:hint="eastAsia"/>
          <w:color w:val="000000" w:themeColor="text1"/>
          <w:sz w:val="32"/>
          <w:szCs w:val="32"/>
        </w:rPr>
        <w:t>图3：支出决算结构图</w:t>
      </w:r>
    </w:p>
    <w:p w14:paraId="1422D765" w14:textId="77777777" w:rsidR="007204C1" w:rsidRDefault="007204C1">
      <w:pPr>
        <w:spacing w:line="600" w:lineRule="exact"/>
        <w:ind w:firstLineChars="200" w:firstLine="640"/>
        <w:rPr>
          <w:rFonts w:ascii="仿宋" w:eastAsia="仿宋" w:hAnsi="仿宋"/>
          <w:color w:val="000000" w:themeColor="text1"/>
          <w:sz w:val="32"/>
          <w:szCs w:val="32"/>
        </w:rPr>
      </w:pPr>
    </w:p>
    <w:p w14:paraId="17AE0374" w14:textId="77777777" w:rsidR="007204C1" w:rsidRDefault="007204C1">
      <w:pPr>
        <w:spacing w:line="600" w:lineRule="exact"/>
        <w:rPr>
          <w:rFonts w:ascii="仿宋_GB2312" w:eastAsia="仿宋_GB2312"/>
          <w:color w:val="FF0000"/>
          <w:sz w:val="32"/>
          <w:szCs w:val="32"/>
        </w:rPr>
      </w:pPr>
    </w:p>
    <w:p w14:paraId="09C730BE" w14:textId="77777777" w:rsidR="002C5BD1" w:rsidRPr="002C5BD1" w:rsidRDefault="002C5BD1" w:rsidP="002C5BD1">
      <w:pPr>
        <w:pStyle w:val="ae"/>
        <w:spacing w:line="600" w:lineRule="exact"/>
        <w:ind w:left="720" w:firstLineChars="0" w:firstLine="0"/>
        <w:outlineLvl w:val="1"/>
        <w:rPr>
          <w:rStyle w:val="20"/>
          <w:rFonts w:ascii="黑体" w:eastAsia="黑体" w:hAnsi="黑体"/>
          <w:b w:val="0"/>
        </w:rPr>
      </w:pPr>
      <w:bookmarkStart w:id="34" w:name="_Toc15377208"/>
      <w:bookmarkStart w:id="35" w:name="_Toc15396606"/>
      <w:r>
        <w:rPr>
          <w:rFonts w:ascii="黑体" w:eastAsia="黑体" w:hAnsi="黑体" w:hint="eastAsia"/>
          <w:color w:val="000000"/>
          <w:sz w:val="32"/>
          <w:szCs w:val="32"/>
        </w:rPr>
        <w:lastRenderedPageBreak/>
        <w:t>四、</w:t>
      </w:r>
      <w:r w:rsidRPr="002C5BD1">
        <w:rPr>
          <w:rFonts w:ascii="黑体" w:eastAsia="黑体" w:hAnsi="黑体" w:hint="eastAsia"/>
          <w:color w:val="000000"/>
          <w:sz w:val="32"/>
          <w:szCs w:val="32"/>
        </w:rPr>
        <w:t>财</w:t>
      </w:r>
      <w:r w:rsidRPr="002C5BD1">
        <w:rPr>
          <w:rStyle w:val="20"/>
          <w:rFonts w:ascii="黑体" w:eastAsia="黑体" w:hAnsi="黑体" w:hint="eastAsia"/>
          <w:b w:val="0"/>
        </w:rPr>
        <w:t>政拨款收入支出决算总体情况说明</w:t>
      </w:r>
      <w:bookmarkEnd w:id="34"/>
      <w:bookmarkEnd w:id="35"/>
    </w:p>
    <w:p w14:paraId="39A593F5" w14:textId="77777777" w:rsidR="007204C1" w:rsidRPr="002C5BD1" w:rsidRDefault="002C5BD1" w:rsidP="002C5BD1">
      <w:pPr>
        <w:spacing w:line="600" w:lineRule="exact"/>
        <w:ind w:firstLineChars="200" w:firstLine="640"/>
        <w:outlineLvl w:val="1"/>
        <w:rPr>
          <w:rFonts w:ascii="黑体" w:eastAsia="黑体" w:hAnsi="黑体" w:cstheme="majorBidi"/>
          <w:bCs/>
          <w:sz w:val="32"/>
          <w:szCs w:val="32"/>
        </w:rPr>
      </w:pPr>
      <w:r w:rsidRPr="002C5BD1">
        <w:rPr>
          <w:rFonts w:ascii="仿宋_GB2312" w:eastAsia="仿宋_GB2312" w:hAnsi="仿宋" w:hint="eastAsia"/>
          <w:sz w:val="32"/>
          <w:szCs w:val="32"/>
        </w:rPr>
        <w:t>2020年度财政拨款收、支总计343.72万元，与2019年</w:t>
      </w:r>
      <w:r>
        <w:rPr>
          <w:rFonts w:ascii="仿宋_GB2312" w:eastAsia="仿宋_GB2312" w:hAnsi="仿宋" w:hint="eastAsia"/>
          <w:sz w:val="32"/>
          <w:szCs w:val="32"/>
        </w:rPr>
        <w:t>相比减少31.24万元，减少8.33%。主要变动原因是较上年项目减少。</w:t>
      </w:r>
    </w:p>
    <w:p w14:paraId="2029FAEB" w14:textId="77777777" w:rsidR="007204C1" w:rsidRDefault="002C5BD1">
      <w:pPr>
        <w:spacing w:line="600" w:lineRule="exact"/>
        <w:rPr>
          <w:rFonts w:ascii="仿宋" w:eastAsia="仿宋" w:hAnsi="仿宋"/>
          <w:color w:val="000000" w:themeColor="text1"/>
          <w:sz w:val="32"/>
          <w:szCs w:val="32"/>
        </w:rPr>
      </w:pPr>
      <w:r>
        <w:rPr>
          <w:rFonts w:ascii="仿宋" w:eastAsia="仿宋" w:hAnsi="仿宋" w:hint="eastAsia"/>
          <w:noProof/>
          <w:color w:val="000000" w:themeColor="text1"/>
          <w:sz w:val="32"/>
          <w:szCs w:val="32"/>
        </w:rPr>
        <w:drawing>
          <wp:anchor distT="0" distB="0" distL="114300" distR="114300" simplePos="0" relativeHeight="251662336" behindDoc="0" locked="0" layoutInCell="1" allowOverlap="1" wp14:anchorId="3E63C768" wp14:editId="14E5B348">
            <wp:simplePos x="0" y="0"/>
            <wp:positionH relativeFrom="column">
              <wp:posOffset>0</wp:posOffset>
            </wp:positionH>
            <wp:positionV relativeFrom="paragraph">
              <wp:posOffset>541020</wp:posOffset>
            </wp:positionV>
            <wp:extent cx="5105400" cy="1914525"/>
            <wp:effectExtent l="19050" t="0" r="19050" b="0"/>
            <wp:wrapSquare wrapText="bothSides"/>
            <wp:docPr id="9"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r>
        <w:rPr>
          <w:rFonts w:ascii="仿宋" w:eastAsia="仿宋" w:hAnsi="仿宋" w:hint="eastAsia"/>
          <w:color w:val="000000" w:themeColor="text1"/>
          <w:sz w:val="32"/>
          <w:szCs w:val="32"/>
        </w:rPr>
        <w:t>图4：财政拨款收、支决算总计变动情况</w:t>
      </w:r>
      <w:bookmarkStart w:id="36" w:name="_Toc15377209"/>
      <w:bookmarkStart w:id="37" w:name="_Toc15396607"/>
    </w:p>
    <w:p w14:paraId="058BC5D8" w14:textId="77777777" w:rsidR="007204C1" w:rsidRDefault="002C5BD1">
      <w:pPr>
        <w:spacing w:line="600" w:lineRule="exact"/>
        <w:ind w:firstLineChars="200" w:firstLine="640"/>
        <w:outlineLvl w:val="1"/>
        <w:rPr>
          <w:rStyle w:val="20"/>
          <w:rFonts w:ascii="黑体" w:eastAsia="黑体" w:hAnsi="黑体"/>
          <w:b w:val="0"/>
        </w:rPr>
      </w:pPr>
      <w:r>
        <w:rPr>
          <w:rFonts w:ascii="黑体" w:eastAsia="黑体" w:hAnsi="黑体" w:hint="eastAsia"/>
          <w:color w:val="000000"/>
          <w:sz w:val="32"/>
          <w:szCs w:val="32"/>
        </w:rPr>
        <w:t>五、</w:t>
      </w:r>
      <w:r>
        <w:rPr>
          <w:rFonts w:ascii="黑体" w:eastAsia="黑体" w:hAnsi="黑体" w:hint="eastAsia"/>
          <w:b/>
          <w:color w:val="000000"/>
          <w:sz w:val="32"/>
          <w:szCs w:val="32"/>
        </w:rPr>
        <w:t>一</w:t>
      </w:r>
      <w:r>
        <w:rPr>
          <w:rStyle w:val="20"/>
          <w:rFonts w:ascii="黑体" w:eastAsia="黑体" w:hAnsi="黑体" w:hint="eastAsia"/>
          <w:b w:val="0"/>
        </w:rPr>
        <w:t>般公共预算财政拨款支出决算情况说明</w:t>
      </w:r>
      <w:bookmarkEnd w:id="36"/>
      <w:bookmarkEnd w:id="37"/>
    </w:p>
    <w:p w14:paraId="5E3192FC" w14:textId="77777777" w:rsidR="007204C1" w:rsidRDefault="002C5BD1" w:rsidP="007204C1">
      <w:pPr>
        <w:spacing w:line="600" w:lineRule="exact"/>
        <w:ind w:firstLineChars="200" w:firstLine="643"/>
        <w:outlineLvl w:val="2"/>
        <w:rPr>
          <w:rFonts w:ascii="仿宋" w:eastAsia="仿宋" w:hAnsi="仿宋"/>
          <w:b/>
          <w:color w:val="000000"/>
          <w:sz w:val="32"/>
          <w:szCs w:val="32"/>
        </w:rPr>
      </w:pPr>
      <w:bookmarkStart w:id="38" w:name="_Toc15377210"/>
      <w:r>
        <w:rPr>
          <w:rFonts w:ascii="仿宋" w:eastAsia="仿宋" w:hAnsi="仿宋" w:hint="eastAsia"/>
          <w:b/>
          <w:color w:val="000000"/>
          <w:sz w:val="32"/>
          <w:szCs w:val="32"/>
        </w:rPr>
        <w:t>（一）一般公共预算财政拨款支出决算总体情况</w:t>
      </w:r>
      <w:bookmarkEnd w:id="38"/>
    </w:p>
    <w:p w14:paraId="2EE0AB22" w14:textId="77777777" w:rsidR="007204C1" w:rsidRDefault="002C5BD1" w:rsidP="002C5BD1">
      <w:pPr>
        <w:snapToGrid w:val="0"/>
        <w:spacing w:line="576" w:lineRule="exact"/>
        <w:ind w:firstLineChars="200" w:firstLine="640"/>
        <w:rPr>
          <w:rFonts w:ascii="仿宋_GB2312" w:eastAsia="仿宋_GB2312" w:hAnsi="仿宋"/>
          <w:sz w:val="32"/>
          <w:szCs w:val="32"/>
        </w:rPr>
      </w:pPr>
      <w:r>
        <w:rPr>
          <w:rFonts w:ascii="仿宋" w:eastAsia="仿宋" w:hAnsi="仿宋"/>
          <w:color w:val="000000"/>
          <w:sz w:val="32"/>
          <w:szCs w:val="32"/>
        </w:rPr>
        <w:t>20</w:t>
      </w:r>
      <w:r>
        <w:rPr>
          <w:rFonts w:ascii="仿宋" w:eastAsia="仿宋" w:hAnsi="仿宋" w:hint="eastAsia"/>
          <w:color w:val="000000"/>
          <w:sz w:val="32"/>
          <w:szCs w:val="32"/>
        </w:rPr>
        <w:t>20年一般公共预算财政拨款支出343.72万元，占本年支出合计的100</w:t>
      </w:r>
      <w:r>
        <w:rPr>
          <w:rFonts w:ascii="仿宋" w:eastAsia="仿宋" w:hAnsi="仿宋"/>
          <w:color w:val="000000"/>
          <w:sz w:val="32"/>
          <w:szCs w:val="32"/>
        </w:rPr>
        <w:t>%</w:t>
      </w:r>
      <w:r>
        <w:rPr>
          <w:rFonts w:ascii="仿宋" w:eastAsia="仿宋" w:hAnsi="仿宋" w:hint="eastAsia"/>
          <w:color w:val="000000"/>
          <w:sz w:val="32"/>
          <w:szCs w:val="32"/>
        </w:rPr>
        <w:t>。与</w:t>
      </w:r>
      <w:r>
        <w:rPr>
          <w:rFonts w:ascii="仿宋" w:eastAsia="仿宋" w:hAnsi="仿宋"/>
          <w:color w:val="000000"/>
          <w:sz w:val="32"/>
          <w:szCs w:val="32"/>
        </w:rPr>
        <w:t>20</w:t>
      </w:r>
      <w:r>
        <w:rPr>
          <w:rFonts w:ascii="仿宋" w:eastAsia="仿宋" w:hAnsi="仿宋" w:hint="eastAsia"/>
          <w:color w:val="000000"/>
          <w:sz w:val="32"/>
          <w:szCs w:val="32"/>
        </w:rPr>
        <w:t>19年相比，一般公共预算财政拨款减少31.14万元，减少8.3</w:t>
      </w:r>
      <w:r>
        <w:rPr>
          <w:rFonts w:ascii="仿宋" w:eastAsia="仿宋" w:hAnsi="仿宋"/>
          <w:color w:val="000000"/>
          <w:sz w:val="32"/>
          <w:szCs w:val="32"/>
        </w:rPr>
        <w:t>%</w:t>
      </w:r>
      <w:r>
        <w:rPr>
          <w:rFonts w:ascii="仿宋" w:eastAsia="仿宋" w:hAnsi="仿宋" w:hint="eastAsia"/>
          <w:color w:val="000000"/>
          <w:sz w:val="32"/>
          <w:szCs w:val="32"/>
        </w:rPr>
        <w:t>。</w:t>
      </w:r>
      <w:r>
        <w:rPr>
          <w:rFonts w:ascii="仿宋_GB2312" w:eastAsia="仿宋_GB2312" w:hAnsi="仿宋" w:hint="eastAsia"/>
          <w:sz w:val="32"/>
          <w:szCs w:val="32"/>
        </w:rPr>
        <w:t>主要变动原因是较上年项目减少。</w:t>
      </w:r>
    </w:p>
    <w:p w14:paraId="7C120C2B" w14:textId="77777777" w:rsidR="007204C1" w:rsidRDefault="002C5BD1">
      <w:pPr>
        <w:spacing w:line="600" w:lineRule="exact"/>
        <w:rPr>
          <w:rFonts w:ascii="仿宋" w:eastAsia="仿宋" w:hAnsi="仿宋"/>
          <w:color w:val="000000" w:themeColor="text1"/>
          <w:sz w:val="32"/>
          <w:szCs w:val="32"/>
        </w:rPr>
      </w:pPr>
      <w:r>
        <w:rPr>
          <w:rFonts w:ascii="仿宋" w:eastAsia="仿宋" w:hAnsi="仿宋" w:hint="eastAsia"/>
          <w:noProof/>
          <w:color w:val="000000" w:themeColor="text1"/>
          <w:sz w:val="32"/>
          <w:szCs w:val="32"/>
        </w:rPr>
        <w:drawing>
          <wp:anchor distT="0" distB="0" distL="114300" distR="114300" simplePos="0" relativeHeight="251663360" behindDoc="0" locked="0" layoutInCell="1" allowOverlap="1" wp14:anchorId="4B1B841B" wp14:editId="79A7ED6D">
            <wp:simplePos x="0" y="0"/>
            <wp:positionH relativeFrom="column">
              <wp:posOffset>104775</wp:posOffset>
            </wp:positionH>
            <wp:positionV relativeFrom="paragraph">
              <wp:posOffset>537210</wp:posOffset>
            </wp:positionV>
            <wp:extent cx="5105400" cy="1924050"/>
            <wp:effectExtent l="19050" t="0" r="19050" b="0"/>
            <wp:wrapSquare wrapText="bothSides"/>
            <wp:docPr id="10"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r>
        <w:rPr>
          <w:rFonts w:ascii="仿宋" w:eastAsia="仿宋" w:hAnsi="仿宋" w:hint="eastAsia"/>
          <w:color w:val="000000" w:themeColor="text1"/>
          <w:sz w:val="32"/>
          <w:szCs w:val="32"/>
        </w:rPr>
        <w:t>图5：一般公共预算财政拨款支出决算变动情况</w:t>
      </w:r>
    </w:p>
    <w:p w14:paraId="5B69BF23" w14:textId="77777777" w:rsidR="007204C1" w:rsidRDefault="002C5BD1" w:rsidP="007204C1">
      <w:pPr>
        <w:spacing w:line="600" w:lineRule="exact"/>
        <w:ind w:firstLineChars="200" w:firstLine="643"/>
        <w:outlineLvl w:val="2"/>
        <w:rPr>
          <w:rFonts w:ascii="仿宋" w:eastAsia="仿宋" w:hAnsi="仿宋"/>
          <w:b/>
          <w:color w:val="000000"/>
          <w:sz w:val="32"/>
          <w:szCs w:val="32"/>
        </w:rPr>
      </w:pPr>
      <w:bookmarkStart w:id="39" w:name="_Toc15377211"/>
      <w:r>
        <w:rPr>
          <w:rFonts w:ascii="仿宋" w:eastAsia="仿宋" w:hAnsi="仿宋" w:hint="eastAsia"/>
          <w:b/>
          <w:color w:val="000000"/>
          <w:sz w:val="32"/>
          <w:szCs w:val="32"/>
        </w:rPr>
        <w:lastRenderedPageBreak/>
        <w:t>（二）一般公共预算财政拨款支出决算结构情况</w:t>
      </w:r>
      <w:bookmarkEnd w:id="39"/>
    </w:p>
    <w:p w14:paraId="02D682C0" w14:textId="77777777" w:rsidR="007204C1" w:rsidRDefault="002C5BD1">
      <w:pPr>
        <w:spacing w:line="600" w:lineRule="exact"/>
        <w:ind w:firstLine="640"/>
        <w:rPr>
          <w:rFonts w:ascii="仿宋" w:eastAsia="仿宋" w:hAnsi="仿宋"/>
          <w:color w:val="000000" w:themeColor="text1"/>
          <w:sz w:val="32"/>
          <w:szCs w:val="32"/>
        </w:rPr>
      </w:pPr>
      <w:r>
        <w:rPr>
          <w:rFonts w:ascii="仿宋" w:eastAsia="仿宋" w:hAnsi="仿宋"/>
          <w:color w:val="000000"/>
          <w:sz w:val="32"/>
          <w:szCs w:val="32"/>
        </w:rPr>
        <w:t>20</w:t>
      </w:r>
      <w:r>
        <w:rPr>
          <w:rFonts w:ascii="仿宋" w:eastAsia="仿宋" w:hAnsi="仿宋" w:hint="eastAsia"/>
          <w:color w:val="000000"/>
          <w:sz w:val="32"/>
          <w:szCs w:val="32"/>
        </w:rPr>
        <w:t>20年一般公共预算财</w:t>
      </w:r>
      <w:r>
        <w:rPr>
          <w:rFonts w:ascii="仿宋" w:eastAsia="仿宋" w:hAnsi="仿宋" w:hint="eastAsia"/>
          <w:color w:val="000000" w:themeColor="text1"/>
          <w:sz w:val="32"/>
          <w:szCs w:val="32"/>
        </w:rPr>
        <w:t>政拨款支出343.72万元，主要用于以下方面</w:t>
      </w:r>
      <w:r>
        <w:rPr>
          <w:rFonts w:ascii="仿宋" w:eastAsia="仿宋" w:hAnsi="仿宋"/>
          <w:color w:val="000000" w:themeColor="text1"/>
          <w:sz w:val="32"/>
          <w:szCs w:val="32"/>
        </w:rPr>
        <w:t>:</w:t>
      </w:r>
      <w:r>
        <w:rPr>
          <w:rFonts w:ascii="仿宋" w:eastAsia="仿宋" w:hAnsi="仿宋" w:hint="eastAsia"/>
          <w:b/>
          <w:color w:val="000000" w:themeColor="text1"/>
          <w:sz w:val="32"/>
          <w:szCs w:val="32"/>
        </w:rPr>
        <w:t>一般公共服务支出</w:t>
      </w:r>
      <w:r>
        <w:rPr>
          <w:rFonts w:ascii="仿宋" w:eastAsia="仿宋" w:hAnsi="仿宋" w:hint="eastAsia"/>
          <w:color w:val="000000" w:themeColor="text1"/>
          <w:sz w:val="32"/>
          <w:szCs w:val="32"/>
        </w:rPr>
        <w:t>0万元，占0</w:t>
      </w:r>
      <w:r>
        <w:rPr>
          <w:rFonts w:ascii="仿宋" w:eastAsia="仿宋" w:hAnsi="仿宋"/>
          <w:color w:val="000000" w:themeColor="text1"/>
          <w:sz w:val="32"/>
          <w:szCs w:val="32"/>
        </w:rPr>
        <w:t>%</w:t>
      </w:r>
      <w:r>
        <w:rPr>
          <w:rFonts w:ascii="仿宋" w:eastAsia="仿宋" w:hAnsi="仿宋" w:hint="eastAsia"/>
          <w:color w:val="000000" w:themeColor="text1"/>
          <w:sz w:val="32"/>
          <w:szCs w:val="32"/>
        </w:rPr>
        <w:t>；</w:t>
      </w:r>
      <w:r>
        <w:rPr>
          <w:rFonts w:ascii="仿宋" w:eastAsia="仿宋" w:hAnsi="仿宋" w:hint="eastAsia"/>
          <w:b/>
          <w:color w:val="000000" w:themeColor="text1"/>
          <w:sz w:val="32"/>
          <w:szCs w:val="32"/>
        </w:rPr>
        <w:t>教育支出</w:t>
      </w:r>
      <w:r>
        <w:rPr>
          <w:rFonts w:ascii="仿宋" w:eastAsia="仿宋" w:hAnsi="仿宋" w:hint="eastAsia"/>
          <w:color w:val="000000" w:themeColor="text1"/>
          <w:sz w:val="32"/>
          <w:szCs w:val="32"/>
        </w:rPr>
        <w:t>0万元，占0</w:t>
      </w:r>
      <w:r>
        <w:rPr>
          <w:rFonts w:ascii="仿宋" w:eastAsia="仿宋" w:hAnsi="仿宋"/>
          <w:color w:val="000000" w:themeColor="text1"/>
          <w:sz w:val="32"/>
          <w:szCs w:val="32"/>
        </w:rPr>
        <w:t>%</w:t>
      </w:r>
      <w:r>
        <w:rPr>
          <w:rFonts w:ascii="仿宋" w:eastAsia="仿宋" w:hAnsi="仿宋" w:hint="eastAsia"/>
          <w:color w:val="000000" w:themeColor="text1"/>
          <w:sz w:val="32"/>
          <w:szCs w:val="32"/>
        </w:rPr>
        <w:t>；</w:t>
      </w:r>
      <w:r>
        <w:rPr>
          <w:rFonts w:ascii="仿宋" w:eastAsia="仿宋" w:hAnsi="仿宋" w:hint="eastAsia"/>
          <w:b/>
          <w:color w:val="000000" w:themeColor="text1"/>
          <w:sz w:val="32"/>
          <w:szCs w:val="32"/>
        </w:rPr>
        <w:t>科学技术支出</w:t>
      </w:r>
      <w:r>
        <w:rPr>
          <w:rFonts w:ascii="仿宋" w:eastAsia="仿宋" w:hAnsi="仿宋" w:hint="eastAsia"/>
          <w:color w:val="000000" w:themeColor="text1"/>
          <w:sz w:val="32"/>
          <w:szCs w:val="32"/>
        </w:rPr>
        <w:t>0万元，占0</w:t>
      </w:r>
      <w:r>
        <w:rPr>
          <w:rFonts w:ascii="仿宋" w:eastAsia="仿宋" w:hAnsi="仿宋"/>
          <w:color w:val="000000" w:themeColor="text1"/>
          <w:sz w:val="32"/>
          <w:szCs w:val="32"/>
        </w:rPr>
        <w:t>%</w:t>
      </w:r>
      <w:r>
        <w:rPr>
          <w:rFonts w:ascii="仿宋" w:eastAsia="仿宋" w:hAnsi="仿宋" w:hint="eastAsia"/>
          <w:color w:val="000000" w:themeColor="text1"/>
          <w:sz w:val="32"/>
          <w:szCs w:val="32"/>
        </w:rPr>
        <w:t>；</w:t>
      </w:r>
      <w:r>
        <w:rPr>
          <w:rFonts w:ascii="仿宋" w:eastAsia="仿宋" w:hAnsi="仿宋" w:hint="eastAsia"/>
          <w:b/>
          <w:bCs/>
          <w:color w:val="000000" w:themeColor="text1"/>
          <w:sz w:val="32"/>
          <w:szCs w:val="32"/>
        </w:rPr>
        <w:t>文化旅游体育与传媒支出</w:t>
      </w:r>
      <w:r>
        <w:rPr>
          <w:rFonts w:ascii="仿宋" w:eastAsia="仿宋" w:hAnsi="仿宋" w:hint="eastAsia"/>
          <w:bCs/>
          <w:color w:val="000000" w:themeColor="text1"/>
          <w:sz w:val="32"/>
          <w:szCs w:val="32"/>
        </w:rPr>
        <w:t>0万元，占0</w:t>
      </w:r>
      <w:r>
        <w:rPr>
          <w:rFonts w:ascii="仿宋" w:eastAsia="仿宋" w:hAnsi="仿宋"/>
          <w:bCs/>
          <w:color w:val="000000" w:themeColor="text1"/>
          <w:sz w:val="32"/>
          <w:szCs w:val="32"/>
        </w:rPr>
        <w:t>%</w:t>
      </w:r>
      <w:r>
        <w:rPr>
          <w:rFonts w:ascii="仿宋" w:eastAsia="仿宋" w:hAnsi="仿宋" w:hint="eastAsia"/>
          <w:color w:val="000000" w:themeColor="text1"/>
          <w:sz w:val="32"/>
          <w:szCs w:val="32"/>
        </w:rPr>
        <w:t>；</w:t>
      </w:r>
      <w:r>
        <w:rPr>
          <w:rFonts w:ascii="仿宋" w:eastAsia="仿宋" w:hAnsi="仿宋" w:hint="eastAsia"/>
          <w:b/>
          <w:color w:val="000000" w:themeColor="text1"/>
          <w:sz w:val="32"/>
          <w:szCs w:val="32"/>
        </w:rPr>
        <w:t>社会保障和就业支出</w:t>
      </w:r>
      <w:r>
        <w:rPr>
          <w:rFonts w:ascii="仿宋" w:eastAsia="仿宋" w:hAnsi="仿宋" w:hint="eastAsia"/>
          <w:color w:val="000000" w:themeColor="text1"/>
          <w:sz w:val="32"/>
          <w:szCs w:val="32"/>
        </w:rPr>
        <w:t>316.26万元，占92.01</w:t>
      </w:r>
      <w:r>
        <w:rPr>
          <w:rFonts w:ascii="仿宋" w:eastAsia="仿宋" w:hAnsi="仿宋"/>
          <w:color w:val="000000" w:themeColor="text1"/>
          <w:sz w:val="32"/>
          <w:szCs w:val="32"/>
        </w:rPr>
        <w:t>%</w:t>
      </w:r>
      <w:r>
        <w:rPr>
          <w:rFonts w:ascii="仿宋" w:eastAsia="仿宋" w:hAnsi="仿宋" w:hint="eastAsia"/>
          <w:color w:val="000000" w:themeColor="text1"/>
          <w:sz w:val="32"/>
          <w:szCs w:val="32"/>
        </w:rPr>
        <w:t>；</w:t>
      </w:r>
      <w:r>
        <w:rPr>
          <w:rFonts w:ascii="仿宋" w:eastAsia="仿宋" w:hAnsi="仿宋" w:hint="eastAsia"/>
          <w:b/>
          <w:bCs/>
          <w:color w:val="000000" w:themeColor="text1"/>
          <w:sz w:val="32"/>
          <w:szCs w:val="32"/>
        </w:rPr>
        <w:t>卫生健康支出</w:t>
      </w:r>
      <w:r>
        <w:rPr>
          <w:rFonts w:ascii="仿宋" w:eastAsia="仿宋" w:hAnsi="仿宋" w:hint="eastAsia"/>
          <w:color w:val="000000" w:themeColor="text1"/>
          <w:sz w:val="32"/>
          <w:szCs w:val="32"/>
        </w:rPr>
        <w:t>12.18万元，占3.54</w:t>
      </w:r>
      <w:r>
        <w:rPr>
          <w:rFonts w:ascii="仿宋" w:eastAsia="仿宋" w:hAnsi="仿宋"/>
          <w:color w:val="000000" w:themeColor="text1"/>
          <w:sz w:val="32"/>
          <w:szCs w:val="32"/>
        </w:rPr>
        <w:t>%</w:t>
      </w:r>
      <w:r>
        <w:rPr>
          <w:rFonts w:ascii="仿宋" w:eastAsia="仿宋" w:hAnsi="仿宋" w:hint="eastAsia"/>
          <w:color w:val="000000" w:themeColor="text1"/>
          <w:sz w:val="32"/>
          <w:szCs w:val="32"/>
        </w:rPr>
        <w:t>；</w:t>
      </w:r>
      <w:r>
        <w:rPr>
          <w:rFonts w:ascii="仿宋" w:eastAsia="仿宋" w:hAnsi="仿宋" w:hint="eastAsia"/>
          <w:b/>
          <w:color w:val="000000" w:themeColor="text1"/>
          <w:sz w:val="32"/>
          <w:szCs w:val="32"/>
        </w:rPr>
        <w:t>住房保障支出</w:t>
      </w:r>
      <w:r>
        <w:rPr>
          <w:rFonts w:ascii="仿宋" w:eastAsia="仿宋" w:hAnsi="仿宋" w:hint="eastAsia"/>
          <w:color w:val="000000" w:themeColor="text1"/>
          <w:sz w:val="32"/>
          <w:szCs w:val="32"/>
        </w:rPr>
        <w:t>15.28万元，占4.45</w:t>
      </w:r>
      <w:r>
        <w:rPr>
          <w:rFonts w:ascii="仿宋" w:eastAsia="仿宋" w:hAnsi="仿宋"/>
          <w:color w:val="000000" w:themeColor="text1"/>
          <w:sz w:val="32"/>
          <w:szCs w:val="32"/>
        </w:rPr>
        <w:t>%</w:t>
      </w:r>
      <w:r>
        <w:rPr>
          <w:rFonts w:ascii="仿宋" w:eastAsia="仿宋" w:hAnsi="仿宋" w:hint="eastAsia"/>
          <w:color w:val="000000" w:themeColor="text1"/>
          <w:sz w:val="32"/>
          <w:szCs w:val="32"/>
        </w:rPr>
        <w:t>。</w:t>
      </w:r>
    </w:p>
    <w:p w14:paraId="7A62BBD7" w14:textId="77777777" w:rsidR="007204C1" w:rsidRDefault="002C5BD1">
      <w:pPr>
        <w:spacing w:line="600" w:lineRule="exact"/>
        <w:ind w:firstLineChars="200" w:firstLine="640"/>
        <w:rPr>
          <w:rFonts w:ascii="仿宋" w:eastAsia="仿宋" w:hAnsi="仿宋"/>
          <w:color w:val="000000"/>
          <w:sz w:val="32"/>
          <w:szCs w:val="32"/>
        </w:rPr>
      </w:pPr>
      <w:r>
        <w:rPr>
          <w:rFonts w:ascii="仿宋" w:eastAsia="仿宋" w:hAnsi="仿宋" w:hint="eastAsia"/>
          <w:color w:val="000000"/>
          <w:sz w:val="32"/>
          <w:szCs w:val="32"/>
        </w:rPr>
        <w:t>图6：一般公共预算财政拨款支出决算结构</w:t>
      </w:r>
    </w:p>
    <w:p w14:paraId="38CD1ADF" w14:textId="77777777" w:rsidR="007204C1" w:rsidRDefault="002C5BD1">
      <w:pPr>
        <w:spacing w:line="600" w:lineRule="exact"/>
        <w:ind w:firstLineChars="200" w:firstLine="640"/>
        <w:rPr>
          <w:rFonts w:ascii="仿宋" w:eastAsia="仿宋" w:hAnsi="仿宋"/>
          <w:color w:val="000000"/>
          <w:sz w:val="32"/>
          <w:szCs w:val="32"/>
        </w:rPr>
      </w:pPr>
      <w:r>
        <w:rPr>
          <w:rFonts w:ascii="仿宋" w:eastAsia="仿宋" w:hAnsi="仿宋" w:hint="eastAsia"/>
          <w:noProof/>
          <w:color w:val="000000"/>
          <w:sz w:val="32"/>
          <w:szCs w:val="32"/>
        </w:rPr>
        <w:drawing>
          <wp:anchor distT="0" distB="0" distL="114300" distR="114300" simplePos="0" relativeHeight="251664384" behindDoc="0" locked="0" layoutInCell="1" allowOverlap="1" wp14:anchorId="3A4C64D6" wp14:editId="1FC5317F">
            <wp:simplePos x="0" y="0"/>
            <wp:positionH relativeFrom="column">
              <wp:posOffset>276860</wp:posOffset>
            </wp:positionH>
            <wp:positionV relativeFrom="paragraph">
              <wp:posOffset>200025</wp:posOffset>
            </wp:positionV>
            <wp:extent cx="5067300" cy="2457450"/>
            <wp:effectExtent l="19050" t="0" r="19050" b="0"/>
            <wp:wrapSquare wrapText="bothSides"/>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p>
    <w:p w14:paraId="2F8CBFD8" w14:textId="77777777" w:rsidR="007204C1" w:rsidRDefault="002C5BD1" w:rsidP="007204C1">
      <w:pPr>
        <w:spacing w:line="600" w:lineRule="exact"/>
        <w:ind w:firstLineChars="200" w:firstLine="643"/>
        <w:outlineLvl w:val="2"/>
        <w:rPr>
          <w:rFonts w:ascii="仿宋" w:eastAsia="仿宋" w:hAnsi="仿宋"/>
          <w:b/>
          <w:color w:val="000000"/>
          <w:sz w:val="32"/>
          <w:szCs w:val="32"/>
        </w:rPr>
      </w:pPr>
      <w:bookmarkStart w:id="40" w:name="_Toc15377212"/>
      <w:r>
        <w:rPr>
          <w:rFonts w:ascii="仿宋" w:eastAsia="仿宋" w:hAnsi="仿宋" w:hint="eastAsia"/>
          <w:b/>
          <w:color w:val="000000"/>
          <w:sz w:val="32"/>
          <w:szCs w:val="32"/>
        </w:rPr>
        <w:t>（三）一般公共预算财政拨款支出决算具体情况</w:t>
      </w:r>
      <w:bookmarkEnd w:id="40"/>
    </w:p>
    <w:p w14:paraId="45A88B59" w14:textId="77777777" w:rsidR="007204C1" w:rsidRDefault="002C5BD1" w:rsidP="007204C1">
      <w:pPr>
        <w:spacing w:line="600" w:lineRule="exact"/>
        <w:ind w:firstLineChars="200" w:firstLine="643"/>
        <w:outlineLvl w:val="2"/>
        <w:rPr>
          <w:rFonts w:ascii="仿宋" w:eastAsia="仿宋" w:hAnsi="仿宋"/>
          <w:color w:val="FF0000"/>
          <w:sz w:val="32"/>
          <w:szCs w:val="32"/>
        </w:rPr>
      </w:pPr>
      <w:bookmarkStart w:id="41" w:name="_Toc15377213"/>
      <w:bookmarkStart w:id="42" w:name="_Toc15377444"/>
      <w:bookmarkStart w:id="43" w:name="_Toc15378460"/>
      <w:r>
        <w:rPr>
          <w:rFonts w:ascii="仿宋" w:eastAsia="仿宋" w:hAnsi="仿宋" w:hint="eastAsia"/>
          <w:b/>
          <w:color w:val="000000" w:themeColor="text1"/>
          <w:sz w:val="32"/>
          <w:szCs w:val="32"/>
        </w:rPr>
        <w:t>2020年一般公共预算支出决算数为343.72万元</w:t>
      </w:r>
      <w:r>
        <w:rPr>
          <w:rFonts w:ascii="仿宋" w:eastAsia="仿宋" w:hAnsi="仿宋" w:hint="eastAsia"/>
          <w:color w:val="000000" w:themeColor="text1"/>
          <w:sz w:val="32"/>
          <w:szCs w:val="32"/>
        </w:rPr>
        <w:t>，</w:t>
      </w:r>
      <w:r>
        <w:rPr>
          <w:rStyle w:val="ac"/>
          <w:rFonts w:ascii="仿宋" w:eastAsia="仿宋" w:hAnsi="仿宋" w:hint="eastAsia"/>
          <w:bCs/>
          <w:color w:val="000000" w:themeColor="text1"/>
          <w:sz w:val="32"/>
          <w:szCs w:val="32"/>
        </w:rPr>
        <w:t>完成</w:t>
      </w:r>
      <w:r>
        <w:rPr>
          <w:rStyle w:val="ac"/>
          <w:rFonts w:ascii="仿宋" w:eastAsia="仿宋" w:hAnsi="仿宋" w:hint="eastAsia"/>
          <w:bCs/>
          <w:color w:val="000000"/>
          <w:sz w:val="32"/>
          <w:szCs w:val="32"/>
        </w:rPr>
        <w:t>预算100</w:t>
      </w:r>
      <w:r>
        <w:rPr>
          <w:rStyle w:val="ac"/>
          <w:rFonts w:ascii="仿宋" w:eastAsia="仿宋" w:hAnsi="仿宋"/>
          <w:bCs/>
          <w:color w:val="000000"/>
          <w:sz w:val="32"/>
          <w:szCs w:val="32"/>
        </w:rPr>
        <w:t>%</w:t>
      </w:r>
      <w:r>
        <w:rPr>
          <w:rStyle w:val="ac"/>
          <w:rFonts w:ascii="仿宋" w:eastAsia="仿宋" w:hAnsi="仿宋" w:hint="eastAsia"/>
          <w:bCs/>
          <w:color w:val="000000"/>
          <w:sz w:val="32"/>
          <w:szCs w:val="32"/>
        </w:rPr>
        <w:t>。其中：</w:t>
      </w:r>
      <w:bookmarkEnd w:id="41"/>
      <w:bookmarkEnd w:id="42"/>
      <w:bookmarkEnd w:id="43"/>
    </w:p>
    <w:p w14:paraId="6DF6B2EA" w14:textId="77777777" w:rsidR="007204C1" w:rsidRDefault="002C5BD1" w:rsidP="007204C1">
      <w:pPr>
        <w:spacing w:line="600" w:lineRule="exact"/>
        <w:ind w:firstLineChars="200" w:firstLine="643"/>
        <w:rPr>
          <w:rFonts w:ascii="仿宋" w:eastAsia="仿宋" w:hAnsi="仿宋"/>
          <w:b/>
          <w:color w:val="000000"/>
          <w:sz w:val="32"/>
          <w:szCs w:val="32"/>
        </w:rPr>
      </w:pPr>
      <w:r>
        <w:rPr>
          <w:rStyle w:val="ac"/>
          <w:rFonts w:ascii="仿宋" w:eastAsia="仿宋" w:hAnsi="仿宋" w:hint="eastAsia"/>
          <w:bCs/>
          <w:color w:val="000000"/>
          <w:sz w:val="32"/>
          <w:szCs w:val="32"/>
        </w:rPr>
        <w:t>1</w:t>
      </w:r>
      <w:r>
        <w:rPr>
          <w:rStyle w:val="ac"/>
          <w:rFonts w:ascii="仿宋" w:eastAsia="仿宋" w:hAnsi="仿宋"/>
          <w:bCs/>
          <w:color w:val="000000"/>
          <w:sz w:val="32"/>
          <w:szCs w:val="32"/>
        </w:rPr>
        <w:t>.</w:t>
      </w:r>
      <w:r>
        <w:rPr>
          <w:rStyle w:val="ac"/>
          <w:rFonts w:ascii="仿宋" w:eastAsia="仿宋" w:hAnsi="仿宋" w:hint="eastAsia"/>
          <w:bCs/>
          <w:color w:val="000000"/>
          <w:sz w:val="32"/>
          <w:szCs w:val="32"/>
        </w:rPr>
        <w:t>社会保障和就业支出（208）行政</w:t>
      </w:r>
      <w:r>
        <w:rPr>
          <w:rStyle w:val="ac"/>
          <w:rFonts w:ascii="仿宋" w:eastAsia="仿宋" w:hAnsi="仿宋"/>
          <w:bCs/>
          <w:color w:val="000000"/>
          <w:sz w:val="32"/>
          <w:szCs w:val="32"/>
        </w:rPr>
        <w:t>事业单位单位离退休</w:t>
      </w:r>
      <w:r>
        <w:rPr>
          <w:rStyle w:val="ac"/>
          <w:rFonts w:ascii="仿宋" w:eastAsia="仿宋" w:hAnsi="仿宋" w:hint="eastAsia"/>
          <w:bCs/>
          <w:color w:val="000000"/>
          <w:sz w:val="32"/>
          <w:szCs w:val="32"/>
        </w:rPr>
        <w:t>（05机关事业单位</w:t>
      </w:r>
      <w:r>
        <w:rPr>
          <w:rStyle w:val="ac"/>
          <w:rFonts w:ascii="仿宋" w:eastAsia="仿宋" w:hAnsi="仿宋"/>
          <w:bCs/>
          <w:color w:val="000000"/>
          <w:sz w:val="32"/>
          <w:szCs w:val="32"/>
        </w:rPr>
        <w:t>基本养老保险缴费支出</w:t>
      </w:r>
      <w:r>
        <w:rPr>
          <w:rStyle w:val="ac"/>
          <w:rFonts w:ascii="仿宋" w:eastAsia="仿宋" w:hAnsi="仿宋" w:hint="eastAsia"/>
          <w:bCs/>
          <w:color w:val="000000"/>
          <w:sz w:val="32"/>
          <w:szCs w:val="32"/>
        </w:rPr>
        <w:t>（05）</w:t>
      </w:r>
      <w:r>
        <w:rPr>
          <w:rStyle w:val="ac"/>
          <w:rFonts w:ascii="仿宋" w:eastAsia="仿宋" w:hAnsi="仿宋"/>
          <w:bCs/>
          <w:color w:val="000000"/>
          <w:sz w:val="32"/>
          <w:szCs w:val="32"/>
        </w:rPr>
        <w:t>:</w:t>
      </w:r>
      <w:r>
        <w:rPr>
          <w:rStyle w:val="ac"/>
          <w:rFonts w:ascii="仿宋" w:eastAsia="仿宋" w:hAnsi="仿宋" w:hint="eastAsia"/>
          <w:b w:val="0"/>
          <w:bCs/>
          <w:color w:val="000000"/>
          <w:sz w:val="32"/>
          <w:szCs w:val="32"/>
        </w:rPr>
        <w:t>支出决算为13.73万元，完成预算100</w:t>
      </w:r>
      <w:r>
        <w:rPr>
          <w:rStyle w:val="ac"/>
          <w:rFonts w:ascii="仿宋" w:eastAsia="仿宋" w:hAnsi="仿宋"/>
          <w:b w:val="0"/>
          <w:bCs/>
          <w:color w:val="000000"/>
          <w:sz w:val="32"/>
          <w:szCs w:val="32"/>
        </w:rPr>
        <w:t>%</w:t>
      </w:r>
      <w:r>
        <w:rPr>
          <w:rStyle w:val="ac"/>
          <w:rFonts w:ascii="仿宋" w:eastAsia="仿宋" w:hAnsi="仿宋" w:hint="eastAsia"/>
          <w:b w:val="0"/>
          <w:bCs/>
          <w:color w:val="000000"/>
          <w:sz w:val="32"/>
          <w:szCs w:val="32"/>
        </w:rPr>
        <w:t>；</w:t>
      </w:r>
      <w:r>
        <w:rPr>
          <w:rStyle w:val="ac"/>
          <w:rFonts w:ascii="仿宋" w:eastAsia="仿宋" w:hAnsi="仿宋" w:hint="eastAsia"/>
          <w:bCs/>
          <w:color w:val="000000"/>
          <w:sz w:val="32"/>
          <w:szCs w:val="32"/>
        </w:rPr>
        <w:t>社会保障和就业支出（208）行政</w:t>
      </w:r>
      <w:r>
        <w:rPr>
          <w:rStyle w:val="ac"/>
          <w:rFonts w:ascii="仿宋" w:eastAsia="仿宋" w:hAnsi="仿宋"/>
          <w:bCs/>
          <w:color w:val="000000"/>
          <w:sz w:val="32"/>
          <w:szCs w:val="32"/>
        </w:rPr>
        <w:t>事业单位单位离退休</w:t>
      </w:r>
      <w:r>
        <w:rPr>
          <w:rStyle w:val="ac"/>
          <w:rFonts w:ascii="仿宋" w:eastAsia="仿宋" w:hAnsi="仿宋" w:hint="eastAsia"/>
          <w:bCs/>
          <w:color w:val="000000"/>
          <w:sz w:val="32"/>
          <w:szCs w:val="32"/>
        </w:rPr>
        <w:t>（05）机关事业单位职业年金</w:t>
      </w:r>
      <w:r>
        <w:rPr>
          <w:rStyle w:val="ac"/>
          <w:rFonts w:ascii="仿宋" w:eastAsia="仿宋" w:hAnsi="仿宋"/>
          <w:bCs/>
          <w:color w:val="000000"/>
          <w:sz w:val="32"/>
          <w:szCs w:val="32"/>
        </w:rPr>
        <w:t>缴费</w:t>
      </w:r>
      <w:r>
        <w:rPr>
          <w:rStyle w:val="ac"/>
          <w:rFonts w:ascii="仿宋" w:eastAsia="仿宋" w:hAnsi="仿宋"/>
          <w:bCs/>
          <w:color w:val="000000"/>
          <w:sz w:val="32"/>
          <w:szCs w:val="32"/>
        </w:rPr>
        <w:lastRenderedPageBreak/>
        <w:t>支出</w:t>
      </w:r>
      <w:r>
        <w:rPr>
          <w:rStyle w:val="ac"/>
          <w:rFonts w:ascii="仿宋" w:eastAsia="仿宋" w:hAnsi="仿宋" w:hint="eastAsia"/>
          <w:bCs/>
          <w:color w:val="000000"/>
          <w:sz w:val="32"/>
          <w:szCs w:val="32"/>
        </w:rPr>
        <w:t>（06）</w:t>
      </w:r>
      <w:r>
        <w:rPr>
          <w:rStyle w:val="ac"/>
          <w:rFonts w:ascii="仿宋" w:eastAsia="仿宋" w:hAnsi="仿宋"/>
          <w:bCs/>
          <w:color w:val="000000"/>
          <w:sz w:val="32"/>
          <w:szCs w:val="32"/>
        </w:rPr>
        <w:t>:</w:t>
      </w:r>
      <w:r>
        <w:rPr>
          <w:rStyle w:val="ac"/>
          <w:rFonts w:ascii="仿宋" w:eastAsia="仿宋" w:hAnsi="仿宋" w:hint="eastAsia"/>
          <w:b w:val="0"/>
          <w:bCs/>
          <w:color w:val="000000"/>
          <w:sz w:val="32"/>
          <w:szCs w:val="32"/>
        </w:rPr>
        <w:t>支出决算为6.86万元，完成预算100</w:t>
      </w:r>
      <w:r>
        <w:rPr>
          <w:rStyle w:val="ac"/>
          <w:rFonts w:ascii="仿宋" w:eastAsia="仿宋" w:hAnsi="仿宋"/>
          <w:b w:val="0"/>
          <w:bCs/>
          <w:color w:val="000000"/>
          <w:sz w:val="32"/>
          <w:szCs w:val="32"/>
        </w:rPr>
        <w:t>%</w:t>
      </w:r>
      <w:r>
        <w:rPr>
          <w:rStyle w:val="ac"/>
          <w:rFonts w:ascii="仿宋" w:eastAsia="仿宋" w:hAnsi="仿宋" w:hint="eastAsia"/>
          <w:b w:val="0"/>
          <w:bCs/>
          <w:color w:val="000000"/>
          <w:sz w:val="32"/>
          <w:szCs w:val="32"/>
        </w:rPr>
        <w:t>；</w:t>
      </w:r>
      <w:r>
        <w:rPr>
          <w:rStyle w:val="ac"/>
          <w:rFonts w:ascii="仿宋" w:eastAsia="仿宋" w:hAnsi="仿宋" w:hint="eastAsia"/>
          <w:bCs/>
          <w:color w:val="000000"/>
          <w:sz w:val="32"/>
          <w:szCs w:val="32"/>
        </w:rPr>
        <w:t>社会保障和就业支出（208）红十字事业（16）行政运行（01）</w:t>
      </w:r>
      <w:r>
        <w:rPr>
          <w:rStyle w:val="ac"/>
          <w:rFonts w:ascii="仿宋" w:eastAsia="仿宋" w:hAnsi="仿宋"/>
          <w:bCs/>
          <w:color w:val="000000"/>
          <w:sz w:val="32"/>
          <w:szCs w:val="32"/>
        </w:rPr>
        <w:t>:</w:t>
      </w:r>
      <w:r>
        <w:rPr>
          <w:rStyle w:val="ac"/>
          <w:rFonts w:ascii="仿宋" w:eastAsia="仿宋" w:hAnsi="仿宋" w:hint="eastAsia"/>
          <w:b w:val="0"/>
          <w:bCs/>
          <w:color w:val="000000"/>
          <w:sz w:val="32"/>
          <w:szCs w:val="32"/>
        </w:rPr>
        <w:t>支出决算为201.5万元，完成预算100</w:t>
      </w:r>
      <w:r>
        <w:rPr>
          <w:rStyle w:val="ac"/>
          <w:rFonts w:ascii="仿宋" w:eastAsia="仿宋" w:hAnsi="仿宋"/>
          <w:b w:val="0"/>
          <w:bCs/>
          <w:color w:val="000000"/>
          <w:sz w:val="32"/>
          <w:szCs w:val="32"/>
        </w:rPr>
        <w:t>%</w:t>
      </w:r>
      <w:r>
        <w:rPr>
          <w:rStyle w:val="ac"/>
          <w:rFonts w:ascii="仿宋" w:eastAsia="仿宋" w:hAnsi="仿宋" w:hint="eastAsia"/>
          <w:b w:val="0"/>
          <w:bCs/>
          <w:color w:val="000000"/>
          <w:sz w:val="32"/>
          <w:szCs w:val="32"/>
        </w:rPr>
        <w:t>；决算数大于预算数的主要原因是有基本支出结转；</w:t>
      </w:r>
      <w:r>
        <w:rPr>
          <w:rStyle w:val="ac"/>
          <w:rFonts w:ascii="仿宋" w:eastAsia="仿宋" w:hAnsi="仿宋" w:hint="eastAsia"/>
          <w:bCs/>
          <w:color w:val="000000"/>
          <w:sz w:val="32"/>
          <w:szCs w:val="32"/>
        </w:rPr>
        <w:t>社会保障和就业支出（208）红十字事业（16）一般行政管理事务（02）</w:t>
      </w:r>
      <w:r>
        <w:rPr>
          <w:rStyle w:val="ac"/>
          <w:rFonts w:ascii="仿宋" w:eastAsia="仿宋" w:hAnsi="仿宋"/>
          <w:bCs/>
          <w:color w:val="000000"/>
          <w:sz w:val="32"/>
          <w:szCs w:val="32"/>
        </w:rPr>
        <w:t>:</w:t>
      </w:r>
      <w:r>
        <w:rPr>
          <w:rStyle w:val="ac"/>
          <w:rFonts w:ascii="仿宋" w:eastAsia="仿宋" w:hAnsi="仿宋" w:hint="eastAsia"/>
          <w:b w:val="0"/>
          <w:bCs/>
          <w:color w:val="000000"/>
          <w:sz w:val="32"/>
          <w:szCs w:val="32"/>
        </w:rPr>
        <w:t>支出决算为94.17万元，完成预算100</w:t>
      </w:r>
      <w:r>
        <w:rPr>
          <w:rStyle w:val="ac"/>
          <w:rFonts w:ascii="仿宋" w:eastAsia="仿宋" w:hAnsi="仿宋"/>
          <w:b w:val="0"/>
          <w:bCs/>
          <w:color w:val="000000"/>
          <w:sz w:val="32"/>
          <w:szCs w:val="32"/>
        </w:rPr>
        <w:t>%</w:t>
      </w:r>
      <w:r>
        <w:rPr>
          <w:rStyle w:val="ac"/>
          <w:rFonts w:ascii="仿宋" w:eastAsia="仿宋" w:hAnsi="仿宋" w:hint="eastAsia"/>
          <w:b w:val="0"/>
          <w:bCs/>
          <w:color w:val="000000"/>
          <w:sz w:val="32"/>
          <w:szCs w:val="32"/>
        </w:rPr>
        <w:t>。</w:t>
      </w:r>
    </w:p>
    <w:p w14:paraId="2C3AB631" w14:textId="77777777" w:rsidR="007204C1" w:rsidRDefault="002C5BD1" w:rsidP="007204C1">
      <w:pPr>
        <w:spacing w:line="600" w:lineRule="exact"/>
        <w:ind w:firstLineChars="200" w:firstLine="643"/>
        <w:rPr>
          <w:rFonts w:ascii="仿宋" w:eastAsia="仿宋" w:hAnsi="仿宋"/>
          <w:b/>
          <w:color w:val="000000"/>
          <w:sz w:val="32"/>
          <w:szCs w:val="32"/>
        </w:rPr>
      </w:pPr>
      <w:r>
        <w:rPr>
          <w:rStyle w:val="ac"/>
          <w:rFonts w:ascii="仿宋" w:eastAsia="仿宋" w:hAnsi="仿宋" w:hint="eastAsia"/>
          <w:bCs/>
          <w:color w:val="000000"/>
          <w:sz w:val="32"/>
          <w:szCs w:val="32"/>
        </w:rPr>
        <w:t>2</w:t>
      </w:r>
      <w:r>
        <w:rPr>
          <w:rStyle w:val="ac"/>
          <w:rFonts w:ascii="仿宋" w:eastAsia="仿宋" w:hAnsi="仿宋"/>
          <w:bCs/>
          <w:color w:val="000000"/>
          <w:sz w:val="32"/>
          <w:szCs w:val="32"/>
        </w:rPr>
        <w:t>.</w:t>
      </w:r>
      <w:r>
        <w:rPr>
          <w:rFonts w:ascii="仿宋" w:eastAsia="仿宋" w:hAnsi="仿宋" w:hint="eastAsia"/>
          <w:b/>
          <w:bCs/>
          <w:color w:val="000000" w:themeColor="text1"/>
          <w:sz w:val="32"/>
          <w:szCs w:val="32"/>
        </w:rPr>
        <w:t>卫生健康支出</w:t>
      </w:r>
      <w:r>
        <w:rPr>
          <w:rStyle w:val="ac"/>
          <w:rFonts w:ascii="仿宋" w:eastAsia="仿宋" w:hAnsi="仿宋" w:hint="eastAsia"/>
          <w:bCs/>
          <w:color w:val="000000"/>
          <w:sz w:val="32"/>
          <w:szCs w:val="32"/>
        </w:rPr>
        <w:t>（210）行政</w:t>
      </w:r>
      <w:r>
        <w:rPr>
          <w:rStyle w:val="ac"/>
          <w:rFonts w:ascii="仿宋" w:eastAsia="仿宋" w:hAnsi="仿宋"/>
          <w:bCs/>
          <w:color w:val="000000"/>
          <w:sz w:val="32"/>
          <w:szCs w:val="32"/>
        </w:rPr>
        <w:t>事业单位医疗</w:t>
      </w:r>
      <w:r>
        <w:rPr>
          <w:rStyle w:val="ac"/>
          <w:rFonts w:ascii="仿宋" w:eastAsia="仿宋" w:hAnsi="仿宋" w:hint="eastAsia"/>
          <w:bCs/>
          <w:color w:val="000000"/>
          <w:sz w:val="32"/>
          <w:szCs w:val="32"/>
        </w:rPr>
        <w:t>（11）行政单位医疗（01）</w:t>
      </w:r>
      <w:r>
        <w:rPr>
          <w:rStyle w:val="ac"/>
          <w:rFonts w:ascii="仿宋" w:eastAsia="仿宋" w:hAnsi="仿宋"/>
          <w:bCs/>
          <w:color w:val="000000"/>
          <w:sz w:val="32"/>
          <w:szCs w:val="32"/>
        </w:rPr>
        <w:t>:</w:t>
      </w:r>
      <w:r>
        <w:rPr>
          <w:rStyle w:val="ac"/>
          <w:rFonts w:ascii="仿宋" w:eastAsia="仿宋" w:hAnsi="仿宋" w:hint="eastAsia"/>
          <w:b w:val="0"/>
          <w:bCs/>
          <w:color w:val="000000"/>
          <w:sz w:val="32"/>
          <w:szCs w:val="32"/>
        </w:rPr>
        <w:t>支出决算为10.37万元，完成预算100</w:t>
      </w:r>
      <w:r>
        <w:rPr>
          <w:rStyle w:val="ac"/>
          <w:rFonts w:ascii="仿宋" w:eastAsia="仿宋" w:hAnsi="仿宋"/>
          <w:b w:val="0"/>
          <w:bCs/>
          <w:color w:val="000000"/>
          <w:sz w:val="32"/>
          <w:szCs w:val="32"/>
        </w:rPr>
        <w:t>%</w:t>
      </w:r>
      <w:r>
        <w:rPr>
          <w:rStyle w:val="ac"/>
          <w:rFonts w:ascii="仿宋" w:eastAsia="仿宋" w:hAnsi="仿宋" w:hint="eastAsia"/>
          <w:b w:val="0"/>
          <w:bCs/>
          <w:color w:val="000000"/>
          <w:sz w:val="32"/>
          <w:szCs w:val="32"/>
        </w:rPr>
        <w:t>；</w:t>
      </w:r>
      <w:r>
        <w:rPr>
          <w:rFonts w:ascii="仿宋" w:eastAsia="仿宋" w:hAnsi="仿宋" w:hint="eastAsia"/>
          <w:b/>
          <w:bCs/>
          <w:color w:val="000000" w:themeColor="text1"/>
          <w:sz w:val="32"/>
          <w:szCs w:val="32"/>
        </w:rPr>
        <w:t>卫生健康支出</w:t>
      </w:r>
      <w:r>
        <w:rPr>
          <w:rStyle w:val="ac"/>
          <w:rFonts w:ascii="仿宋" w:eastAsia="仿宋" w:hAnsi="仿宋" w:hint="eastAsia"/>
          <w:bCs/>
          <w:color w:val="000000"/>
          <w:sz w:val="32"/>
          <w:szCs w:val="32"/>
        </w:rPr>
        <w:t>（210）行政</w:t>
      </w:r>
      <w:r>
        <w:rPr>
          <w:rStyle w:val="ac"/>
          <w:rFonts w:ascii="仿宋" w:eastAsia="仿宋" w:hAnsi="仿宋"/>
          <w:bCs/>
          <w:color w:val="000000"/>
          <w:sz w:val="32"/>
          <w:szCs w:val="32"/>
        </w:rPr>
        <w:t>事业单位医疗</w:t>
      </w:r>
      <w:r>
        <w:rPr>
          <w:rStyle w:val="ac"/>
          <w:rFonts w:ascii="仿宋" w:eastAsia="仿宋" w:hAnsi="仿宋" w:hint="eastAsia"/>
          <w:bCs/>
          <w:color w:val="000000"/>
          <w:sz w:val="32"/>
          <w:szCs w:val="32"/>
        </w:rPr>
        <w:t>（11）公务员医疗补助（03）</w:t>
      </w:r>
      <w:r>
        <w:rPr>
          <w:rStyle w:val="ac"/>
          <w:rFonts w:ascii="仿宋" w:eastAsia="仿宋" w:hAnsi="仿宋"/>
          <w:bCs/>
          <w:color w:val="000000"/>
          <w:sz w:val="32"/>
          <w:szCs w:val="32"/>
        </w:rPr>
        <w:t>:</w:t>
      </w:r>
      <w:r>
        <w:rPr>
          <w:rStyle w:val="ac"/>
          <w:rFonts w:ascii="仿宋" w:eastAsia="仿宋" w:hAnsi="仿宋" w:hint="eastAsia"/>
          <w:b w:val="0"/>
          <w:bCs/>
          <w:color w:val="000000"/>
          <w:sz w:val="32"/>
          <w:szCs w:val="32"/>
        </w:rPr>
        <w:t>支出决算为1.81万元，完成预算100</w:t>
      </w:r>
      <w:r>
        <w:rPr>
          <w:rStyle w:val="ac"/>
          <w:rFonts w:ascii="仿宋" w:eastAsia="仿宋" w:hAnsi="仿宋"/>
          <w:b w:val="0"/>
          <w:bCs/>
          <w:color w:val="000000"/>
          <w:sz w:val="32"/>
          <w:szCs w:val="32"/>
        </w:rPr>
        <w:t>%</w:t>
      </w:r>
      <w:r>
        <w:rPr>
          <w:rStyle w:val="ac"/>
          <w:rFonts w:ascii="仿宋" w:eastAsia="仿宋" w:hAnsi="仿宋" w:hint="eastAsia"/>
          <w:b w:val="0"/>
          <w:bCs/>
          <w:color w:val="000000"/>
          <w:sz w:val="32"/>
          <w:szCs w:val="32"/>
        </w:rPr>
        <w:t>。</w:t>
      </w:r>
    </w:p>
    <w:p w14:paraId="636C40F4" w14:textId="77777777" w:rsidR="007204C1" w:rsidRDefault="002C5BD1" w:rsidP="007204C1">
      <w:pPr>
        <w:spacing w:line="600" w:lineRule="exact"/>
        <w:ind w:firstLineChars="200" w:firstLine="643"/>
        <w:rPr>
          <w:rFonts w:ascii="仿宋" w:eastAsia="仿宋" w:hAnsi="仿宋"/>
          <w:color w:val="000000"/>
          <w:sz w:val="32"/>
          <w:szCs w:val="32"/>
        </w:rPr>
      </w:pPr>
      <w:r>
        <w:rPr>
          <w:rFonts w:ascii="仿宋" w:eastAsia="仿宋" w:hAnsi="仿宋" w:hint="eastAsia"/>
          <w:b/>
          <w:color w:val="000000"/>
          <w:sz w:val="32"/>
          <w:szCs w:val="32"/>
        </w:rPr>
        <w:t>3.住房保障支出（221）住房改革支出(02)住房公积金（01）：</w:t>
      </w:r>
      <w:r>
        <w:rPr>
          <w:rStyle w:val="ac"/>
          <w:rFonts w:ascii="仿宋" w:eastAsia="仿宋" w:hAnsi="仿宋" w:hint="eastAsia"/>
          <w:b w:val="0"/>
          <w:bCs/>
          <w:color w:val="000000"/>
          <w:sz w:val="32"/>
          <w:szCs w:val="32"/>
        </w:rPr>
        <w:t>支出决算为15.28万元，完成预算100</w:t>
      </w:r>
      <w:r>
        <w:rPr>
          <w:rStyle w:val="ac"/>
          <w:rFonts w:ascii="仿宋" w:eastAsia="仿宋" w:hAnsi="仿宋"/>
          <w:b w:val="0"/>
          <w:bCs/>
          <w:color w:val="000000"/>
          <w:sz w:val="32"/>
          <w:szCs w:val="32"/>
        </w:rPr>
        <w:t>%</w:t>
      </w:r>
      <w:r>
        <w:rPr>
          <w:rStyle w:val="ac"/>
          <w:rFonts w:ascii="仿宋" w:eastAsia="仿宋" w:hAnsi="仿宋" w:hint="eastAsia"/>
          <w:b w:val="0"/>
          <w:bCs/>
          <w:color w:val="000000"/>
          <w:sz w:val="32"/>
          <w:szCs w:val="32"/>
        </w:rPr>
        <w:t>。</w:t>
      </w:r>
    </w:p>
    <w:p w14:paraId="4B04B199" w14:textId="77777777" w:rsidR="007204C1" w:rsidRDefault="002C5BD1">
      <w:pPr>
        <w:tabs>
          <w:tab w:val="right" w:pos="8306"/>
        </w:tabs>
        <w:spacing w:line="600" w:lineRule="exact"/>
        <w:ind w:firstLine="640"/>
        <w:outlineLvl w:val="1"/>
        <w:rPr>
          <w:rStyle w:val="20"/>
        </w:rPr>
      </w:pPr>
      <w:bookmarkStart w:id="44" w:name="_Toc15396608"/>
      <w:bookmarkStart w:id="45" w:name="_Toc15377214"/>
      <w:r>
        <w:rPr>
          <w:rFonts w:ascii="黑体" w:eastAsia="黑体" w:hint="eastAsia"/>
          <w:color w:val="000000"/>
          <w:sz w:val="32"/>
          <w:szCs w:val="32"/>
        </w:rPr>
        <w:t>六</w:t>
      </w:r>
      <w:r>
        <w:rPr>
          <w:rFonts w:ascii="黑体" w:eastAsia="黑体" w:hint="eastAsia"/>
          <w:b/>
          <w:color w:val="000000"/>
          <w:sz w:val="32"/>
          <w:szCs w:val="32"/>
        </w:rPr>
        <w:t>、</w:t>
      </w:r>
      <w:r>
        <w:rPr>
          <w:rFonts w:ascii="黑体" w:eastAsia="黑体" w:hAnsi="黑体" w:hint="eastAsia"/>
          <w:b/>
          <w:color w:val="000000"/>
          <w:sz w:val="32"/>
          <w:szCs w:val="32"/>
        </w:rPr>
        <w:t>一</w:t>
      </w:r>
      <w:r>
        <w:rPr>
          <w:rStyle w:val="20"/>
          <w:rFonts w:ascii="黑体" w:eastAsia="黑体" w:hAnsi="黑体" w:hint="eastAsia"/>
          <w:b w:val="0"/>
        </w:rPr>
        <w:t>般公共预算财政拨款基本支出决算情况说明</w:t>
      </w:r>
      <w:bookmarkEnd w:id="44"/>
      <w:bookmarkEnd w:id="45"/>
      <w:r>
        <w:rPr>
          <w:rStyle w:val="20"/>
          <w:rFonts w:ascii="黑体" w:eastAsia="黑体" w:hAnsi="黑体"/>
          <w:b w:val="0"/>
        </w:rPr>
        <w:tab/>
      </w:r>
    </w:p>
    <w:p w14:paraId="0E1E1613" w14:textId="77777777" w:rsidR="007204C1" w:rsidRDefault="002C5BD1">
      <w:pPr>
        <w:spacing w:line="600" w:lineRule="exact"/>
        <w:ind w:firstLine="645"/>
        <w:rPr>
          <w:rFonts w:ascii="仿宋" w:eastAsia="仿宋" w:hAnsi="仿宋"/>
          <w:color w:val="000000"/>
          <w:sz w:val="32"/>
          <w:szCs w:val="32"/>
        </w:rPr>
      </w:pPr>
      <w:r>
        <w:rPr>
          <w:rFonts w:ascii="仿宋" w:eastAsia="仿宋" w:hAnsi="仿宋"/>
          <w:color w:val="000000"/>
          <w:sz w:val="32"/>
          <w:szCs w:val="32"/>
        </w:rPr>
        <w:t>20</w:t>
      </w:r>
      <w:r>
        <w:rPr>
          <w:rFonts w:ascii="仿宋" w:eastAsia="仿宋" w:hAnsi="仿宋" w:hint="eastAsia"/>
          <w:color w:val="000000"/>
          <w:sz w:val="32"/>
          <w:szCs w:val="32"/>
        </w:rPr>
        <w:t>20年一般公共预算财政拨款基本支出249.55万元，其中：</w:t>
      </w:r>
    </w:p>
    <w:p w14:paraId="33418210" w14:textId="77777777" w:rsidR="007204C1" w:rsidRDefault="002C5BD1">
      <w:pPr>
        <w:spacing w:line="600" w:lineRule="exact"/>
        <w:ind w:firstLine="645"/>
        <w:rPr>
          <w:rFonts w:ascii="仿宋" w:eastAsia="仿宋" w:hAnsi="仿宋"/>
          <w:color w:val="000000"/>
          <w:sz w:val="32"/>
          <w:szCs w:val="32"/>
        </w:rPr>
      </w:pPr>
      <w:r>
        <w:rPr>
          <w:rFonts w:ascii="仿宋" w:eastAsia="仿宋" w:hAnsi="仿宋" w:hint="eastAsia"/>
          <w:color w:val="000000"/>
          <w:sz w:val="32"/>
          <w:szCs w:val="32"/>
        </w:rPr>
        <w:t>人员经费211.72万元，主要包括：基本工资39.03万元、津贴补贴85.15万元、奖金3.72万元、伙食补助费4.56万元、机关事业单位基本养老保险缴费13.73万元、职业年金缴费6.86万元、职工基本医疗保险缴费10.37万元、公务员医疗补助缴费1.81万元、其他社会保障缴费4.94万元、住房公积金15.28万元、医疗费1.24万元、其他工资福利支出24.3万元、生活补助0.73万元。</w:t>
      </w:r>
    </w:p>
    <w:p w14:paraId="73276B43" w14:textId="77777777" w:rsidR="007204C1" w:rsidRDefault="002C5BD1" w:rsidP="002C5BD1">
      <w:pPr>
        <w:spacing w:line="600" w:lineRule="exact"/>
        <w:ind w:firstLineChars="200" w:firstLine="640"/>
        <w:rPr>
          <w:rFonts w:ascii="仿宋" w:eastAsia="仿宋" w:hAnsi="仿宋"/>
          <w:color w:val="000000"/>
          <w:sz w:val="32"/>
          <w:szCs w:val="32"/>
        </w:rPr>
      </w:pPr>
      <w:r>
        <w:rPr>
          <w:rFonts w:ascii="仿宋" w:eastAsia="仿宋" w:hAnsi="仿宋" w:hint="eastAsia"/>
          <w:color w:val="000000"/>
          <w:sz w:val="32"/>
          <w:szCs w:val="32"/>
        </w:rPr>
        <w:t>日常公用经费37.83万元，主要包括：办公费2.73万</w:t>
      </w:r>
      <w:r>
        <w:rPr>
          <w:rFonts w:ascii="仿宋" w:eastAsia="仿宋" w:hAnsi="仿宋" w:hint="eastAsia"/>
          <w:color w:val="000000"/>
          <w:sz w:val="32"/>
          <w:szCs w:val="32"/>
        </w:rPr>
        <w:lastRenderedPageBreak/>
        <w:t>元、印刷费0.06万元、咨询费0.15万元、手续费0.07万元、水费0.24万元、电费0.79万元、邮电费4.95万元、物业管理费6.37万元、差旅费8.67万元、维修（护）费0.14万元、培训费0.25万元、公务接待费0.65万元、专用燃料费0.18万元、劳务费0.14万元、公务用车运行维护费11.88万元、其他商品和服务支出0.56万元。</w:t>
      </w:r>
    </w:p>
    <w:p w14:paraId="4A4AE62C" w14:textId="77777777" w:rsidR="007204C1" w:rsidRDefault="002C5BD1">
      <w:pPr>
        <w:spacing w:line="600" w:lineRule="exact"/>
        <w:ind w:firstLine="640"/>
        <w:outlineLvl w:val="1"/>
        <w:rPr>
          <w:rStyle w:val="20"/>
          <w:rFonts w:ascii="黑体" w:eastAsia="黑体" w:hAnsi="黑体"/>
          <w:b w:val="0"/>
        </w:rPr>
      </w:pPr>
      <w:bookmarkStart w:id="46" w:name="_Toc15396609"/>
      <w:bookmarkStart w:id="47" w:name="_Toc15377215"/>
      <w:r>
        <w:rPr>
          <w:rFonts w:ascii="黑体" w:eastAsia="黑体" w:hint="eastAsia"/>
          <w:color w:val="000000"/>
          <w:sz w:val="32"/>
          <w:szCs w:val="32"/>
        </w:rPr>
        <w:t>七、</w:t>
      </w:r>
      <w:r>
        <w:rPr>
          <w:rStyle w:val="20"/>
          <w:rFonts w:ascii="黑体" w:eastAsia="黑体" w:hAnsi="黑体" w:hint="eastAsia"/>
        </w:rPr>
        <w:t>“</w:t>
      </w:r>
      <w:r>
        <w:rPr>
          <w:rStyle w:val="20"/>
          <w:rFonts w:ascii="黑体" w:eastAsia="黑体" w:hAnsi="黑体" w:hint="eastAsia"/>
          <w:b w:val="0"/>
        </w:rPr>
        <w:t>三公”经费财政拨款支出决算情况说明</w:t>
      </w:r>
      <w:bookmarkEnd w:id="46"/>
      <w:bookmarkEnd w:id="47"/>
    </w:p>
    <w:p w14:paraId="366CF123" w14:textId="77777777" w:rsidR="007204C1" w:rsidRDefault="002C5BD1">
      <w:pPr>
        <w:spacing w:line="600" w:lineRule="exact"/>
        <w:ind w:firstLine="640"/>
        <w:outlineLvl w:val="2"/>
        <w:rPr>
          <w:rFonts w:ascii="仿宋" w:eastAsia="仿宋" w:hAnsi="仿宋"/>
          <w:b/>
          <w:color w:val="000000"/>
          <w:sz w:val="32"/>
          <w:szCs w:val="32"/>
        </w:rPr>
      </w:pPr>
      <w:bookmarkStart w:id="48" w:name="_Toc15377216"/>
      <w:r>
        <w:rPr>
          <w:rFonts w:ascii="仿宋" w:eastAsia="仿宋" w:hAnsi="仿宋" w:hint="eastAsia"/>
          <w:b/>
          <w:color w:val="000000"/>
          <w:sz w:val="32"/>
          <w:szCs w:val="32"/>
        </w:rPr>
        <w:t>（一）“三公”经费财政拨款支出决算总体情况说明</w:t>
      </w:r>
      <w:bookmarkEnd w:id="48"/>
    </w:p>
    <w:p w14:paraId="0C6BACAD" w14:textId="77777777" w:rsidR="007204C1" w:rsidRDefault="002C5BD1">
      <w:pPr>
        <w:spacing w:line="600" w:lineRule="exact"/>
        <w:ind w:firstLine="640"/>
        <w:rPr>
          <w:rFonts w:ascii="仿宋" w:eastAsia="仿宋" w:hAnsi="仿宋"/>
          <w:b/>
          <w:color w:val="FF0000"/>
          <w:sz w:val="32"/>
          <w:szCs w:val="32"/>
        </w:rPr>
      </w:pPr>
      <w:r>
        <w:rPr>
          <w:rFonts w:ascii="仿宋" w:eastAsia="仿宋" w:hAnsi="仿宋" w:hint="eastAsia"/>
          <w:color w:val="000000"/>
          <w:sz w:val="32"/>
          <w:szCs w:val="32"/>
        </w:rPr>
        <w:t>2020年“三公”经费财政拨款支出决算为18.95万元，完成预算100</w:t>
      </w:r>
      <w:r>
        <w:rPr>
          <w:rFonts w:ascii="仿宋" w:eastAsia="仿宋" w:hAnsi="仿宋"/>
          <w:color w:val="000000"/>
          <w:sz w:val="32"/>
          <w:szCs w:val="32"/>
        </w:rPr>
        <w:t>%</w:t>
      </w:r>
      <w:r>
        <w:rPr>
          <w:rFonts w:ascii="仿宋" w:eastAsia="仿宋" w:hAnsi="仿宋" w:hint="eastAsia"/>
          <w:color w:val="000000"/>
          <w:sz w:val="32"/>
          <w:szCs w:val="32"/>
        </w:rPr>
        <w:t>。</w:t>
      </w:r>
    </w:p>
    <w:p w14:paraId="19CC1DF9" w14:textId="77777777" w:rsidR="007204C1" w:rsidRDefault="002C5BD1">
      <w:pPr>
        <w:spacing w:line="600" w:lineRule="exact"/>
        <w:ind w:firstLine="640"/>
        <w:outlineLvl w:val="2"/>
        <w:rPr>
          <w:rFonts w:ascii="仿宋" w:eastAsia="仿宋" w:hAnsi="仿宋"/>
          <w:b/>
          <w:color w:val="000000"/>
          <w:sz w:val="32"/>
          <w:szCs w:val="32"/>
        </w:rPr>
      </w:pPr>
      <w:bookmarkStart w:id="49" w:name="_Toc15377217"/>
      <w:r>
        <w:rPr>
          <w:rFonts w:ascii="仿宋" w:eastAsia="仿宋" w:hAnsi="仿宋" w:hint="eastAsia"/>
          <w:b/>
          <w:color w:val="000000"/>
          <w:sz w:val="32"/>
          <w:szCs w:val="32"/>
        </w:rPr>
        <w:t>（二）“三公”经费财政拨款支出决算具体情况说明</w:t>
      </w:r>
      <w:bookmarkEnd w:id="49"/>
    </w:p>
    <w:p w14:paraId="46A6AAFB" w14:textId="77777777" w:rsidR="007204C1" w:rsidRDefault="002C5BD1">
      <w:pPr>
        <w:spacing w:line="600" w:lineRule="exact"/>
        <w:ind w:firstLine="640"/>
        <w:rPr>
          <w:rFonts w:ascii="仿宋" w:eastAsia="仿宋" w:hAnsi="仿宋"/>
          <w:color w:val="000000"/>
          <w:sz w:val="32"/>
          <w:szCs w:val="32"/>
        </w:rPr>
      </w:pPr>
      <w:r>
        <w:rPr>
          <w:rFonts w:ascii="仿宋" w:eastAsia="仿宋" w:hAnsi="仿宋"/>
          <w:color w:val="000000"/>
          <w:sz w:val="32"/>
          <w:szCs w:val="32"/>
        </w:rPr>
        <w:t>20</w:t>
      </w:r>
      <w:r>
        <w:rPr>
          <w:rFonts w:ascii="仿宋" w:eastAsia="仿宋" w:hAnsi="仿宋" w:hint="eastAsia"/>
          <w:color w:val="000000"/>
          <w:sz w:val="32"/>
          <w:szCs w:val="32"/>
        </w:rPr>
        <w:t>20年“三公”经费财政拨款支出决算中，因公出国（境）费支出决算0万元，占0</w:t>
      </w:r>
      <w:r>
        <w:rPr>
          <w:rFonts w:ascii="仿宋" w:eastAsia="仿宋" w:hAnsi="仿宋"/>
          <w:color w:val="000000"/>
          <w:sz w:val="32"/>
          <w:szCs w:val="32"/>
        </w:rPr>
        <w:t>%</w:t>
      </w:r>
      <w:r>
        <w:rPr>
          <w:rFonts w:ascii="仿宋" w:eastAsia="仿宋" w:hAnsi="仿宋" w:hint="eastAsia"/>
          <w:color w:val="000000"/>
          <w:sz w:val="32"/>
          <w:szCs w:val="32"/>
        </w:rPr>
        <w:t>；公务用车购置及运行维护费支出决算18.3万元，占96.57</w:t>
      </w:r>
      <w:r>
        <w:rPr>
          <w:rFonts w:ascii="仿宋" w:eastAsia="仿宋" w:hAnsi="仿宋"/>
          <w:color w:val="000000"/>
          <w:sz w:val="32"/>
          <w:szCs w:val="32"/>
        </w:rPr>
        <w:t>%</w:t>
      </w:r>
      <w:r>
        <w:rPr>
          <w:rFonts w:ascii="仿宋" w:eastAsia="仿宋" w:hAnsi="仿宋" w:hint="eastAsia"/>
          <w:color w:val="000000"/>
          <w:sz w:val="32"/>
          <w:szCs w:val="32"/>
        </w:rPr>
        <w:t>；公务接待费支出决算0.65万元，占3.43</w:t>
      </w:r>
      <w:r>
        <w:rPr>
          <w:rFonts w:ascii="仿宋" w:eastAsia="仿宋" w:hAnsi="仿宋"/>
          <w:color w:val="000000"/>
          <w:sz w:val="32"/>
          <w:szCs w:val="32"/>
        </w:rPr>
        <w:t>%</w:t>
      </w:r>
      <w:r>
        <w:rPr>
          <w:rFonts w:ascii="仿宋" w:eastAsia="仿宋" w:hAnsi="仿宋" w:hint="eastAsia"/>
          <w:color w:val="000000"/>
          <w:sz w:val="32"/>
          <w:szCs w:val="32"/>
        </w:rPr>
        <w:t>。具体情况如下：</w:t>
      </w:r>
    </w:p>
    <w:p w14:paraId="02FA2AA4" w14:textId="77777777" w:rsidR="007204C1" w:rsidRDefault="002C5BD1">
      <w:pPr>
        <w:spacing w:line="600" w:lineRule="exact"/>
        <w:ind w:firstLine="640"/>
        <w:rPr>
          <w:rFonts w:ascii="仿宋" w:eastAsia="仿宋" w:hAnsi="仿宋"/>
          <w:color w:val="000000"/>
          <w:sz w:val="32"/>
          <w:szCs w:val="32"/>
        </w:rPr>
      </w:pPr>
      <w:r>
        <w:rPr>
          <w:rFonts w:ascii="仿宋" w:eastAsia="仿宋" w:hAnsi="仿宋" w:hint="eastAsia"/>
          <w:color w:val="000000"/>
          <w:sz w:val="32"/>
          <w:szCs w:val="32"/>
        </w:rPr>
        <w:t>图7：“三公”经费财政拨款支出结构</w:t>
      </w:r>
    </w:p>
    <w:p w14:paraId="524285AE" w14:textId="77777777" w:rsidR="007204C1" w:rsidRDefault="002C5BD1">
      <w:pPr>
        <w:spacing w:line="600" w:lineRule="exact"/>
        <w:ind w:firstLine="640"/>
        <w:rPr>
          <w:rFonts w:ascii="仿宋_GB2312" w:eastAsia="仿宋_GB2312"/>
          <w:b/>
          <w:color w:val="000000"/>
          <w:sz w:val="32"/>
          <w:szCs w:val="32"/>
        </w:rPr>
      </w:pPr>
      <w:r>
        <w:rPr>
          <w:rFonts w:ascii="仿宋_GB2312" w:eastAsia="仿宋_GB2312"/>
          <w:b/>
          <w:noProof/>
          <w:color w:val="000000"/>
          <w:sz w:val="32"/>
          <w:szCs w:val="32"/>
        </w:rPr>
        <w:drawing>
          <wp:anchor distT="0" distB="0" distL="114300" distR="114300" simplePos="0" relativeHeight="251665408" behindDoc="0" locked="0" layoutInCell="1" allowOverlap="1" wp14:anchorId="6B08A11D" wp14:editId="4519B66B">
            <wp:simplePos x="0" y="0"/>
            <wp:positionH relativeFrom="column">
              <wp:posOffset>371475</wp:posOffset>
            </wp:positionH>
            <wp:positionV relativeFrom="paragraph">
              <wp:posOffset>114300</wp:posOffset>
            </wp:positionV>
            <wp:extent cx="4743450" cy="1905000"/>
            <wp:effectExtent l="19050" t="0" r="19050" b="0"/>
            <wp:wrapSquare wrapText="bothSides"/>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r>
        <w:rPr>
          <w:rFonts w:ascii="仿宋_GB2312" w:eastAsia="仿宋_GB2312"/>
          <w:b/>
          <w:color w:val="000000"/>
          <w:sz w:val="32"/>
          <w:szCs w:val="32"/>
        </w:rPr>
        <w:t>1</w:t>
      </w:r>
    </w:p>
    <w:p w14:paraId="5D0F5594" w14:textId="77777777" w:rsidR="007204C1" w:rsidRDefault="007204C1">
      <w:pPr>
        <w:spacing w:line="600" w:lineRule="exact"/>
        <w:ind w:firstLine="640"/>
        <w:rPr>
          <w:rFonts w:ascii="仿宋_GB2312" w:eastAsia="仿宋_GB2312"/>
          <w:b/>
          <w:color w:val="000000"/>
          <w:sz w:val="32"/>
          <w:szCs w:val="32"/>
        </w:rPr>
      </w:pPr>
    </w:p>
    <w:p w14:paraId="3052F8CA" w14:textId="77777777" w:rsidR="007204C1" w:rsidRDefault="007204C1">
      <w:pPr>
        <w:spacing w:line="600" w:lineRule="exact"/>
        <w:ind w:firstLine="640"/>
        <w:rPr>
          <w:rFonts w:ascii="仿宋_GB2312" w:eastAsia="仿宋_GB2312"/>
          <w:b/>
          <w:color w:val="000000"/>
          <w:sz w:val="32"/>
          <w:szCs w:val="32"/>
        </w:rPr>
      </w:pPr>
    </w:p>
    <w:p w14:paraId="7A1F380B" w14:textId="77777777" w:rsidR="007204C1" w:rsidRDefault="007204C1">
      <w:pPr>
        <w:spacing w:line="600" w:lineRule="exact"/>
        <w:ind w:firstLine="640"/>
        <w:rPr>
          <w:rFonts w:ascii="仿宋_GB2312" w:eastAsia="仿宋_GB2312"/>
          <w:b/>
          <w:color w:val="000000"/>
          <w:sz w:val="32"/>
          <w:szCs w:val="32"/>
        </w:rPr>
      </w:pPr>
    </w:p>
    <w:p w14:paraId="1AB5F5F5" w14:textId="77777777" w:rsidR="007204C1" w:rsidRDefault="002C5BD1">
      <w:pPr>
        <w:spacing w:line="600" w:lineRule="exact"/>
        <w:ind w:firstLine="640"/>
        <w:rPr>
          <w:rFonts w:ascii="仿宋_GB2312" w:eastAsia="仿宋_GB2312"/>
          <w:color w:val="000000"/>
          <w:sz w:val="32"/>
          <w:szCs w:val="32"/>
        </w:rPr>
      </w:pPr>
      <w:r>
        <w:rPr>
          <w:rFonts w:ascii="仿宋_GB2312" w:eastAsia="仿宋_GB2312" w:hint="eastAsia"/>
          <w:b/>
          <w:color w:val="000000"/>
          <w:sz w:val="32"/>
          <w:szCs w:val="32"/>
        </w:rPr>
        <w:t>1</w:t>
      </w:r>
      <w:r>
        <w:rPr>
          <w:rFonts w:ascii="仿宋_GB2312" w:eastAsia="仿宋_GB2312"/>
          <w:b/>
          <w:color w:val="000000"/>
          <w:sz w:val="32"/>
          <w:szCs w:val="32"/>
        </w:rPr>
        <w:t>.</w:t>
      </w:r>
      <w:r>
        <w:rPr>
          <w:rFonts w:ascii="仿宋_GB2312" w:eastAsia="仿宋_GB2312" w:hint="eastAsia"/>
          <w:b/>
          <w:color w:val="000000"/>
          <w:sz w:val="32"/>
          <w:szCs w:val="32"/>
        </w:rPr>
        <w:t>公务用车购置及运行维护费支出18.3</w:t>
      </w:r>
      <w:r>
        <w:rPr>
          <w:rFonts w:ascii="仿宋_GB2312" w:eastAsia="仿宋_GB2312" w:hint="eastAsia"/>
          <w:color w:val="000000"/>
          <w:sz w:val="32"/>
          <w:szCs w:val="32"/>
        </w:rPr>
        <w:t>万元,</w:t>
      </w:r>
      <w:r>
        <w:rPr>
          <w:rStyle w:val="ac"/>
          <w:rFonts w:ascii="仿宋" w:eastAsia="仿宋" w:hAnsi="仿宋" w:hint="eastAsia"/>
          <w:b w:val="0"/>
          <w:bCs/>
          <w:color w:val="000000"/>
          <w:sz w:val="32"/>
          <w:szCs w:val="32"/>
        </w:rPr>
        <w:t>完成预算100</w:t>
      </w:r>
      <w:r>
        <w:rPr>
          <w:rStyle w:val="ac"/>
          <w:rFonts w:ascii="仿宋" w:eastAsia="仿宋" w:hAnsi="仿宋"/>
          <w:b w:val="0"/>
          <w:bCs/>
          <w:color w:val="000000"/>
          <w:sz w:val="32"/>
          <w:szCs w:val="32"/>
        </w:rPr>
        <w:t>%</w:t>
      </w:r>
      <w:r>
        <w:rPr>
          <w:rStyle w:val="ac"/>
          <w:rFonts w:ascii="仿宋" w:eastAsia="仿宋" w:hAnsi="仿宋" w:hint="eastAsia"/>
          <w:b w:val="0"/>
          <w:bCs/>
          <w:color w:val="000000"/>
          <w:sz w:val="32"/>
          <w:szCs w:val="32"/>
        </w:rPr>
        <w:t>。</w:t>
      </w:r>
      <w:r>
        <w:rPr>
          <w:rFonts w:ascii="仿宋_GB2312" w:eastAsia="仿宋_GB2312" w:hint="eastAsia"/>
          <w:color w:val="000000"/>
          <w:sz w:val="32"/>
          <w:szCs w:val="32"/>
        </w:rPr>
        <w:lastRenderedPageBreak/>
        <w:t>公务用车购置及运行维护费支出决算比</w:t>
      </w:r>
      <w:r>
        <w:rPr>
          <w:rFonts w:ascii="仿宋_GB2312" w:eastAsia="仿宋_GB2312"/>
          <w:color w:val="000000"/>
          <w:sz w:val="32"/>
          <w:szCs w:val="32"/>
        </w:rPr>
        <w:t>201</w:t>
      </w:r>
      <w:r>
        <w:rPr>
          <w:rFonts w:ascii="仿宋_GB2312" w:eastAsia="仿宋_GB2312" w:hint="eastAsia"/>
          <w:color w:val="000000"/>
          <w:sz w:val="32"/>
          <w:szCs w:val="32"/>
        </w:rPr>
        <w:t>9年增加1.95万元。主要原因是2020年车辆有大修情况。其中：</w:t>
      </w:r>
    </w:p>
    <w:p w14:paraId="51A98A80" w14:textId="77777777" w:rsidR="007204C1" w:rsidRDefault="002C5BD1">
      <w:pPr>
        <w:spacing w:line="600" w:lineRule="exact"/>
        <w:ind w:firstLine="640"/>
        <w:rPr>
          <w:rFonts w:ascii="仿宋_GB2312" w:eastAsia="仿宋_GB2312"/>
          <w:b/>
          <w:color w:val="000000"/>
          <w:sz w:val="32"/>
          <w:szCs w:val="32"/>
        </w:rPr>
      </w:pPr>
      <w:r>
        <w:rPr>
          <w:rFonts w:ascii="仿宋_GB2312" w:eastAsia="仿宋_GB2312" w:hint="eastAsia"/>
          <w:b/>
          <w:color w:val="000000"/>
          <w:sz w:val="32"/>
          <w:szCs w:val="32"/>
        </w:rPr>
        <w:t>公务用车购置支出</w:t>
      </w:r>
      <w:r>
        <w:rPr>
          <w:rFonts w:ascii="仿宋_GB2312" w:eastAsia="仿宋_GB2312" w:hint="eastAsia"/>
          <w:color w:val="000000"/>
          <w:sz w:val="32"/>
          <w:szCs w:val="32"/>
        </w:rPr>
        <w:t>0万元。全年按规定更新购置公务用车0辆</w:t>
      </w:r>
      <w:r>
        <w:rPr>
          <w:rFonts w:ascii="仿宋_GB2312" w:eastAsia="仿宋_GB2312"/>
          <w:color w:val="000000"/>
          <w:sz w:val="32"/>
          <w:szCs w:val="32"/>
        </w:rPr>
        <w:t>。</w:t>
      </w:r>
      <w:r>
        <w:rPr>
          <w:rFonts w:ascii="仿宋_GB2312" w:eastAsia="仿宋_GB2312" w:hint="eastAsia"/>
          <w:color w:val="000000"/>
          <w:sz w:val="32"/>
          <w:szCs w:val="32"/>
        </w:rPr>
        <w:t>截至</w:t>
      </w:r>
      <w:r>
        <w:rPr>
          <w:rFonts w:ascii="仿宋_GB2312" w:eastAsia="仿宋_GB2312"/>
          <w:color w:val="000000"/>
          <w:sz w:val="32"/>
          <w:szCs w:val="32"/>
        </w:rPr>
        <w:t>20</w:t>
      </w:r>
      <w:r>
        <w:rPr>
          <w:rFonts w:ascii="仿宋_GB2312" w:eastAsia="仿宋_GB2312" w:hint="eastAsia"/>
          <w:color w:val="000000"/>
          <w:sz w:val="32"/>
          <w:szCs w:val="32"/>
        </w:rPr>
        <w:t>20年</w:t>
      </w:r>
      <w:r>
        <w:rPr>
          <w:rFonts w:ascii="仿宋_GB2312" w:eastAsia="仿宋_GB2312"/>
          <w:color w:val="000000"/>
          <w:sz w:val="32"/>
          <w:szCs w:val="32"/>
        </w:rPr>
        <w:t>12</w:t>
      </w:r>
      <w:r>
        <w:rPr>
          <w:rFonts w:ascii="仿宋_GB2312" w:eastAsia="仿宋_GB2312" w:hint="eastAsia"/>
          <w:color w:val="000000"/>
          <w:sz w:val="32"/>
          <w:szCs w:val="32"/>
        </w:rPr>
        <w:t>月底，单位共有公务用车4辆，其中：机要通信用车1辆、应急保障用车1辆、 其他用车2辆(已无法正常使用)。</w:t>
      </w:r>
    </w:p>
    <w:p w14:paraId="703329D0" w14:textId="77777777" w:rsidR="007204C1" w:rsidRDefault="002C5BD1">
      <w:pPr>
        <w:spacing w:line="600" w:lineRule="exact"/>
        <w:ind w:firstLine="640"/>
        <w:rPr>
          <w:rFonts w:ascii="仿宋_GB2312" w:eastAsia="仿宋_GB2312"/>
          <w:color w:val="000000"/>
          <w:sz w:val="32"/>
          <w:szCs w:val="32"/>
        </w:rPr>
      </w:pPr>
      <w:r>
        <w:rPr>
          <w:rFonts w:ascii="仿宋_GB2312" w:eastAsia="仿宋_GB2312" w:hint="eastAsia"/>
          <w:b/>
          <w:color w:val="000000"/>
          <w:sz w:val="32"/>
          <w:szCs w:val="32"/>
        </w:rPr>
        <w:t>公务用车运行维护费支出</w:t>
      </w:r>
      <w:r>
        <w:rPr>
          <w:rFonts w:ascii="仿宋_GB2312" w:eastAsia="仿宋_GB2312" w:hint="eastAsia"/>
          <w:color w:val="000000"/>
          <w:sz w:val="32"/>
          <w:szCs w:val="32"/>
        </w:rPr>
        <w:t>18.3万元。主要用于救灾、救助、救护及“三献”工作等所需的公务用车燃料费、维修费、过路过桥费、保险费等支出。</w:t>
      </w:r>
    </w:p>
    <w:p w14:paraId="75D7FE2E" w14:textId="77777777" w:rsidR="007204C1" w:rsidRDefault="002C5BD1">
      <w:pPr>
        <w:spacing w:line="600" w:lineRule="exact"/>
        <w:ind w:firstLine="640"/>
        <w:rPr>
          <w:rFonts w:ascii="仿宋_GB2312" w:eastAsia="仿宋_GB2312"/>
          <w:color w:val="000000"/>
          <w:sz w:val="32"/>
          <w:szCs w:val="32"/>
        </w:rPr>
      </w:pPr>
      <w:r>
        <w:rPr>
          <w:rFonts w:ascii="仿宋_GB2312" w:eastAsia="仿宋_GB2312"/>
          <w:b/>
          <w:color w:val="000000"/>
          <w:sz w:val="32"/>
          <w:szCs w:val="32"/>
        </w:rPr>
        <w:t>3.</w:t>
      </w:r>
      <w:r>
        <w:rPr>
          <w:rFonts w:ascii="仿宋_GB2312" w:eastAsia="仿宋_GB2312" w:hint="eastAsia"/>
          <w:b/>
          <w:color w:val="000000"/>
          <w:sz w:val="32"/>
          <w:szCs w:val="32"/>
        </w:rPr>
        <w:t>公务接待费支出</w:t>
      </w:r>
      <w:r>
        <w:rPr>
          <w:rFonts w:ascii="仿宋_GB2312" w:eastAsia="仿宋_GB2312" w:hint="eastAsia"/>
          <w:color w:val="000000"/>
          <w:sz w:val="32"/>
          <w:szCs w:val="32"/>
        </w:rPr>
        <w:t>0.65万元，</w:t>
      </w:r>
      <w:r>
        <w:rPr>
          <w:rStyle w:val="ac"/>
          <w:rFonts w:ascii="仿宋" w:eastAsia="仿宋" w:hAnsi="仿宋" w:hint="eastAsia"/>
          <w:b w:val="0"/>
          <w:bCs/>
          <w:color w:val="000000"/>
          <w:sz w:val="32"/>
          <w:szCs w:val="32"/>
        </w:rPr>
        <w:t>完成预算100</w:t>
      </w:r>
      <w:r>
        <w:rPr>
          <w:rStyle w:val="ac"/>
          <w:rFonts w:ascii="仿宋" w:eastAsia="仿宋" w:hAnsi="仿宋"/>
          <w:b w:val="0"/>
          <w:bCs/>
          <w:color w:val="000000"/>
          <w:sz w:val="32"/>
          <w:szCs w:val="32"/>
        </w:rPr>
        <w:t>%</w:t>
      </w:r>
      <w:r>
        <w:rPr>
          <w:rStyle w:val="ac"/>
          <w:rFonts w:ascii="仿宋" w:eastAsia="仿宋" w:hAnsi="仿宋" w:hint="eastAsia"/>
          <w:b w:val="0"/>
          <w:bCs/>
          <w:color w:val="000000"/>
          <w:sz w:val="32"/>
          <w:szCs w:val="32"/>
        </w:rPr>
        <w:t>。</w:t>
      </w:r>
      <w:r>
        <w:rPr>
          <w:rFonts w:ascii="仿宋_GB2312" w:eastAsia="仿宋_GB2312" w:hint="eastAsia"/>
          <w:color w:val="000000"/>
          <w:sz w:val="32"/>
          <w:szCs w:val="32"/>
        </w:rPr>
        <w:t>公务接待费支出决算比</w:t>
      </w:r>
      <w:r>
        <w:rPr>
          <w:rFonts w:ascii="仿宋_GB2312" w:eastAsia="仿宋_GB2312"/>
          <w:color w:val="000000"/>
          <w:sz w:val="32"/>
          <w:szCs w:val="32"/>
        </w:rPr>
        <w:t>201</w:t>
      </w:r>
      <w:r>
        <w:rPr>
          <w:rFonts w:ascii="仿宋_GB2312" w:eastAsia="仿宋_GB2312" w:hint="eastAsia"/>
          <w:color w:val="000000"/>
          <w:sz w:val="32"/>
          <w:szCs w:val="32"/>
        </w:rPr>
        <w:t>9年减少0.1万元。主要原因是上级红会赴我州督导项目工作减少。</w:t>
      </w:r>
    </w:p>
    <w:p w14:paraId="7A3F2105" w14:textId="77777777" w:rsidR="007204C1" w:rsidRDefault="002C5BD1">
      <w:pPr>
        <w:spacing w:line="600" w:lineRule="exact"/>
        <w:ind w:firstLine="640"/>
        <w:rPr>
          <w:rFonts w:ascii="仿宋_GB2312" w:eastAsia="仿宋_GB2312"/>
          <w:color w:val="000000"/>
          <w:sz w:val="32"/>
          <w:szCs w:val="32"/>
        </w:rPr>
      </w:pPr>
      <w:r>
        <w:rPr>
          <w:rFonts w:ascii="仿宋" w:eastAsia="仿宋" w:hAnsi="仿宋" w:hint="eastAsia"/>
          <w:b/>
          <w:color w:val="000000"/>
          <w:sz w:val="32"/>
          <w:szCs w:val="32"/>
        </w:rPr>
        <w:t>国内公务接待支出</w:t>
      </w:r>
      <w:r>
        <w:rPr>
          <w:rFonts w:ascii="仿宋" w:eastAsia="仿宋" w:hAnsi="仿宋" w:hint="eastAsia"/>
          <w:color w:val="000000"/>
          <w:sz w:val="32"/>
          <w:szCs w:val="32"/>
        </w:rPr>
        <w:t>0.65</w:t>
      </w:r>
      <w:r>
        <w:rPr>
          <w:rFonts w:ascii="仿宋_GB2312" w:eastAsia="仿宋_GB2312" w:hint="eastAsia"/>
          <w:color w:val="000000"/>
          <w:sz w:val="32"/>
          <w:szCs w:val="32"/>
        </w:rPr>
        <w:t>万元，主要用于执行公务、开展业务活动开支的交通费、住宿费、用餐费等。国内公务接待6批次，50人次，共计支出0.65万元。</w:t>
      </w:r>
    </w:p>
    <w:p w14:paraId="62E2B5D3" w14:textId="77777777" w:rsidR="007204C1" w:rsidRDefault="002C5BD1">
      <w:pPr>
        <w:spacing w:line="600" w:lineRule="exact"/>
        <w:ind w:firstLine="640"/>
        <w:outlineLvl w:val="1"/>
        <w:rPr>
          <w:rStyle w:val="20"/>
          <w:rFonts w:ascii="黑体" w:eastAsia="黑体" w:hAnsi="黑体"/>
        </w:rPr>
      </w:pPr>
      <w:bookmarkStart w:id="50" w:name="_Toc15377218"/>
      <w:bookmarkStart w:id="51" w:name="_Toc15396610"/>
      <w:r>
        <w:rPr>
          <w:rFonts w:ascii="黑体" w:eastAsia="黑体" w:hint="eastAsia"/>
          <w:color w:val="000000"/>
          <w:sz w:val="32"/>
          <w:szCs w:val="32"/>
        </w:rPr>
        <w:t>八、</w:t>
      </w:r>
      <w:r>
        <w:rPr>
          <w:rStyle w:val="20"/>
          <w:rFonts w:ascii="黑体" w:eastAsia="黑体" w:hAnsi="黑体" w:hint="eastAsia"/>
          <w:b w:val="0"/>
        </w:rPr>
        <w:t>政府性基金预算支出决算情况说明</w:t>
      </w:r>
      <w:bookmarkEnd w:id="50"/>
      <w:bookmarkEnd w:id="51"/>
    </w:p>
    <w:p w14:paraId="2E6646FB" w14:textId="77777777" w:rsidR="007204C1" w:rsidRDefault="002C5BD1">
      <w:pPr>
        <w:spacing w:line="600" w:lineRule="exact"/>
        <w:ind w:firstLine="640"/>
        <w:rPr>
          <w:rFonts w:ascii="仿宋_GB2312" w:eastAsia="仿宋_GB2312"/>
          <w:color w:val="000000"/>
          <w:sz w:val="32"/>
          <w:szCs w:val="32"/>
        </w:rPr>
      </w:pPr>
      <w:r>
        <w:rPr>
          <w:rFonts w:ascii="仿宋_GB2312" w:eastAsia="仿宋_GB2312"/>
          <w:color w:val="000000"/>
          <w:sz w:val="32"/>
          <w:szCs w:val="32"/>
        </w:rPr>
        <w:t>20</w:t>
      </w:r>
      <w:r>
        <w:rPr>
          <w:rFonts w:ascii="仿宋_GB2312" w:eastAsia="仿宋_GB2312" w:hint="eastAsia"/>
          <w:color w:val="000000"/>
          <w:sz w:val="32"/>
          <w:szCs w:val="32"/>
        </w:rPr>
        <w:t>20年无政府性基金预算拨款支出。</w:t>
      </w:r>
    </w:p>
    <w:p w14:paraId="24BDD12B" w14:textId="77777777" w:rsidR="007204C1" w:rsidRDefault="002C5BD1">
      <w:pPr>
        <w:numPr>
          <w:ilvl w:val="0"/>
          <w:numId w:val="3"/>
        </w:numPr>
        <w:spacing w:line="600" w:lineRule="exact"/>
        <w:ind w:firstLine="640"/>
        <w:outlineLvl w:val="1"/>
        <w:rPr>
          <w:rStyle w:val="20"/>
          <w:rFonts w:ascii="黑体" w:eastAsia="黑体" w:hAnsi="黑体"/>
          <w:b w:val="0"/>
        </w:rPr>
      </w:pPr>
      <w:bookmarkStart w:id="52" w:name="_Toc15377219"/>
      <w:bookmarkStart w:id="53" w:name="_Toc15396611"/>
      <w:r>
        <w:rPr>
          <w:rStyle w:val="20"/>
          <w:rFonts w:ascii="黑体" w:eastAsia="黑体" w:hAnsi="黑体" w:hint="eastAsia"/>
          <w:b w:val="0"/>
        </w:rPr>
        <w:t>国有资本经营预算支出决算情况说明</w:t>
      </w:r>
      <w:bookmarkEnd w:id="52"/>
      <w:bookmarkEnd w:id="53"/>
    </w:p>
    <w:p w14:paraId="210E2B20" w14:textId="77777777" w:rsidR="007204C1" w:rsidRDefault="002C5BD1">
      <w:pPr>
        <w:spacing w:line="600" w:lineRule="exact"/>
        <w:ind w:firstLine="640"/>
        <w:rPr>
          <w:rFonts w:ascii="仿宋_GB2312" w:eastAsia="仿宋_GB2312"/>
          <w:color w:val="000000"/>
          <w:sz w:val="32"/>
          <w:szCs w:val="32"/>
        </w:rPr>
      </w:pPr>
      <w:r>
        <w:rPr>
          <w:rFonts w:ascii="仿宋_GB2312" w:eastAsia="仿宋_GB2312"/>
          <w:color w:val="000000"/>
          <w:sz w:val="32"/>
          <w:szCs w:val="32"/>
        </w:rPr>
        <w:t>20</w:t>
      </w:r>
      <w:r>
        <w:rPr>
          <w:rFonts w:ascii="仿宋_GB2312" w:eastAsia="仿宋_GB2312" w:hint="eastAsia"/>
          <w:color w:val="000000"/>
          <w:sz w:val="32"/>
          <w:szCs w:val="32"/>
        </w:rPr>
        <w:t>20年无国有资本经营预算拨款支出。</w:t>
      </w:r>
      <w:bookmarkStart w:id="54" w:name="_Toc15377221"/>
      <w:bookmarkStart w:id="55" w:name="_Toc15396612"/>
    </w:p>
    <w:p w14:paraId="37992F8F" w14:textId="77777777" w:rsidR="007204C1" w:rsidRDefault="002C5BD1">
      <w:pPr>
        <w:spacing w:line="600" w:lineRule="exact"/>
        <w:ind w:firstLine="640"/>
        <w:rPr>
          <w:rStyle w:val="20"/>
          <w:rFonts w:ascii="仿宋_GB2312" w:eastAsia="仿宋_GB2312" w:hAnsi="Times New Roman" w:cs="Times New Roman"/>
          <w:b w:val="0"/>
          <w:bCs w:val="0"/>
          <w:color w:val="000000"/>
        </w:rPr>
      </w:pPr>
      <w:r>
        <w:rPr>
          <w:rFonts w:ascii="黑体" w:eastAsia="黑体" w:hAnsi="黑体" w:hint="eastAsia"/>
          <w:color w:val="000000"/>
          <w:sz w:val="32"/>
          <w:szCs w:val="32"/>
        </w:rPr>
        <w:t>十</w:t>
      </w:r>
      <w:r>
        <w:rPr>
          <w:rStyle w:val="20"/>
          <w:rFonts w:ascii="黑体" w:eastAsia="黑体" w:hAnsi="黑体" w:hint="eastAsia"/>
        </w:rPr>
        <w:t>、</w:t>
      </w:r>
      <w:r>
        <w:rPr>
          <w:rStyle w:val="20"/>
          <w:rFonts w:ascii="黑体" w:eastAsia="黑体" w:hAnsi="黑体" w:hint="eastAsia"/>
          <w:b w:val="0"/>
        </w:rPr>
        <w:t>其他重要事项的情况说明</w:t>
      </w:r>
      <w:bookmarkEnd w:id="54"/>
      <w:bookmarkEnd w:id="55"/>
    </w:p>
    <w:p w14:paraId="0AC25EFD" w14:textId="77777777" w:rsidR="007204C1" w:rsidRDefault="002C5BD1" w:rsidP="007204C1">
      <w:pPr>
        <w:spacing w:line="600" w:lineRule="exact"/>
        <w:ind w:firstLineChars="200" w:firstLine="643"/>
        <w:outlineLvl w:val="2"/>
        <w:rPr>
          <w:rFonts w:ascii="仿宋" w:eastAsia="仿宋" w:hAnsi="仿宋"/>
          <w:color w:val="000000"/>
          <w:sz w:val="32"/>
          <w:szCs w:val="32"/>
        </w:rPr>
      </w:pPr>
      <w:bookmarkStart w:id="56" w:name="_Toc15377222"/>
      <w:r>
        <w:rPr>
          <w:rFonts w:ascii="仿宋" w:eastAsia="仿宋" w:hAnsi="仿宋" w:hint="eastAsia"/>
          <w:b/>
          <w:color w:val="000000"/>
          <w:sz w:val="32"/>
          <w:szCs w:val="32"/>
        </w:rPr>
        <w:t>（一）机关运行经费支出情况</w:t>
      </w:r>
      <w:bookmarkEnd w:id="56"/>
    </w:p>
    <w:p w14:paraId="5DC2C1D0" w14:textId="77777777" w:rsidR="007204C1" w:rsidRDefault="002C5BD1">
      <w:pPr>
        <w:spacing w:line="600" w:lineRule="exact"/>
        <w:ind w:firstLineChars="200" w:firstLine="640"/>
        <w:rPr>
          <w:rFonts w:ascii="仿宋_GB2312" w:eastAsia="仿宋_GB2312"/>
          <w:color w:val="000000" w:themeColor="text1"/>
          <w:sz w:val="32"/>
          <w:szCs w:val="32"/>
        </w:rPr>
      </w:pPr>
      <w:r>
        <w:rPr>
          <w:rFonts w:ascii="仿宋_GB2312" w:eastAsia="仿宋_GB2312"/>
          <w:color w:val="000000"/>
          <w:sz w:val="32"/>
          <w:szCs w:val="32"/>
        </w:rPr>
        <w:t>20</w:t>
      </w:r>
      <w:r>
        <w:rPr>
          <w:rFonts w:ascii="仿宋_GB2312" w:eastAsia="仿宋_GB2312" w:hint="eastAsia"/>
          <w:color w:val="000000"/>
          <w:sz w:val="32"/>
          <w:szCs w:val="32"/>
        </w:rPr>
        <w:t>20年，阿坝州</w:t>
      </w:r>
      <w:r>
        <w:rPr>
          <w:rFonts w:ascii="仿宋_GB2312" w:eastAsia="仿宋_GB2312"/>
          <w:color w:val="000000"/>
          <w:sz w:val="32"/>
          <w:szCs w:val="32"/>
        </w:rPr>
        <w:t>红十字会</w:t>
      </w:r>
      <w:r>
        <w:rPr>
          <w:rFonts w:ascii="仿宋_GB2312" w:eastAsia="仿宋_GB2312" w:hint="eastAsia"/>
          <w:color w:val="000000"/>
          <w:sz w:val="32"/>
          <w:szCs w:val="32"/>
        </w:rPr>
        <w:t>机关运行经费支出37.83万元，比</w:t>
      </w:r>
      <w:r>
        <w:rPr>
          <w:rFonts w:ascii="仿宋_GB2312" w:eastAsia="仿宋_GB2312"/>
          <w:color w:val="000000"/>
          <w:sz w:val="32"/>
          <w:szCs w:val="32"/>
        </w:rPr>
        <w:t>201</w:t>
      </w:r>
      <w:r>
        <w:rPr>
          <w:rFonts w:ascii="仿宋_GB2312" w:eastAsia="仿宋_GB2312" w:hint="eastAsia"/>
          <w:color w:val="000000"/>
          <w:sz w:val="32"/>
          <w:szCs w:val="32"/>
        </w:rPr>
        <w:t>9年下降4.68万元。</w:t>
      </w:r>
      <w:r>
        <w:rPr>
          <w:rFonts w:ascii="仿宋_GB2312" w:eastAsia="仿宋_GB2312" w:hint="eastAsia"/>
          <w:color w:val="000000" w:themeColor="text1"/>
          <w:sz w:val="32"/>
          <w:szCs w:val="32"/>
        </w:rPr>
        <w:t>主要原因是厉行节约，有效控制</w:t>
      </w:r>
      <w:r>
        <w:rPr>
          <w:rFonts w:ascii="仿宋_GB2312" w:eastAsia="仿宋_GB2312" w:hint="eastAsia"/>
          <w:color w:val="000000" w:themeColor="text1"/>
          <w:sz w:val="32"/>
          <w:szCs w:val="32"/>
        </w:rPr>
        <w:lastRenderedPageBreak/>
        <w:t>机关运行经费。</w:t>
      </w:r>
    </w:p>
    <w:p w14:paraId="1392215B" w14:textId="77777777" w:rsidR="007204C1" w:rsidRDefault="002C5BD1" w:rsidP="007204C1">
      <w:pPr>
        <w:autoSpaceDE w:val="0"/>
        <w:autoSpaceDN w:val="0"/>
        <w:adjustRightInd w:val="0"/>
        <w:spacing w:line="600" w:lineRule="exact"/>
        <w:ind w:firstLineChars="200" w:firstLine="643"/>
        <w:jc w:val="left"/>
        <w:outlineLvl w:val="2"/>
        <w:rPr>
          <w:rFonts w:ascii="仿宋" w:eastAsia="仿宋" w:hAnsi="仿宋"/>
          <w:b/>
          <w:color w:val="000000"/>
          <w:sz w:val="32"/>
          <w:szCs w:val="32"/>
        </w:rPr>
      </w:pPr>
      <w:bookmarkStart w:id="57" w:name="_Toc15377223"/>
      <w:r>
        <w:rPr>
          <w:rFonts w:ascii="仿宋" w:eastAsia="仿宋" w:hAnsi="仿宋" w:hint="eastAsia"/>
          <w:b/>
          <w:color w:val="000000"/>
          <w:sz w:val="32"/>
          <w:szCs w:val="32"/>
        </w:rPr>
        <w:t>（二）政府采购支出情况</w:t>
      </w:r>
      <w:bookmarkEnd w:id="57"/>
    </w:p>
    <w:p w14:paraId="68165CE6" w14:textId="77777777" w:rsidR="007204C1" w:rsidRDefault="002C5BD1">
      <w:pPr>
        <w:spacing w:line="600" w:lineRule="exact"/>
        <w:ind w:firstLineChars="200" w:firstLine="640"/>
        <w:rPr>
          <w:rFonts w:ascii="仿宋_GB2312" w:eastAsia="仿宋_GB2312"/>
          <w:color w:val="000000"/>
          <w:sz w:val="32"/>
          <w:szCs w:val="32"/>
        </w:rPr>
      </w:pPr>
      <w:r>
        <w:rPr>
          <w:rFonts w:ascii="仿宋_GB2312" w:eastAsia="仿宋_GB2312"/>
          <w:color w:val="000000"/>
          <w:sz w:val="32"/>
          <w:szCs w:val="32"/>
        </w:rPr>
        <w:t>20</w:t>
      </w:r>
      <w:r>
        <w:rPr>
          <w:rFonts w:ascii="仿宋_GB2312" w:eastAsia="仿宋_GB2312" w:hint="eastAsia"/>
          <w:color w:val="000000"/>
          <w:sz w:val="32"/>
          <w:szCs w:val="32"/>
        </w:rPr>
        <w:t>20年，阿坝州红十字会政府采购支出总额0.85万元，其中：政府采购货物支出0.85万元、政府采购工程支出0万元、政府采购服务支出0万元。主要用于采购办公</w:t>
      </w:r>
      <w:r>
        <w:rPr>
          <w:rFonts w:ascii="仿宋_GB2312" w:eastAsia="仿宋_GB2312"/>
          <w:color w:val="000000"/>
          <w:sz w:val="32"/>
          <w:szCs w:val="32"/>
        </w:rPr>
        <w:t>设备及软件</w:t>
      </w:r>
      <w:r>
        <w:rPr>
          <w:rFonts w:ascii="仿宋_GB2312" w:eastAsia="仿宋_GB2312" w:hint="eastAsia"/>
          <w:color w:val="000000"/>
          <w:sz w:val="32"/>
          <w:szCs w:val="32"/>
        </w:rPr>
        <w:t>。</w:t>
      </w:r>
    </w:p>
    <w:p w14:paraId="3CF6D047" w14:textId="77777777" w:rsidR="007204C1" w:rsidRDefault="002C5BD1" w:rsidP="007204C1">
      <w:pPr>
        <w:autoSpaceDE w:val="0"/>
        <w:autoSpaceDN w:val="0"/>
        <w:adjustRightInd w:val="0"/>
        <w:spacing w:line="600" w:lineRule="exact"/>
        <w:ind w:firstLineChars="200" w:firstLine="643"/>
        <w:jc w:val="left"/>
        <w:outlineLvl w:val="2"/>
        <w:rPr>
          <w:rFonts w:ascii="仿宋" w:eastAsia="仿宋" w:hAnsi="仿宋"/>
          <w:b/>
          <w:color w:val="000000"/>
          <w:sz w:val="32"/>
          <w:szCs w:val="32"/>
        </w:rPr>
      </w:pPr>
      <w:bookmarkStart w:id="58" w:name="_Toc15377224"/>
      <w:r>
        <w:rPr>
          <w:rFonts w:ascii="仿宋" w:eastAsia="仿宋" w:hAnsi="仿宋" w:hint="eastAsia"/>
          <w:b/>
          <w:color w:val="000000"/>
          <w:sz w:val="32"/>
          <w:szCs w:val="32"/>
        </w:rPr>
        <w:t>（三）国有资产占有使用情况</w:t>
      </w:r>
      <w:bookmarkEnd w:id="58"/>
    </w:p>
    <w:p w14:paraId="63A0FCC5" w14:textId="77777777" w:rsidR="007204C1" w:rsidRDefault="002C5BD1">
      <w:pPr>
        <w:autoSpaceDE w:val="0"/>
        <w:autoSpaceDN w:val="0"/>
        <w:adjustRightInd w:val="0"/>
        <w:spacing w:line="600" w:lineRule="exact"/>
        <w:ind w:firstLineChars="200" w:firstLine="640"/>
        <w:jc w:val="left"/>
        <w:rPr>
          <w:rFonts w:ascii="仿宋" w:eastAsia="仿宋" w:hAnsi="仿宋"/>
          <w:b/>
          <w:color w:val="FF0000"/>
          <w:sz w:val="32"/>
          <w:szCs w:val="32"/>
        </w:rPr>
      </w:pPr>
      <w:r>
        <w:rPr>
          <w:rFonts w:ascii="仿宋_GB2312" w:eastAsia="仿宋_GB2312" w:hint="eastAsia"/>
          <w:color w:val="000000"/>
          <w:sz w:val="32"/>
          <w:szCs w:val="32"/>
        </w:rPr>
        <w:t>截至</w:t>
      </w:r>
      <w:r>
        <w:rPr>
          <w:rFonts w:ascii="仿宋_GB2312" w:eastAsia="仿宋_GB2312"/>
          <w:color w:val="000000"/>
          <w:sz w:val="32"/>
          <w:szCs w:val="32"/>
        </w:rPr>
        <w:t>20</w:t>
      </w:r>
      <w:r>
        <w:rPr>
          <w:rFonts w:ascii="仿宋_GB2312" w:eastAsia="仿宋_GB2312" w:hint="eastAsia"/>
          <w:color w:val="000000"/>
          <w:sz w:val="32"/>
          <w:szCs w:val="32"/>
        </w:rPr>
        <w:t>20年</w:t>
      </w:r>
      <w:r>
        <w:rPr>
          <w:rFonts w:ascii="仿宋_GB2312" w:eastAsia="仿宋_GB2312"/>
          <w:color w:val="000000"/>
          <w:sz w:val="32"/>
          <w:szCs w:val="32"/>
        </w:rPr>
        <w:t>12</w:t>
      </w:r>
      <w:r>
        <w:rPr>
          <w:rFonts w:ascii="仿宋_GB2312" w:eastAsia="仿宋_GB2312" w:hint="eastAsia"/>
          <w:color w:val="000000"/>
          <w:sz w:val="32"/>
          <w:szCs w:val="32"/>
        </w:rPr>
        <w:t>月</w:t>
      </w:r>
      <w:r>
        <w:rPr>
          <w:rFonts w:ascii="仿宋_GB2312" w:eastAsia="仿宋_GB2312"/>
          <w:color w:val="000000"/>
          <w:sz w:val="32"/>
          <w:szCs w:val="32"/>
        </w:rPr>
        <w:t>31</w:t>
      </w:r>
      <w:r>
        <w:rPr>
          <w:rFonts w:ascii="仿宋_GB2312" w:eastAsia="仿宋_GB2312" w:hint="eastAsia"/>
          <w:color w:val="000000"/>
          <w:sz w:val="32"/>
          <w:szCs w:val="32"/>
        </w:rPr>
        <w:t>日，阿坝州红十字会共有车辆4辆，其中：机要通信用车1辆、应急保障用车1辆、其他用车2辆。</w:t>
      </w:r>
      <w:r>
        <w:rPr>
          <w:rFonts w:ascii="仿宋_GB2312" w:eastAsia="仿宋_GB2312" w:hint="eastAsia"/>
          <w:color w:val="000000" w:themeColor="text1"/>
          <w:sz w:val="32"/>
          <w:szCs w:val="32"/>
        </w:rPr>
        <w:t>其他用车主要是捐赠车辆，现已无法正常使用。单价</w:t>
      </w:r>
      <w:r>
        <w:rPr>
          <w:rFonts w:ascii="仿宋_GB2312" w:eastAsia="仿宋_GB2312"/>
          <w:color w:val="000000" w:themeColor="text1"/>
          <w:sz w:val="32"/>
          <w:szCs w:val="32"/>
        </w:rPr>
        <w:t>50</w:t>
      </w:r>
      <w:r>
        <w:rPr>
          <w:rFonts w:ascii="仿宋_GB2312" w:eastAsia="仿宋_GB2312" w:hint="eastAsia"/>
          <w:color w:val="000000" w:themeColor="text1"/>
          <w:sz w:val="32"/>
          <w:szCs w:val="32"/>
        </w:rPr>
        <w:t>万元以上通用设备0台（套），单价</w:t>
      </w:r>
      <w:r>
        <w:rPr>
          <w:rFonts w:ascii="仿宋_GB2312" w:eastAsia="仿宋_GB2312"/>
          <w:color w:val="000000" w:themeColor="text1"/>
          <w:sz w:val="32"/>
          <w:szCs w:val="32"/>
        </w:rPr>
        <w:t>100</w:t>
      </w:r>
      <w:r>
        <w:rPr>
          <w:rFonts w:ascii="仿宋_GB2312" w:eastAsia="仿宋_GB2312" w:hint="eastAsia"/>
          <w:color w:val="000000"/>
          <w:sz w:val="32"/>
          <w:szCs w:val="32"/>
        </w:rPr>
        <w:t>万元以上专用设备0台（套）。</w:t>
      </w:r>
    </w:p>
    <w:p w14:paraId="320E0E9F" w14:textId="77777777" w:rsidR="007204C1" w:rsidRDefault="002C5BD1" w:rsidP="007204C1">
      <w:pPr>
        <w:autoSpaceDE w:val="0"/>
        <w:autoSpaceDN w:val="0"/>
        <w:adjustRightInd w:val="0"/>
        <w:spacing w:line="600" w:lineRule="exact"/>
        <w:ind w:firstLineChars="200" w:firstLine="643"/>
        <w:jc w:val="left"/>
        <w:outlineLvl w:val="2"/>
        <w:rPr>
          <w:rFonts w:ascii="仿宋" w:eastAsia="仿宋" w:hAnsi="仿宋"/>
          <w:b/>
          <w:color w:val="000000"/>
          <w:sz w:val="32"/>
          <w:szCs w:val="32"/>
        </w:rPr>
      </w:pPr>
      <w:r>
        <w:rPr>
          <w:rFonts w:ascii="仿宋" w:eastAsia="仿宋" w:hAnsi="仿宋" w:hint="eastAsia"/>
          <w:b/>
          <w:color w:val="000000"/>
          <w:sz w:val="32"/>
          <w:szCs w:val="32"/>
        </w:rPr>
        <w:t>（四）预算绩效管理情况。</w:t>
      </w:r>
    </w:p>
    <w:p w14:paraId="6053C9AB" w14:textId="77777777" w:rsidR="007204C1" w:rsidRDefault="002C5BD1">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根据预算绩效管理要求，我会在年初预算编制阶段，组织对9个项目开展了预算事前绩效评估，对9个项目编制了绩效目标，预算执行过程中，选取5个项目开展绩效监控，年终执行完毕后，对5个项目开展了绩效目标完成情况自评。</w:t>
      </w:r>
    </w:p>
    <w:p w14:paraId="096C9225" w14:textId="77777777" w:rsidR="007204C1" w:rsidRDefault="002C5BD1">
      <w:pPr>
        <w:widowControl/>
        <w:spacing w:line="576" w:lineRule="exact"/>
        <w:ind w:firstLineChars="250" w:firstLine="800"/>
        <w:jc w:val="left"/>
        <w:rPr>
          <w:rFonts w:ascii="仿宋_GB2312" w:eastAsia="仿宋_GB2312" w:hAnsi="宋体" w:cs="宋体"/>
          <w:kern w:val="0"/>
          <w:sz w:val="32"/>
          <w:szCs w:val="32"/>
        </w:rPr>
      </w:pPr>
      <w:r>
        <w:rPr>
          <w:rFonts w:ascii="仿宋_GB2312" w:eastAsia="仿宋_GB2312" w:hAnsi="仿宋_GB2312" w:cs="仿宋_GB2312" w:hint="eastAsia"/>
          <w:sz w:val="32"/>
          <w:szCs w:val="32"/>
        </w:rPr>
        <w:t>我会按要求对2020年部门整体支出开展绩效自评，从评价情况来看</w:t>
      </w:r>
      <w:r>
        <w:rPr>
          <w:rFonts w:ascii="仿宋_GB2312" w:eastAsia="仿宋_GB2312" w:hAnsi="宋体" w:cs="宋体" w:hint="eastAsia"/>
          <w:kern w:val="0"/>
          <w:sz w:val="32"/>
          <w:szCs w:val="32"/>
        </w:rPr>
        <w:t>预算支出在保障本部门工作运转、履行职能职责上整体情况良好。预算编制比较精确、合理，预算支出严格落实中央“八项”规定等厉行节约，反对浪费规定要求，加强三公经费支出管理，动态优化了年度预算安排，保障了经费高效运转。</w:t>
      </w:r>
      <w:r>
        <w:rPr>
          <w:rFonts w:ascii="仿宋_GB2312" w:eastAsia="仿宋_GB2312" w:hAnsi="仿宋_GB2312" w:cs="仿宋_GB2312" w:hint="eastAsia"/>
          <w:sz w:val="32"/>
          <w:szCs w:val="32"/>
        </w:rPr>
        <w:t>我会还自行组织了5个项目支出绩效评价，从评价情况来看</w:t>
      </w:r>
      <w:r>
        <w:rPr>
          <w:rFonts w:ascii="仿宋_GB2312" w:eastAsia="仿宋_GB2312" w:hAnsi="宋体" w:cs="宋体" w:hint="eastAsia"/>
          <w:kern w:val="0"/>
          <w:sz w:val="32"/>
          <w:szCs w:val="32"/>
        </w:rPr>
        <w:t>各项目经费严格按照轻重缓急的要求保证</w:t>
      </w:r>
      <w:r>
        <w:rPr>
          <w:rFonts w:ascii="仿宋_GB2312" w:eastAsia="仿宋_GB2312" w:hAnsi="宋体" w:cs="宋体" w:hint="eastAsia"/>
          <w:kern w:val="0"/>
          <w:sz w:val="32"/>
          <w:szCs w:val="32"/>
        </w:rPr>
        <w:lastRenderedPageBreak/>
        <w:t>和使用，开展了常规的“红十字博爱送万家”、“红十字关爱进社区”、“大病贫困救助”、“</w:t>
      </w:r>
      <w:r>
        <w:rPr>
          <w:rFonts w:ascii="仿宋_GB2312" w:eastAsia="仿宋_GB2312" w:hAnsi="Book Antiqua" w:hint="eastAsia"/>
          <w:sz w:val="32"/>
          <w:szCs w:val="32"/>
        </w:rPr>
        <w:t>防灾避险、卫生救护培训</w:t>
      </w:r>
      <w:r>
        <w:rPr>
          <w:rFonts w:ascii="仿宋_GB2312" w:eastAsia="仿宋_GB2312" w:hAnsi="宋体" w:cs="宋体" w:hint="eastAsia"/>
          <w:kern w:val="0"/>
          <w:sz w:val="32"/>
          <w:szCs w:val="32"/>
        </w:rPr>
        <w:t>”</w:t>
      </w:r>
      <w:r>
        <w:rPr>
          <w:rFonts w:ascii="仿宋_GB2312" w:eastAsia="仿宋_GB2312" w:hAnsi="Book Antiqua" w:hint="eastAsia"/>
          <w:sz w:val="32"/>
          <w:szCs w:val="32"/>
        </w:rPr>
        <w:t>、应急救援队建设</w:t>
      </w:r>
      <w:r>
        <w:rPr>
          <w:rFonts w:ascii="仿宋_GB2312" w:eastAsia="仿宋_GB2312" w:hAnsi="宋体" w:cs="宋体" w:hint="eastAsia"/>
          <w:kern w:val="0"/>
          <w:sz w:val="32"/>
          <w:szCs w:val="32"/>
        </w:rPr>
        <w:t>等项目，大力宣传了红十字会的职能，提高了群众及青少年对红十字会的了解，提升了各级群众应急、救灾、救护的能力</w:t>
      </w:r>
      <w:r>
        <w:rPr>
          <w:rFonts w:ascii="仿宋_GB2312" w:eastAsia="仿宋_GB2312" w:hAnsi="仿宋_GB2312" w:cs="仿宋_GB2312" w:hint="eastAsia"/>
          <w:sz w:val="32"/>
          <w:szCs w:val="32"/>
        </w:rPr>
        <w:t>。</w:t>
      </w:r>
    </w:p>
    <w:p w14:paraId="252F53EF" w14:textId="77777777" w:rsidR="002C5BD1" w:rsidRPr="002C5BD1" w:rsidRDefault="002C5BD1" w:rsidP="002C5BD1">
      <w:pPr>
        <w:spacing w:line="580" w:lineRule="exact"/>
        <w:ind w:firstLineChars="200" w:firstLine="640"/>
        <w:rPr>
          <w:rFonts w:ascii="楷体_GB2312" w:eastAsia="楷体_GB2312" w:hAnsi="楷体_GB2312" w:cs="楷体_GB2312"/>
          <w:sz w:val="32"/>
          <w:szCs w:val="32"/>
        </w:rPr>
      </w:pPr>
      <w:r>
        <w:rPr>
          <w:rFonts w:ascii="楷体_GB2312" w:eastAsia="楷体_GB2312" w:hAnsi="楷体_GB2312" w:cs="楷体_GB2312" w:hint="eastAsia"/>
          <w:sz w:val="32"/>
          <w:szCs w:val="32"/>
        </w:rPr>
        <w:t>1.</w:t>
      </w:r>
      <w:r w:rsidRPr="002C5BD1">
        <w:rPr>
          <w:rFonts w:ascii="楷体_GB2312" w:eastAsia="楷体_GB2312" w:hAnsi="楷体_GB2312" w:cs="楷体_GB2312" w:hint="eastAsia"/>
          <w:sz w:val="32"/>
          <w:szCs w:val="32"/>
        </w:rPr>
        <w:t>项目绩效目标完成情况。</w:t>
      </w:r>
    </w:p>
    <w:p w14:paraId="23B3BE09" w14:textId="77777777" w:rsidR="007204C1" w:rsidRPr="002C5BD1" w:rsidRDefault="002C5BD1" w:rsidP="002C5BD1">
      <w:pPr>
        <w:spacing w:line="580" w:lineRule="exact"/>
        <w:ind w:firstLineChars="200" w:firstLine="640"/>
        <w:rPr>
          <w:rFonts w:ascii="楷体_GB2312" w:eastAsia="楷体_GB2312" w:hAnsi="楷体_GB2312" w:cs="楷体_GB2312"/>
          <w:sz w:val="32"/>
          <w:szCs w:val="32"/>
        </w:rPr>
      </w:pPr>
      <w:r w:rsidRPr="002C5BD1">
        <w:rPr>
          <w:rFonts w:ascii="仿宋_GB2312" w:eastAsia="仿宋_GB2312" w:hAnsi="仿宋_GB2312" w:cs="仿宋_GB2312" w:hint="eastAsia"/>
          <w:sz w:val="32"/>
          <w:szCs w:val="32"/>
        </w:rPr>
        <w:t>本部门在2020年度部门决算中反映“人道救助</w:t>
      </w:r>
      <w:r w:rsidRPr="002C5BD1">
        <w:rPr>
          <w:rFonts w:ascii="仿宋_GB2312" w:eastAsia="仿宋_GB2312" w:hAnsi="仿宋_GB2312" w:cs="仿宋_GB2312"/>
          <w:sz w:val="32"/>
          <w:szCs w:val="32"/>
        </w:rPr>
        <w:t>”</w:t>
      </w:r>
      <w:r w:rsidRPr="002C5BD1">
        <w:rPr>
          <w:rFonts w:ascii="仿宋_GB2312" w:eastAsia="仿宋_GB2312" w:hAnsi="仿宋_GB2312" w:cs="仿宋_GB2312" w:hint="eastAsia"/>
          <w:sz w:val="32"/>
          <w:szCs w:val="32"/>
        </w:rPr>
        <w:t>、“</w:t>
      </w:r>
      <w:r w:rsidRPr="002C5BD1">
        <w:rPr>
          <w:rFonts w:ascii="仿宋_GB2312" w:eastAsia="仿宋_GB2312" w:hAnsi="Book Antiqua" w:hint="eastAsia"/>
          <w:sz w:val="32"/>
          <w:szCs w:val="32"/>
        </w:rPr>
        <w:t>防灾避险、卫生救护培训</w:t>
      </w:r>
      <w:r w:rsidRPr="002C5BD1">
        <w:rPr>
          <w:rFonts w:ascii="仿宋_GB2312" w:eastAsia="仿宋_GB2312" w:hAnsi="仿宋_GB2312" w:cs="仿宋_GB2312" w:hint="eastAsia"/>
          <w:sz w:val="32"/>
          <w:szCs w:val="32"/>
        </w:rPr>
        <w:t>”、“应急救援队”</w:t>
      </w:r>
      <w:r w:rsidR="007929C0">
        <w:rPr>
          <w:rFonts w:ascii="仿宋_GB2312" w:eastAsia="仿宋_GB2312" w:hAnsi="仿宋_GB2312" w:cs="仿宋_GB2312" w:hint="eastAsia"/>
          <w:sz w:val="32"/>
          <w:szCs w:val="32"/>
        </w:rPr>
        <w:t>、</w:t>
      </w:r>
      <w:r w:rsidRPr="002C5BD1">
        <w:rPr>
          <w:rFonts w:ascii="仿宋_GB2312" w:eastAsia="仿宋_GB2312" w:hAnsi="仿宋_GB2312" w:cs="仿宋_GB2312" w:hint="eastAsia"/>
          <w:sz w:val="32"/>
          <w:szCs w:val="32"/>
        </w:rPr>
        <w:t>“”宣传工作</w:t>
      </w:r>
      <w:r w:rsidR="007929C0">
        <w:rPr>
          <w:rFonts w:ascii="仿宋_GB2312" w:eastAsia="仿宋_GB2312" w:hAnsi="仿宋_GB2312" w:cs="仿宋_GB2312" w:hint="eastAsia"/>
          <w:sz w:val="32"/>
          <w:szCs w:val="32"/>
        </w:rPr>
        <w:t>、“阿坝州备灾应急中心维修（护）、物资运输、仓储及管理等运行”、“博爱家园等项目工作经费”、“红十字青少年活动工作”、</w:t>
      </w:r>
      <w:r w:rsidRPr="002C5BD1">
        <w:rPr>
          <w:rFonts w:ascii="仿宋_GB2312" w:eastAsia="仿宋_GB2312" w:hAnsi="仿宋_GB2312" w:cs="仿宋_GB2312" w:hint="eastAsia"/>
          <w:sz w:val="32"/>
          <w:szCs w:val="32"/>
        </w:rPr>
        <w:t>“组织志愿者培训及队伍建设”等项目绩效目标实际完成情况良好，全面完成了各项目标任务。</w:t>
      </w:r>
    </w:p>
    <w:p w14:paraId="418E1A50" w14:textId="77777777" w:rsidR="007204C1" w:rsidRDefault="007204C1">
      <w:pPr>
        <w:spacing w:line="580" w:lineRule="exact"/>
        <w:rPr>
          <w:rFonts w:ascii="仿宋_GB2312" w:eastAsia="仿宋_GB2312" w:hAnsi="仿宋_GB2312" w:cs="仿宋_GB2312"/>
          <w:sz w:val="32"/>
          <w:szCs w:val="32"/>
        </w:rPr>
      </w:pPr>
    </w:p>
    <w:p w14:paraId="03944E00" w14:textId="77777777" w:rsidR="007204C1" w:rsidRDefault="007204C1">
      <w:pPr>
        <w:spacing w:line="580" w:lineRule="exact"/>
        <w:rPr>
          <w:rFonts w:ascii="仿宋_GB2312" w:eastAsia="仿宋_GB2312" w:hAnsi="仿宋_GB2312" w:cs="仿宋_GB2312"/>
          <w:sz w:val="32"/>
          <w:szCs w:val="32"/>
        </w:rPr>
      </w:pPr>
    </w:p>
    <w:p w14:paraId="6B810ECB" w14:textId="77777777" w:rsidR="007204C1" w:rsidRDefault="007204C1">
      <w:pPr>
        <w:spacing w:line="580" w:lineRule="exact"/>
        <w:rPr>
          <w:rFonts w:ascii="仿宋_GB2312" w:eastAsia="仿宋_GB2312" w:hAnsi="仿宋_GB2312" w:cs="仿宋_GB2312"/>
          <w:sz w:val="32"/>
          <w:szCs w:val="32"/>
        </w:rPr>
      </w:pPr>
    </w:p>
    <w:p w14:paraId="512175CF" w14:textId="77777777" w:rsidR="007204C1" w:rsidRDefault="007204C1">
      <w:pPr>
        <w:spacing w:line="580" w:lineRule="exact"/>
        <w:rPr>
          <w:rFonts w:ascii="仿宋_GB2312" w:eastAsia="仿宋_GB2312" w:hAnsi="仿宋_GB2312" w:cs="仿宋_GB2312"/>
          <w:sz w:val="32"/>
          <w:szCs w:val="32"/>
        </w:rPr>
      </w:pPr>
    </w:p>
    <w:p w14:paraId="0BB16DFA" w14:textId="77777777" w:rsidR="007204C1" w:rsidRDefault="007204C1">
      <w:pPr>
        <w:spacing w:line="580" w:lineRule="exact"/>
        <w:rPr>
          <w:rFonts w:ascii="仿宋_GB2312" w:eastAsia="仿宋_GB2312" w:hAnsi="仿宋_GB2312" w:cs="仿宋_GB2312"/>
          <w:sz w:val="32"/>
          <w:szCs w:val="32"/>
        </w:rPr>
      </w:pPr>
    </w:p>
    <w:p w14:paraId="30D4D940" w14:textId="77777777" w:rsidR="007204C1" w:rsidRDefault="007204C1">
      <w:pPr>
        <w:spacing w:line="580" w:lineRule="exact"/>
        <w:rPr>
          <w:rFonts w:ascii="仿宋_GB2312" w:eastAsia="仿宋_GB2312" w:hAnsi="仿宋_GB2312" w:cs="仿宋_GB2312"/>
          <w:sz w:val="32"/>
          <w:szCs w:val="32"/>
        </w:rPr>
      </w:pPr>
    </w:p>
    <w:p w14:paraId="709F4663" w14:textId="77777777" w:rsidR="007204C1" w:rsidRDefault="007204C1">
      <w:pPr>
        <w:spacing w:line="580" w:lineRule="exact"/>
        <w:rPr>
          <w:rFonts w:ascii="仿宋_GB2312" w:eastAsia="仿宋_GB2312" w:hAnsi="仿宋_GB2312" w:cs="仿宋_GB2312"/>
          <w:sz w:val="32"/>
          <w:szCs w:val="32"/>
        </w:rPr>
      </w:pPr>
    </w:p>
    <w:p w14:paraId="295C3183" w14:textId="77777777" w:rsidR="007204C1" w:rsidRDefault="007204C1">
      <w:pPr>
        <w:spacing w:line="580" w:lineRule="exact"/>
        <w:rPr>
          <w:rFonts w:ascii="仿宋_GB2312" w:eastAsia="仿宋_GB2312" w:hAnsi="仿宋_GB2312" w:cs="仿宋_GB2312"/>
          <w:sz w:val="32"/>
          <w:szCs w:val="32"/>
        </w:rPr>
      </w:pPr>
    </w:p>
    <w:p w14:paraId="50E437A5" w14:textId="77777777" w:rsidR="007204C1" w:rsidRDefault="007204C1">
      <w:pPr>
        <w:spacing w:line="580" w:lineRule="exact"/>
        <w:rPr>
          <w:rFonts w:ascii="仿宋_GB2312" w:eastAsia="仿宋_GB2312" w:hAnsi="仿宋_GB2312" w:cs="仿宋_GB2312"/>
          <w:sz w:val="32"/>
          <w:szCs w:val="32"/>
        </w:rPr>
      </w:pPr>
    </w:p>
    <w:p w14:paraId="5E37929A" w14:textId="77777777" w:rsidR="007204C1" w:rsidRDefault="007204C1">
      <w:pPr>
        <w:spacing w:line="580" w:lineRule="exact"/>
        <w:rPr>
          <w:rFonts w:ascii="仿宋_GB2312" w:eastAsia="仿宋_GB2312" w:hAnsi="仿宋_GB2312" w:cs="仿宋_GB2312"/>
          <w:sz w:val="32"/>
          <w:szCs w:val="32"/>
        </w:rPr>
      </w:pPr>
    </w:p>
    <w:tbl>
      <w:tblPr>
        <w:tblpPr w:leftFromText="180" w:rightFromText="180" w:vertAnchor="text" w:horzAnchor="margin" w:tblpXSpec="center" w:tblpY="198"/>
        <w:tblOverlap w:val="never"/>
        <w:tblW w:w="9513" w:type="dxa"/>
        <w:tblLayout w:type="fixed"/>
        <w:tblCellMar>
          <w:left w:w="0" w:type="dxa"/>
          <w:right w:w="0" w:type="dxa"/>
        </w:tblCellMar>
        <w:tblLook w:val="04A0" w:firstRow="1" w:lastRow="0" w:firstColumn="1" w:lastColumn="0" w:noHBand="0" w:noVBand="1"/>
      </w:tblPr>
      <w:tblGrid>
        <w:gridCol w:w="866"/>
        <w:gridCol w:w="891"/>
        <w:gridCol w:w="243"/>
        <w:gridCol w:w="782"/>
        <w:gridCol w:w="352"/>
        <w:gridCol w:w="1701"/>
        <w:gridCol w:w="142"/>
        <w:gridCol w:w="2268"/>
        <w:gridCol w:w="141"/>
        <w:gridCol w:w="182"/>
        <w:gridCol w:w="1945"/>
      </w:tblGrid>
      <w:tr w:rsidR="007204C1" w14:paraId="4BDB3FD9" w14:textId="77777777">
        <w:trPr>
          <w:trHeight w:val="1034"/>
        </w:trPr>
        <w:tc>
          <w:tcPr>
            <w:tcW w:w="9513" w:type="dxa"/>
            <w:gridSpan w:val="11"/>
            <w:tcMar>
              <w:top w:w="15" w:type="dxa"/>
              <w:left w:w="15" w:type="dxa"/>
              <w:bottom w:w="0" w:type="dxa"/>
              <w:right w:w="15" w:type="dxa"/>
            </w:tcMar>
            <w:vAlign w:val="center"/>
          </w:tcPr>
          <w:p w14:paraId="14FFF9BC" w14:textId="77777777" w:rsidR="007204C1" w:rsidRDefault="002C5BD1">
            <w:pPr>
              <w:pStyle w:val="ae"/>
              <w:widowControl/>
              <w:ind w:leftChars="1310" w:left="4173" w:hangingChars="395" w:hanging="1422"/>
              <w:textAlignment w:val="center"/>
              <w:rPr>
                <w:rFonts w:ascii="黑体" w:eastAsia="黑体" w:hAnsi="黑体" w:cs="宋体"/>
                <w:bCs/>
                <w:color w:val="000000"/>
                <w:kern w:val="0"/>
                <w:sz w:val="36"/>
                <w:szCs w:val="36"/>
              </w:rPr>
            </w:pPr>
            <w:r>
              <w:rPr>
                <w:rFonts w:ascii="黑体" w:eastAsia="黑体" w:hAnsi="黑体" w:cs="宋体" w:hint="eastAsia"/>
                <w:bCs/>
                <w:color w:val="000000"/>
                <w:kern w:val="0"/>
                <w:sz w:val="36"/>
                <w:szCs w:val="36"/>
              </w:rPr>
              <w:lastRenderedPageBreak/>
              <w:t>项目支出绩效目标完成情况表</w:t>
            </w:r>
          </w:p>
          <w:p w14:paraId="3B1C6854" w14:textId="77777777" w:rsidR="007204C1" w:rsidRDefault="002C5BD1">
            <w:pPr>
              <w:pStyle w:val="ae"/>
              <w:widowControl/>
              <w:ind w:leftChars="1994" w:left="4187" w:firstLineChars="5" w:firstLine="18"/>
              <w:textAlignment w:val="center"/>
              <w:rPr>
                <w:rFonts w:ascii="宋体" w:hAnsi="宋体" w:cs="宋体"/>
                <w:color w:val="000000"/>
                <w:sz w:val="36"/>
                <w:szCs w:val="36"/>
              </w:rPr>
            </w:pPr>
            <w:r>
              <w:rPr>
                <w:rFonts w:ascii="宋体" w:hAnsi="宋体" w:cs="宋体" w:hint="eastAsia"/>
                <w:color w:val="000000"/>
                <w:kern w:val="0"/>
                <w:sz w:val="36"/>
                <w:szCs w:val="36"/>
              </w:rPr>
              <w:t>(2020 年度)</w:t>
            </w:r>
          </w:p>
        </w:tc>
      </w:tr>
      <w:tr w:rsidR="007204C1" w14:paraId="164CC1A8" w14:textId="77777777">
        <w:trPr>
          <w:trHeight w:val="414"/>
        </w:trPr>
        <w:tc>
          <w:tcPr>
            <w:tcW w:w="2782" w:type="dxa"/>
            <w:gridSpan w:val="4"/>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352D3FCD" w14:textId="77777777" w:rsidR="007204C1" w:rsidRDefault="002C5BD1">
            <w:pPr>
              <w:widowControl/>
              <w:jc w:val="center"/>
              <w:textAlignment w:val="center"/>
              <w:rPr>
                <w:rFonts w:ascii="宋体" w:hAnsi="宋体" w:cs="宋体"/>
                <w:color w:val="000000"/>
                <w:sz w:val="24"/>
              </w:rPr>
            </w:pPr>
            <w:r>
              <w:rPr>
                <w:rFonts w:ascii="宋体" w:hAnsi="宋体" w:cs="宋体" w:hint="eastAsia"/>
                <w:color w:val="000000"/>
                <w:kern w:val="0"/>
                <w:sz w:val="24"/>
              </w:rPr>
              <w:t>项目名称</w:t>
            </w:r>
          </w:p>
        </w:tc>
        <w:tc>
          <w:tcPr>
            <w:tcW w:w="6731" w:type="dxa"/>
            <w:gridSpan w:val="7"/>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23F55864" w14:textId="77777777" w:rsidR="007204C1" w:rsidRDefault="002C5BD1">
            <w:pPr>
              <w:widowControl/>
              <w:jc w:val="center"/>
              <w:textAlignment w:val="center"/>
              <w:rPr>
                <w:rFonts w:ascii="宋体" w:hAnsi="宋体" w:cs="宋体"/>
                <w:color w:val="000000"/>
                <w:sz w:val="24"/>
              </w:rPr>
            </w:pPr>
            <w:r>
              <w:rPr>
                <w:rFonts w:ascii="宋体" w:hAnsi="宋体" w:cs="宋体" w:hint="eastAsia"/>
                <w:color w:val="000000"/>
                <w:sz w:val="24"/>
              </w:rPr>
              <w:t>“</w:t>
            </w:r>
            <w:r>
              <w:rPr>
                <w:rFonts w:ascii="宋体" w:hAnsi="宋体" w:cs="宋体"/>
                <w:color w:val="000000"/>
                <w:sz w:val="24"/>
              </w:rPr>
              <w:t xml:space="preserve"> 宣传工作</w:t>
            </w:r>
            <w:r>
              <w:rPr>
                <w:rFonts w:ascii="宋体" w:hAnsi="宋体" w:cs="宋体" w:hint="eastAsia"/>
                <w:color w:val="000000"/>
                <w:sz w:val="24"/>
              </w:rPr>
              <w:t>经费”项目</w:t>
            </w:r>
          </w:p>
        </w:tc>
      </w:tr>
      <w:tr w:rsidR="007204C1" w14:paraId="11678895" w14:textId="77777777">
        <w:trPr>
          <w:trHeight w:val="392"/>
        </w:trPr>
        <w:tc>
          <w:tcPr>
            <w:tcW w:w="2782" w:type="dxa"/>
            <w:gridSpan w:val="4"/>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19AE0EE5" w14:textId="77777777" w:rsidR="007204C1" w:rsidRDefault="002C5BD1">
            <w:pPr>
              <w:widowControl/>
              <w:jc w:val="center"/>
              <w:textAlignment w:val="center"/>
              <w:rPr>
                <w:rFonts w:ascii="宋体" w:hAnsi="宋体" w:cs="宋体"/>
                <w:color w:val="000000"/>
                <w:sz w:val="24"/>
              </w:rPr>
            </w:pPr>
            <w:r>
              <w:rPr>
                <w:rFonts w:ascii="宋体" w:hAnsi="宋体" w:cs="宋体" w:hint="eastAsia"/>
                <w:color w:val="000000"/>
                <w:kern w:val="0"/>
                <w:sz w:val="24"/>
              </w:rPr>
              <w:t>预算单位</w:t>
            </w:r>
          </w:p>
        </w:tc>
        <w:tc>
          <w:tcPr>
            <w:tcW w:w="6731" w:type="dxa"/>
            <w:gridSpan w:val="7"/>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457E17E5" w14:textId="77777777" w:rsidR="007204C1" w:rsidRDefault="002C5BD1">
            <w:pPr>
              <w:widowControl/>
              <w:jc w:val="center"/>
              <w:textAlignment w:val="center"/>
              <w:rPr>
                <w:rFonts w:ascii="宋体" w:hAnsi="宋体" w:cs="宋体"/>
                <w:color w:val="000000"/>
                <w:sz w:val="24"/>
              </w:rPr>
            </w:pPr>
            <w:r>
              <w:rPr>
                <w:rFonts w:ascii="宋体" w:hAnsi="宋体" w:cs="宋体" w:hint="eastAsia"/>
                <w:color w:val="000000"/>
                <w:sz w:val="24"/>
              </w:rPr>
              <w:t>阿坝州红十字会</w:t>
            </w:r>
          </w:p>
        </w:tc>
      </w:tr>
      <w:tr w:rsidR="007204C1" w14:paraId="56BF2447" w14:textId="77777777">
        <w:trPr>
          <w:trHeight w:val="411"/>
        </w:trPr>
        <w:tc>
          <w:tcPr>
            <w:tcW w:w="866"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4BEF6E2E" w14:textId="77777777" w:rsidR="007204C1" w:rsidRDefault="002C5BD1">
            <w:pPr>
              <w:widowControl/>
              <w:jc w:val="center"/>
              <w:textAlignment w:val="center"/>
              <w:rPr>
                <w:rFonts w:ascii="宋体" w:hAnsi="宋体" w:cs="宋体"/>
                <w:color w:val="000000"/>
                <w:sz w:val="24"/>
              </w:rPr>
            </w:pPr>
            <w:r>
              <w:rPr>
                <w:rFonts w:ascii="宋体" w:hAnsi="宋体" w:cs="宋体" w:hint="eastAsia"/>
                <w:color w:val="000000"/>
                <w:kern w:val="0"/>
                <w:sz w:val="24"/>
              </w:rPr>
              <w:t>预算执行情况(万元)</w:t>
            </w:r>
          </w:p>
        </w:tc>
        <w:tc>
          <w:tcPr>
            <w:tcW w:w="1916"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3B62C170" w14:textId="77777777" w:rsidR="007204C1" w:rsidRDefault="002C5BD1">
            <w:pPr>
              <w:widowControl/>
              <w:jc w:val="center"/>
              <w:textAlignment w:val="center"/>
              <w:rPr>
                <w:rFonts w:ascii="宋体" w:hAnsi="宋体" w:cs="宋体"/>
                <w:color w:val="000000"/>
                <w:sz w:val="24"/>
              </w:rPr>
            </w:pPr>
            <w:r>
              <w:rPr>
                <w:rFonts w:ascii="宋体" w:hAnsi="宋体" w:cs="宋体" w:hint="eastAsia"/>
                <w:color w:val="000000"/>
                <w:kern w:val="0"/>
                <w:sz w:val="24"/>
              </w:rPr>
              <w:t>预算数:</w:t>
            </w:r>
          </w:p>
        </w:tc>
        <w:tc>
          <w:tcPr>
            <w:tcW w:w="2195"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56A3C0A6" w14:textId="77777777" w:rsidR="007204C1" w:rsidRDefault="002C5BD1">
            <w:pPr>
              <w:widowControl/>
              <w:jc w:val="center"/>
              <w:textAlignment w:val="center"/>
              <w:rPr>
                <w:rFonts w:ascii="宋体" w:hAnsi="宋体" w:cs="宋体"/>
                <w:color w:val="000000"/>
                <w:sz w:val="24"/>
              </w:rPr>
            </w:pPr>
            <w:r>
              <w:rPr>
                <w:rFonts w:ascii="宋体" w:hAnsi="宋体" w:cs="宋体" w:hint="eastAsia"/>
                <w:color w:val="000000"/>
                <w:sz w:val="24"/>
              </w:rPr>
              <w:t>6万元</w:t>
            </w:r>
          </w:p>
        </w:tc>
        <w:tc>
          <w:tcPr>
            <w:tcW w:w="2268"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63228DC6" w14:textId="77777777" w:rsidR="007204C1" w:rsidRDefault="002C5BD1">
            <w:pPr>
              <w:widowControl/>
              <w:jc w:val="center"/>
              <w:textAlignment w:val="center"/>
              <w:rPr>
                <w:rFonts w:ascii="宋体" w:hAnsi="宋体" w:cs="宋体"/>
                <w:color w:val="000000"/>
                <w:sz w:val="24"/>
              </w:rPr>
            </w:pPr>
            <w:r>
              <w:rPr>
                <w:rFonts w:ascii="宋体" w:hAnsi="宋体" w:cs="宋体" w:hint="eastAsia"/>
                <w:color w:val="000000"/>
                <w:kern w:val="0"/>
                <w:sz w:val="24"/>
              </w:rPr>
              <w:t>执行数:</w:t>
            </w:r>
          </w:p>
        </w:tc>
        <w:tc>
          <w:tcPr>
            <w:tcW w:w="2268"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3FA5CD3B" w14:textId="77777777" w:rsidR="007204C1" w:rsidRDefault="002C5BD1">
            <w:pPr>
              <w:widowControl/>
              <w:jc w:val="center"/>
              <w:textAlignment w:val="center"/>
              <w:rPr>
                <w:rFonts w:ascii="宋体" w:hAnsi="宋体" w:cs="宋体"/>
                <w:color w:val="000000"/>
                <w:sz w:val="24"/>
              </w:rPr>
            </w:pPr>
            <w:r>
              <w:rPr>
                <w:rFonts w:ascii="宋体" w:hAnsi="宋体" w:cs="宋体" w:hint="eastAsia"/>
                <w:color w:val="000000"/>
                <w:sz w:val="24"/>
              </w:rPr>
              <w:t>6万元</w:t>
            </w:r>
          </w:p>
        </w:tc>
      </w:tr>
      <w:tr w:rsidR="007204C1" w14:paraId="42054CEE" w14:textId="77777777">
        <w:trPr>
          <w:trHeight w:val="545"/>
        </w:trPr>
        <w:tc>
          <w:tcPr>
            <w:tcW w:w="866" w:type="dxa"/>
            <w:vMerge/>
            <w:tcBorders>
              <w:top w:val="single" w:sz="4" w:space="0" w:color="000000"/>
              <w:left w:val="single" w:sz="4" w:space="0" w:color="000000"/>
              <w:bottom w:val="single" w:sz="4" w:space="0" w:color="000000"/>
              <w:right w:val="single" w:sz="4" w:space="0" w:color="000000"/>
            </w:tcBorders>
            <w:vAlign w:val="center"/>
          </w:tcPr>
          <w:p w14:paraId="7DDF9B72" w14:textId="77777777" w:rsidR="007204C1" w:rsidRDefault="007204C1">
            <w:pPr>
              <w:widowControl/>
              <w:jc w:val="left"/>
              <w:rPr>
                <w:rFonts w:ascii="宋体" w:hAnsi="宋体" w:cs="宋体"/>
                <w:color w:val="000000"/>
                <w:sz w:val="24"/>
              </w:rPr>
            </w:pPr>
          </w:p>
        </w:tc>
        <w:tc>
          <w:tcPr>
            <w:tcW w:w="1916"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065B5496" w14:textId="77777777" w:rsidR="007204C1" w:rsidRDefault="002C5BD1">
            <w:pPr>
              <w:widowControl/>
              <w:jc w:val="center"/>
              <w:textAlignment w:val="center"/>
              <w:rPr>
                <w:rFonts w:ascii="宋体" w:hAnsi="宋体" w:cs="宋体"/>
                <w:color w:val="000000"/>
                <w:sz w:val="24"/>
              </w:rPr>
            </w:pPr>
            <w:r>
              <w:rPr>
                <w:rFonts w:ascii="宋体" w:hAnsi="宋体" w:cs="宋体" w:hint="eastAsia"/>
                <w:color w:val="000000"/>
                <w:kern w:val="0"/>
                <w:sz w:val="24"/>
              </w:rPr>
              <w:t>其中-财政拨款:</w:t>
            </w:r>
          </w:p>
        </w:tc>
        <w:tc>
          <w:tcPr>
            <w:tcW w:w="2195"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78C8AED1" w14:textId="77777777" w:rsidR="007204C1" w:rsidRDefault="002C5BD1">
            <w:pPr>
              <w:widowControl/>
              <w:jc w:val="center"/>
              <w:textAlignment w:val="center"/>
              <w:rPr>
                <w:rFonts w:ascii="宋体" w:hAnsi="宋体" w:cs="宋体"/>
                <w:color w:val="000000"/>
                <w:sz w:val="24"/>
              </w:rPr>
            </w:pPr>
            <w:r>
              <w:rPr>
                <w:rFonts w:ascii="宋体" w:hAnsi="宋体" w:cs="宋体" w:hint="eastAsia"/>
                <w:color w:val="000000"/>
                <w:sz w:val="24"/>
              </w:rPr>
              <w:t>6万元</w:t>
            </w:r>
          </w:p>
        </w:tc>
        <w:tc>
          <w:tcPr>
            <w:tcW w:w="2268"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45E78E32" w14:textId="77777777" w:rsidR="007204C1" w:rsidRDefault="002C5BD1">
            <w:pPr>
              <w:widowControl/>
              <w:jc w:val="center"/>
              <w:textAlignment w:val="center"/>
              <w:rPr>
                <w:rFonts w:ascii="宋体" w:hAnsi="宋体" w:cs="宋体"/>
                <w:color w:val="000000"/>
                <w:sz w:val="24"/>
              </w:rPr>
            </w:pPr>
            <w:r>
              <w:rPr>
                <w:rFonts w:ascii="宋体" w:hAnsi="宋体" w:cs="宋体" w:hint="eastAsia"/>
                <w:color w:val="000000"/>
                <w:kern w:val="0"/>
                <w:sz w:val="24"/>
              </w:rPr>
              <w:t>其中-财政拨款:</w:t>
            </w:r>
          </w:p>
        </w:tc>
        <w:tc>
          <w:tcPr>
            <w:tcW w:w="2268"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5F47012F" w14:textId="77777777" w:rsidR="007204C1" w:rsidRDefault="002C5BD1">
            <w:pPr>
              <w:widowControl/>
              <w:jc w:val="center"/>
              <w:textAlignment w:val="center"/>
              <w:rPr>
                <w:rFonts w:ascii="宋体" w:hAnsi="宋体" w:cs="宋体"/>
                <w:color w:val="000000"/>
                <w:sz w:val="24"/>
              </w:rPr>
            </w:pPr>
            <w:r>
              <w:rPr>
                <w:rFonts w:ascii="宋体" w:hAnsi="宋体" w:cs="宋体" w:hint="eastAsia"/>
                <w:color w:val="000000"/>
                <w:sz w:val="24"/>
              </w:rPr>
              <w:t>6万元</w:t>
            </w:r>
          </w:p>
        </w:tc>
      </w:tr>
      <w:tr w:rsidR="007204C1" w14:paraId="4766AE8B" w14:textId="77777777">
        <w:trPr>
          <w:trHeight w:val="491"/>
        </w:trPr>
        <w:tc>
          <w:tcPr>
            <w:tcW w:w="866" w:type="dxa"/>
            <w:vMerge/>
            <w:tcBorders>
              <w:top w:val="single" w:sz="4" w:space="0" w:color="000000"/>
              <w:left w:val="single" w:sz="4" w:space="0" w:color="000000"/>
              <w:bottom w:val="single" w:sz="4" w:space="0" w:color="000000"/>
              <w:right w:val="single" w:sz="4" w:space="0" w:color="000000"/>
            </w:tcBorders>
            <w:vAlign w:val="center"/>
          </w:tcPr>
          <w:p w14:paraId="60650CAB" w14:textId="77777777" w:rsidR="007204C1" w:rsidRDefault="007204C1">
            <w:pPr>
              <w:widowControl/>
              <w:jc w:val="left"/>
              <w:rPr>
                <w:rFonts w:ascii="宋体" w:hAnsi="宋体" w:cs="宋体"/>
                <w:color w:val="000000"/>
                <w:sz w:val="24"/>
              </w:rPr>
            </w:pPr>
          </w:p>
        </w:tc>
        <w:tc>
          <w:tcPr>
            <w:tcW w:w="1916"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1FA3DD88" w14:textId="77777777" w:rsidR="007204C1" w:rsidRDefault="002C5BD1">
            <w:pPr>
              <w:widowControl/>
              <w:jc w:val="center"/>
              <w:textAlignment w:val="center"/>
              <w:rPr>
                <w:rFonts w:ascii="宋体" w:hAnsi="宋体" w:cs="宋体"/>
                <w:color w:val="000000"/>
                <w:sz w:val="24"/>
              </w:rPr>
            </w:pPr>
            <w:r>
              <w:rPr>
                <w:rFonts w:ascii="宋体" w:hAnsi="宋体" w:cs="宋体" w:hint="eastAsia"/>
                <w:color w:val="000000"/>
                <w:kern w:val="0"/>
                <w:sz w:val="24"/>
              </w:rPr>
              <w:t>其它资金:</w:t>
            </w:r>
          </w:p>
        </w:tc>
        <w:tc>
          <w:tcPr>
            <w:tcW w:w="2195"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6C7662FA" w14:textId="77777777" w:rsidR="007204C1" w:rsidRDefault="002C5BD1">
            <w:pPr>
              <w:widowControl/>
              <w:jc w:val="center"/>
              <w:textAlignment w:val="center"/>
              <w:rPr>
                <w:rFonts w:ascii="宋体" w:hAnsi="宋体" w:cs="宋体"/>
                <w:color w:val="000000"/>
                <w:sz w:val="24"/>
              </w:rPr>
            </w:pPr>
            <w:r>
              <w:rPr>
                <w:rFonts w:ascii="宋体" w:hAnsi="宋体" w:cs="宋体" w:hint="eastAsia"/>
                <w:color w:val="000000"/>
                <w:kern w:val="0"/>
                <w:sz w:val="24"/>
              </w:rPr>
              <w:t>0</w:t>
            </w:r>
          </w:p>
        </w:tc>
        <w:tc>
          <w:tcPr>
            <w:tcW w:w="2268"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14BFEFFB" w14:textId="77777777" w:rsidR="007204C1" w:rsidRDefault="002C5BD1">
            <w:pPr>
              <w:widowControl/>
              <w:jc w:val="center"/>
              <w:textAlignment w:val="center"/>
              <w:rPr>
                <w:rFonts w:ascii="宋体" w:hAnsi="宋体" w:cs="宋体"/>
                <w:color w:val="000000"/>
                <w:sz w:val="24"/>
              </w:rPr>
            </w:pPr>
            <w:r>
              <w:rPr>
                <w:rFonts w:ascii="宋体" w:hAnsi="宋体" w:cs="宋体" w:hint="eastAsia"/>
                <w:color w:val="000000"/>
                <w:kern w:val="0"/>
                <w:sz w:val="24"/>
              </w:rPr>
              <w:t>其它资金:</w:t>
            </w:r>
          </w:p>
        </w:tc>
        <w:tc>
          <w:tcPr>
            <w:tcW w:w="2268"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22663E09" w14:textId="77777777" w:rsidR="007204C1" w:rsidRDefault="002C5BD1">
            <w:pPr>
              <w:jc w:val="center"/>
              <w:rPr>
                <w:rFonts w:ascii="宋体" w:hAnsi="宋体" w:cs="宋体"/>
                <w:color w:val="000000"/>
                <w:sz w:val="24"/>
              </w:rPr>
            </w:pPr>
            <w:r>
              <w:rPr>
                <w:rFonts w:ascii="宋体" w:hAnsi="宋体" w:cs="宋体" w:hint="eastAsia"/>
                <w:color w:val="000000"/>
                <w:sz w:val="24"/>
              </w:rPr>
              <w:t>0</w:t>
            </w:r>
          </w:p>
        </w:tc>
      </w:tr>
      <w:tr w:rsidR="007204C1" w14:paraId="6A951387" w14:textId="77777777">
        <w:trPr>
          <w:trHeight w:val="589"/>
        </w:trPr>
        <w:tc>
          <w:tcPr>
            <w:tcW w:w="866"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4942EB14" w14:textId="77777777" w:rsidR="007204C1" w:rsidRDefault="002C5BD1">
            <w:pPr>
              <w:widowControl/>
              <w:jc w:val="center"/>
              <w:textAlignment w:val="center"/>
              <w:rPr>
                <w:rFonts w:ascii="宋体" w:hAnsi="宋体" w:cs="宋体"/>
                <w:color w:val="000000"/>
                <w:sz w:val="24"/>
              </w:rPr>
            </w:pPr>
            <w:r>
              <w:rPr>
                <w:rFonts w:ascii="宋体" w:hAnsi="宋体" w:cs="宋体" w:hint="eastAsia"/>
                <w:color w:val="000000"/>
                <w:kern w:val="0"/>
                <w:sz w:val="24"/>
              </w:rPr>
              <w:t>年度目标完成情况</w:t>
            </w:r>
          </w:p>
        </w:tc>
        <w:tc>
          <w:tcPr>
            <w:tcW w:w="4111" w:type="dxa"/>
            <w:gridSpan w:val="6"/>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27413D47" w14:textId="77777777" w:rsidR="007204C1" w:rsidRDefault="002C5BD1">
            <w:pPr>
              <w:widowControl/>
              <w:jc w:val="center"/>
              <w:textAlignment w:val="center"/>
              <w:rPr>
                <w:rFonts w:ascii="宋体" w:hAnsi="宋体" w:cs="宋体"/>
                <w:color w:val="000000"/>
                <w:sz w:val="24"/>
              </w:rPr>
            </w:pPr>
            <w:r>
              <w:rPr>
                <w:rFonts w:ascii="宋体" w:hAnsi="宋体" w:cs="宋体" w:hint="eastAsia"/>
                <w:color w:val="000000"/>
                <w:kern w:val="0"/>
                <w:sz w:val="24"/>
              </w:rPr>
              <w:t>预期目标</w:t>
            </w:r>
          </w:p>
        </w:tc>
        <w:tc>
          <w:tcPr>
            <w:tcW w:w="4536" w:type="dxa"/>
            <w:gridSpan w:val="4"/>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0CD88C8F" w14:textId="77777777" w:rsidR="007204C1" w:rsidRDefault="002C5BD1">
            <w:pPr>
              <w:widowControl/>
              <w:jc w:val="center"/>
              <w:textAlignment w:val="center"/>
              <w:rPr>
                <w:rFonts w:ascii="宋体" w:hAnsi="宋体" w:cs="宋体"/>
                <w:color w:val="000000"/>
                <w:sz w:val="24"/>
              </w:rPr>
            </w:pPr>
            <w:r>
              <w:rPr>
                <w:rFonts w:ascii="宋体" w:hAnsi="宋体" w:cs="宋体" w:hint="eastAsia"/>
                <w:color w:val="000000"/>
                <w:kern w:val="0"/>
                <w:sz w:val="24"/>
              </w:rPr>
              <w:t>实际完成目标</w:t>
            </w:r>
          </w:p>
        </w:tc>
      </w:tr>
      <w:tr w:rsidR="007204C1" w14:paraId="55663D8A" w14:textId="77777777">
        <w:trPr>
          <w:trHeight w:val="2614"/>
        </w:trPr>
        <w:tc>
          <w:tcPr>
            <w:tcW w:w="866" w:type="dxa"/>
            <w:vMerge/>
            <w:tcBorders>
              <w:top w:val="single" w:sz="4" w:space="0" w:color="000000"/>
              <w:left w:val="single" w:sz="4" w:space="0" w:color="000000"/>
              <w:bottom w:val="single" w:sz="4" w:space="0" w:color="000000"/>
              <w:right w:val="single" w:sz="4" w:space="0" w:color="000000"/>
            </w:tcBorders>
            <w:vAlign w:val="center"/>
          </w:tcPr>
          <w:p w14:paraId="741B0A1E" w14:textId="77777777" w:rsidR="007204C1" w:rsidRDefault="007204C1">
            <w:pPr>
              <w:widowControl/>
              <w:jc w:val="left"/>
              <w:rPr>
                <w:rFonts w:ascii="宋体" w:hAnsi="宋体" w:cs="宋体"/>
                <w:color w:val="000000"/>
                <w:sz w:val="24"/>
              </w:rPr>
            </w:pPr>
          </w:p>
        </w:tc>
        <w:tc>
          <w:tcPr>
            <w:tcW w:w="4111" w:type="dxa"/>
            <w:gridSpan w:val="6"/>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4C600633" w14:textId="77777777" w:rsidR="007204C1" w:rsidRDefault="002C5BD1">
            <w:pPr>
              <w:widowControl/>
              <w:jc w:val="left"/>
              <w:textAlignment w:val="center"/>
              <w:rPr>
                <w:rFonts w:ascii="宋体" w:hAnsi="宋体" w:cs="宋体"/>
                <w:color w:val="000000"/>
                <w:sz w:val="18"/>
                <w:szCs w:val="18"/>
              </w:rPr>
            </w:pPr>
            <w:r>
              <w:rPr>
                <w:rFonts w:ascii="宋体" w:hAnsi="宋体" w:cs="宋体" w:hint="eastAsia"/>
                <w:color w:val="000000"/>
                <w:szCs w:val="21"/>
              </w:rPr>
              <w:t>进一步切实加大对红十字宣传力度，制作相关宣传广告，图文资料及音像视频等宣传品，不断创新宣传工作方式方法，全力构建红会大宣传格局，大力动员社会各界积极支持和参与红十字事业，进一步提升红十会公信力</w:t>
            </w:r>
          </w:p>
        </w:tc>
        <w:tc>
          <w:tcPr>
            <w:tcW w:w="4536" w:type="dxa"/>
            <w:gridSpan w:val="4"/>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1ADAC28C" w14:textId="77777777" w:rsidR="007204C1" w:rsidRDefault="002C5BD1">
            <w:pPr>
              <w:widowControl/>
              <w:jc w:val="left"/>
              <w:textAlignment w:val="center"/>
              <w:rPr>
                <w:rFonts w:ascii="宋体" w:hAnsi="宋体" w:cs="宋体"/>
                <w:color w:val="000000"/>
                <w:sz w:val="24"/>
              </w:rPr>
            </w:pPr>
            <w:r>
              <w:rPr>
                <w:rFonts w:ascii="宋体" w:hAnsi="宋体" w:cs="宋体" w:hint="eastAsia"/>
                <w:color w:val="000000"/>
                <w:szCs w:val="21"/>
              </w:rPr>
              <w:t>在加大宣传切实提高社会对红十字知晓率，引导爱心人士积极投身红十字事业</w:t>
            </w:r>
          </w:p>
        </w:tc>
      </w:tr>
      <w:tr w:rsidR="007204C1" w14:paraId="3A8B92AA" w14:textId="77777777">
        <w:trPr>
          <w:trHeight w:val="1422"/>
        </w:trPr>
        <w:tc>
          <w:tcPr>
            <w:tcW w:w="866"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4E53B850" w14:textId="77777777" w:rsidR="007204C1" w:rsidRDefault="002C5BD1">
            <w:pPr>
              <w:widowControl/>
              <w:jc w:val="center"/>
              <w:textAlignment w:val="center"/>
              <w:rPr>
                <w:rFonts w:ascii="宋体" w:hAnsi="宋体" w:cs="宋体"/>
                <w:color w:val="000000"/>
                <w:sz w:val="24"/>
              </w:rPr>
            </w:pPr>
            <w:r>
              <w:rPr>
                <w:rFonts w:ascii="宋体" w:hAnsi="宋体" w:cs="宋体" w:hint="eastAsia"/>
                <w:color w:val="000000"/>
                <w:sz w:val="24"/>
              </w:rPr>
              <w:t>绩效指标完成情况</w:t>
            </w:r>
          </w:p>
        </w:tc>
        <w:tc>
          <w:tcPr>
            <w:tcW w:w="89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7CD2C574" w14:textId="77777777" w:rsidR="007204C1" w:rsidRDefault="002C5BD1">
            <w:pPr>
              <w:widowControl/>
              <w:jc w:val="center"/>
              <w:textAlignment w:val="center"/>
              <w:rPr>
                <w:rFonts w:ascii="宋体" w:hAnsi="宋体" w:cs="宋体"/>
                <w:color w:val="000000"/>
                <w:kern w:val="0"/>
                <w:sz w:val="24"/>
              </w:rPr>
            </w:pPr>
            <w:r>
              <w:rPr>
                <w:rFonts w:ascii="宋体" w:hAnsi="宋体" w:cs="宋体" w:hint="eastAsia"/>
                <w:color w:val="000000"/>
                <w:kern w:val="0"/>
                <w:sz w:val="24"/>
              </w:rPr>
              <w:t>一级</w:t>
            </w:r>
          </w:p>
          <w:p w14:paraId="3CEDDEAA" w14:textId="77777777" w:rsidR="007204C1" w:rsidRDefault="002C5BD1">
            <w:pPr>
              <w:widowControl/>
              <w:jc w:val="center"/>
              <w:textAlignment w:val="center"/>
              <w:rPr>
                <w:rFonts w:ascii="宋体" w:hAnsi="宋体" w:cs="宋体"/>
                <w:color w:val="000000"/>
                <w:sz w:val="24"/>
              </w:rPr>
            </w:pPr>
            <w:r>
              <w:rPr>
                <w:rFonts w:ascii="宋体" w:hAnsi="宋体" w:cs="宋体" w:hint="eastAsia"/>
                <w:color w:val="000000"/>
                <w:kern w:val="0"/>
                <w:sz w:val="24"/>
              </w:rPr>
              <w:t>指标</w:t>
            </w:r>
          </w:p>
        </w:tc>
        <w:tc>
          <w:tcPr>
            <w:tcW w:w="1025"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0C83EC6A" w14:textId="77777777" w:rsidR="007204C1" w:rsidRDefault="002C5BD1">
            <w:pPr>
              <w:widowControl/>
              <w:jc w:val="center"/>
              <w:textAlignment w:val="center"/>
              <w:rPr>
                <w:rFonts w:ascii="宋体" w:hAnsi="宋体" w:cs="宋体"/>
                <w:color w:val="000000"/>
                <w:sz w:val="24"/>
              </w:rPr>
            </w:pPr>
            <w:r>
              <w:rPr>
                <w:rFonts w:ascii="宋体" w:hAnsi="宋体" w:cs="宋体" w:hint="eastAsia"/>
                <w:color w:val="000000"/>
                <w:kern w:val="0"/>
                <w:sz w:val="24"/>
              </w:rPr>
              <w:t>二级指标</w:t>
            </w:r>
          </w:p>
        </w:tc>
        <w:tc>
          <w:tcPr>
            <w:tcW w:w="2195"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3C114B04" w14:textId="77777777" w:rsidR="007204C1" w:rsidRDefault="002C5BD1">
            <w:pPr>
              <w:widowControl/>
              <w:jc w:val="center"/>
              <w:textAlignment w:val="center"/>
              <w:rPr>
                <w:rFonts w:ascii="宋体" w:hAnsi="宋体" w:cs="宋体"/>
                <w:color w:val="000000"/>
                <w:sz w:val="24"/>
              </w:rPr>
            </w:pPr>
            <w:r>
              <w:rPr>
                <w:rFonts w:ascii="宋体" w:hAnsi="宋体" w:cs="宋体" w:hint="eastAsia"/>
                <w:color w:val="000000"/>
                <w:kern w:val="0"/>
                <w:sz w:val="24"/>
              </w:rPr>
              <w:t>三级指标</w:t>
            </w:r>
          </w:p>
        </w:tc>
        <w:tc>
          <w:tcPr>
            <w:tcW w:w="2268"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7E77AE3E" w14:textId="77777777" w:rsidR="007204C1" w:rsidRDefault="002C5BD1">
            <w:pPr>
              <w:widowControl/>
              <w:jc w:val="center"/>
              <w:textAlignment w:val="center"/>
              <w:rPr>
                <w:rFonts w:ascii="宋体" w:hAnsi="宋体" w:cs="宋体"/>
                <w:color w:val="000000"/>
                <w:sz w:val="24"/>
              </w:rPr>
            </w:pPr>
            <w:r>
              <w:rPr>
                <w:rFonts w:ascii="宋体" w:hAnsi="宋体" w:cs="宋体" w:hint="eastAsia"/>
                <w:color w:val="000000"/>
                <w:kern w:val="0"/>
                <w:sz w:val="24"/>
              </w:rPr>
              <w:t>预期指标值(包含数字及文字描述)</w:t>
            </w:r>
          </w:p>
        </w:tc>
        <w:tc>
          <w:tcPr>
            <w:tcW w:w="2268"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50647FE7" w14:textId="77777777" w:rsidR="007204C1" w:rsidRDefault="002C5BD1">
            <w:pPr>
              <w:widowControl/>
              <w:jc w:val="center"/>
              <w:textAlignment w:val="center"/>
              <w:rPr>
                <w:rFonts w:ascii="宋体" w:hAnsi="宋体" w:cs="宋体"/>
                <w:color w:val="000000"/>
                <w:sz w:val="24"/>
              </w:rPr>
            </w:pPr>
            <w:r>
              <w:rPr>
                <w:rFonts w:ascii="宋体" w:hAnsi="宋体" w:cs="宋体" w:hint="eastAsia"/>
                <w:color w:val="000000"/>
                <w:kern w:val="0"/>
                <w:sz w:val="24"/>
              </w:rPr>
              <w:t>实际完成指标值(包含数字及文字描述)</w:t>
            </w:r>
          </w:p>
        </w:tc>
      </w:tr>
      <w:tr w:rsidR="007204C1" w14:paraId="0488C9B4" w14:textId="77777777">
        <w:trPr>
          <w:trHeight w:val="1331"/>
        </w:trPr>
        <w:tc>
          <w:tcPr>
            <w:tcW w:w="866" w:type="dxa"/>
            <w:vMerge/>
            <w:tcBorders>
              <w:top w:val="single" w:sz="4" w:space="0" w:color="000000"/>
              <w:left w:val="single" w:sz="4" w:space="0" w:color="000000"/>
              <w:bottom w:val="single" w:sz="4" w:space="0" w:color="000000"/>
              <w:right w:val="single" w:sz="4" w:space="0" w:color="000000"/>
            </w:tcBorders>
            <w:vAlign w:val="center"/>
          </w:tcPr>
          <w:p w14:paraId="1786641E" w14:textId="77777777" w:rsidR="007204C1" w:rsidRDefault="007204C1">
            <w:pPr>
              <w:widowControl/>
              <w:jc w:val="left"/>
              <w:rPr>
                <w:rFonts w:ascii="宋体" w:hAnsi="宋体" w:cs="宋体"/>
                <w:color w:val="000000"/>
                <w:sz w:val="24"/>
              </w:rPr>
            </w:pPr>
          </w:p>
        </w:tc>
        <w:tc>
          <w:tcPr>
            <w:tcW w:w="89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19BB9D01" w14:textId="77777777" w:rsidR="007204C1" w:rsidRDefault="002C5BD1">
            <w:pPr>
              <w:widowControl/>
              <w:jc w:val="center"/>
              <w:textAlignment w:val="center"/>
              <w:rPr>
                <w:rFonts w:ascii="宋体" w:hAnsi="宋体" w:cs="宋体"/>
                <w:color w:val="000000"/>
                <w:sz w:val="24"/>
              </w:rPr>
            </w:pPr>
            <w:r>
              <w:rPr>
                <w:rFonts w:ascii="宋体" w:hAnsi="宋体" w:cs="宋体" w:hint="eastAsia"/>
                <w:color w:val="000000"/>
                <w:kern w:val="0"/>
                <w:sz w:val="24"/>
              </w:rPr>
              <w:t>项目完成指标</w:t>
            </w:r>
          </w:p>
        </w:tc>
        <w:tc>
          <w:tcPr>
            <w:tcW w:w="1025"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4D82FB7D" w14:textId="77777777" w:rsidR="007204C1" w:rsidRDefault="002C5BD1">
            <w:pPr>
              <w:widowControl/>
              <w:jc w:val="center"/>
              <w:textAlignment w:val="center"/>
              <w:rPr>
                <w:rFonts w:ascii="宋体" w:hAnsi="宋体" w:cs="宋体"/>
                <w:color w:val="000000"/>
                <w:sz w:val="24"/>
              </w:rPr>
            </w:pPr>
            <w:r>
              <w:rPr>
                <w:rFonts w:ascii="宋体" w:hAnsi="宋体" w:cs="宋体" w:hint="eastAsia"/>
                <w:color w:val="000000"/>
                <w:sz w:val="24"/>
              </w:rPr>
              <w:t>数量指标</w:t>
            </w:r>
          </w:p>
        </w:tc>
        <w:tc>
          <w:tcPr>
            <w:tcW w:w="2195"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34F6D93B" w14:textId="77777777" w:rsidR="007204C1" w:rsidRDefault="002C5BD1">
            <w:pPr>
              <w:widowControl/>
              <w:jc w:val="center"/>
              <w:textAlignment w:val="center"/>
              <w:rPr>
                <w:rFonts w:ascii="宋体" w:hAnsi="宋体" w:cs="宋体"/>
                <w:color w:val="000000"/>
                <w:sz w:val="24"/>
              </w:rPr>
            </w:pPr>
            <w:r>
              <w:rPr>
                <w:rFonts w:ascii="宋体" w:hAnsi="宋体" w:cs="宋体" w:hint="eastAsia"/>
                <w:color w:val="000000"/>
                <w:sz w:val="24"/>
              </w:rPr>
              <w:t>制作宣传资料</w:t>
            </w:r>
          </w:p>
        </w:tc>
        <w:tc>
          <w:tcPr>
            <w:tcW w:w="2268"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7CF878B5" w14:textId="77777777" w:rsidR="007204C1" w:rsidRDefault="002C5BD1">
            <w:pPr>
              <w:widowControl/>
              <w:jc w:val="center"/>
              <w:textAlignment w:val="center"/>
              <w:rPr>
                <w:rFonts w:ascii="宋体" w:hAnsi="宋体" w:cs="宋体"/>
                <w:color w:val="000000" w:themeColor="text1"/>
                <w:sz w:val="24"/>
              </w:rPr>
            </w:pPr>
            <w:r>
              <w:rPr>
                <w:rFonts w:ascii="宋体" w:hAnsi="宋体" w:cs="宋体" w:hint="eastAsia"/>
                <w:color w:val="000000" w:themeColor="text1"/>
                <w:sz w:val="24"/>
              </w:rPr>
              <w:t>红十字知识宣传资料1万份</w:t>
            </w:r>
          </w:p>
        </w:tc>
        <w:tc>
          <w:tcPr>
            <w:tcW w:w="2268"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633BB482" w14:textId="77777777" w:rsidR="007204C1" w:rsidRDefault="002C5BD1">
            <w:pPr>
              <w:widowControl/>
              <w:jc w:val="center"/>
              <w:textAlignment w:val="center"/>
              <w:rPr>
                <w:rFonts w:ascii="宋体" w:hAnsi="宋体" w:cs="宋体"/>
                <w:color w:val="000000" w:themeColor="text1"/>
                <w:sz w:val="24"/>
              </w:rPr>
            </w:pPr>
            <w:r>
              <w:rPr>
                <w:rFonts w:ascii="宋体" w:hAnsi="宋体" w:cs="宋体" w:hint="eastAsia"/>
                <w:color w:val="000000" w:themeColor="text1"/>
                <w:sz w:val="24"/>
              </w:rPr>
              <w:t>3.4万份</w:t>
            </w:r>
          </w:p>
        </w:tc>
      </w:tr>
      <w:tr w:rsidR="007204C1" w14:paraId="31A1F99F" w14:textId="77777777">
        <w:trPr>
          <w:trHeight w:val="2097"/>
        </w:trPr>
        <w:tc>
          <w:tcPr>
            <w:tcW w:w="866" w:type="dxa"/>
            <w:vMerge/>
            <w:tcBorders>
              <w:top w:val="single" w:sz="4" w:space="0" w:color="000000"/>
              <w:left w:val="single" w:sz="4" w:space="0" w:color="000000"/>
              <w:bottom w:val="single" w:sz="4" w:space="0" w:color="000000"/>
              <w:right w:val="single" w:sz="4" w:space="0" w:color="000000"/>
            </w:tcBorders>
            <w:vAlign w:val="center"/>
          </w:tcPr>
          <w:p w14:paraId="0EAEB624" w14:textId="77777777" w:rsidR="007204C1" w:rsidRDefault="007204C1">
            <w:pPr>
              <w:widowControl/>
              <w:jc w:val="left"/>
              <w:rPr>
                <w:rFonts w:ascii="宋体" w:hAnsi="宋体" w:cs="宋体"/>
                <w:color w:val="000000"/>
                <w:sz w:val="24"/>
              </w:rPr>
            </w:pPr>
          </w:p>
        </w:tc>
        <w:tc>
          <w:tcPr>
            <w:tcW w:w="89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5F8E3BF2" w14:textId="77777777" w:rsidR="007204C1" w:rsidRDefault="002C5BD1">
            <w:pPr>
              <w:widowControl/>
              <w:jc w:val="center"/>
              <w:textAlignment w:val="center"/>
              <w:rPr>
                <w:rFonts w:ascii="宋体" w:hAnsi="宋体" w:cs="宋体"/>
                <w:color w:val="000000"/>
                <w:sz w:val="24"/>
              </w:rPr>
            </w:pPr>
            <w:r>
              <w:rPr>
                <w:rFonts w:ascii="宋体" w:hAnsi="宋体" w:cs="宋体" w:hint="eastAsia"/>
                <w:color w:val="000000"/>
                <w:kern w:val="0"/>
                <w:sz w:val="24"/>
              </w:rPr>
              <w:t>满意度指标</w:t>
            </w:r>
          </w:p>
        </w:tc>
        <w:tc>
          <w:tcPr>
            <w:tcW w:w="1025"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6E9EADF2" w14:textId="77777777" w:rsidR="007204C1" w:rsidRDefault="002C5BD1">
            <w:pPr>
              <w:widowControl/>
              <w:jc w:val="center"/>
              <w:textAlignment w:val="center"/>
              <w:rPr>
                <w:rFonts w:ascii="宋体" w:hAnsi="宋体" w:cs="宋体"/>
                <w:color w:val="000000"/>
                <w:sz w:val="24"/>
              </w:rPr>
            </w:pPr>
            <w:r>
              <w:rPr>
                <w:rFonts w:ascii="宋体" w:hAnsi="宋体" w:cs="宋体" w:hint="eastAsia"/>
                <w:color w:val="000000"/>
                <w:kern w:val="0"/>
                <w:sz w:val="24"/>
              </w:rPr>
              <w:t>满意度指标</w:t>
            </w:r>
          </w:p>
        </w:tc>
        <w:tc>
          <w:tcPr>
            <w:tcW w:w="2195"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5884007E" w14:textId="77777777" w:rsidR="007204C1" w:rsidRDefault="002C5BD1">
            <w:pPr>
              <w:widowControl/>
              <w:jc w:val="center"/>
              <w:textAlignment w:val="center"/>
              <w:rPr>
                <w:rFonts w:ascii="宋体" w:hAnsi="宋体" w:cs="宋体"/>
                <w:color w:val="000000"/>
                <w:sz w:val="24"/>
              </w:rPr>
            </w:pPr>
            <w:r>
              <w:rPr>
                <w:rFonts w:ascii="宋体" w:hAnsi="宋体" w:cs="宋体" w:hint="eastAsia"/>
                <w:color w:val="000000"/>
                <w:sz w:val="24"/>
              </w:rPr>
              <w:t>群众满意度</w:t>
            </w:r>
          </w:p>
        </w:tc>
        <w:tc>
          <w:tcPr>
            <w:tcW w:w="2268"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5B13CB0C" w14:textId="77777777" w:rsidR="007204C1" w:rsidRDefault="002C5BD1">
            <w:pPr>
              <w:widowControl/>
              <w:jc w:val="left"/>
              <w:textAlignment w:val="center"/>
              <w:rPr>
                <w:rFonts w:ascii="宋体" w:hAnsi="宋体" w:cs="宋体"/>
                <w:color w:val="000000"/>
                <w:sz w:val="24"/>
              </w:rPr>
            </w:pPr>
            <w:r>
              <w:rPr>
                <w:rFonts w:ascii="宋体" w:hAnsi="宋体" w:cs="宋体" w:hint="eastAsia"/>
                <w:color w:val="000000"/>
                <w:sz w:val="24"/>
              </w:rPr>
              <w:t>提高红十字社会知晓率及普及率。</w:t>
            </w:r>
          </w:p>
        </w:tc>
        <w:tc>
          <w:tcPr>
            <w:tcW w:w="2268"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21616D11" w14:textId="77777777" w:rsidR="007204C1" w:rsidRDefault="002C5BD1">
            <w:pPr>
              <w:widowControl/>
              <w:jc w:val="left"/>
              <w:textAlignment w:val="center"/>
              <w:rPr>
                <w:rFonts w:ascii="宋体" w:hAnsi="宋体" w:cs="宋体"/>
                <w:color w:val="000000"/>
                <w:sz w:val="24"/>
              </w:rPr>
            </w:pPr>
            <w:r>
              <w:rPr>
                <w:rFonts w:ascii="宋体" w:hAnsi="宋体" w:cs="宋体" w:hint="eastAsia"/>
                <w:color w:val="000000"/>
                <w:sz w:val="24"/>
              </w:rPr>
              <w:t>大力普及红十字会法，切实增强广大群众防灾减灾意识，提升自救互救能力。</w:t>
            </w:r>
          </w:p>
        </w:tc>
      </w:tr>
      <w:tr w:rsidR="007204C1" w14:paraId="33162484" w14:textId="77777777">
        <w:trPr>
          <w:trHeight w:val="1034"/>
        </w:trPr>
        <w:tc>
          <w:tcPr>
            <w:tcW w:w="9513" w:type="dxa"/>
            <w:gridSpan w:val="11"/>
            <w:tcMar>
              <w:top w:w="15" w:type="dxa"/>
              <w:left w:w="15" w:type="dxa"/>
              <w:bottom w:w="0" w:type="dxa"/>
              <w:right w:w="15" w:type="dxa"/>
            </w:tcMar>
            <w:vAlign w:val="center"/>
          </w:tcPr>
          <w:p w14:paraId="2DF21770" w14:textId="77777777" w:rsidR="007204C1" w:rsidRDefault="007204C1">
            <w:pPr>
              <w:widowControl/>
              <w:jc w:val="center"/>
              <w:textAlignment w:val="center"/>
              <w:rPr>
                <w:rFonts w:ascii="黑体" w:eastAsia="黑体" w:hAnsi="黑体" w:cs="宋体"/>
                <w:bCs/>
                <w:color w:val="000000"/>
                <w:kern w:val="0"/>
                <w:sz w:val="36"/>
                <w:szCs w:val="36"/>
              </w:rPr>
            </w:pPr>
          </w:p>
          <w:p w14:paraId="3B79F2E3" w14:textId="77777777" w:rsidR="007204C1" w:rsidRDefault="007204C1">
            <w:pPr>
              <w:widowControl/>
              <w:jc w:val="center"/>
              <w:textAlignment w:val="center"/>
              <w:rPr>
                <w:rFonts w:ascii="黑体" w:eastAsia="黑体" w:hAnsi="黑体" w:cs="宋体"/>
                <w:bCs/>
                <w:color w:val="000000"/>
                <w:kern w:val="0"/>
                <w:sz w:val="36"/>
                <w:szCs w:val="36"/>
              </w:rPr>
            </w:pPr>
          </w:p>
          <w:p w14:paraId="5067C814" w14:textId="77777777" w:rsidR="007204C1" w:rsidRDefault="007204C1">
            <w:pPr>
              <w:widowControl/>
              <w:jc w:val="center"/>
              <w:textAlignment w:val="center"/>
              <w:rPr>
                <w:rFonts w:ascii="黑体" w:eastAsia="黑体" w:hAnsi="黑体" w:cs="宋体"/>
                <w:bCs/>
                <w:color w:val="000000"/>
                <w:kern w:val="0"/>
                <w:sz w:val="36"/>
                <w:szCs w:val="36"/>
              </w:rPr>
            </w:pPr>
          </w:p>
          <w:p w14:paraId="38738A66" w14:textId="77777777" w:rsidR="007204C1" w:rsidRDefault="002C5BD1">
            <w:pPr>
              <w:widowControl/>
              <w:jc w:val="center"/>
              <w:textAlignment w:val="center"/>
              <w:rPr>
                <w:rFonts w:ascii="黑体" w:eastAsia="黑体" w:hAnsi="黑体" w:cs="宋体"/>
                <w:bCs/>
                <w:color w:val="000000"/>
                <w:kern w:val="0"/>
                <w:sz w:val="36"/>
                <w:szCs w:val="36"/>
              </w:rPr>
            </w:pPr>
            <w:r>
              <w:rPr>
                <w:rFonts w:ascii="黑体" w:eastAsia="黑体" w:hAnsi="黑体" w:cs="宋体" w:hint="eastAsia"/>
                <w:bCs/>
                <w:color w:val="000000"/>
                <w:kern w:val="0"/>
                <w:sz w:val="36"/>
                <w:szCs w:val="36"/>
              </w:rPr>
              <w:lastRenderedPageBreak/>
              <w:t>项目支出绩效目标完成情况表</w:t>
            </w:r>
          </w:p>
          <w:p w14:paraId="43912A72" w14:textId="77777777" w:rsidR="007204C1" w:rsidRDefault="002C5BD1">
            <w:pPr>
              <w:widowControl/>
              <w:jc w:val="center"/>
              <w:textAlignment w:val="center"/>
              <w:rPr>
                <w:rFonts w:ascii="宋体" w:hAnsi="宋体" w:cs="宋体"/>
                <w:color w:val="000000"/>
                <w:sz w:val="36"/>
                <w:szCs w:val="36"/>
              </w:rPr>
            </w:pPr>
            <w:r>
              <w:rPr>
                <w:rFonts w:ascii="宋体" w:hAnsi="宋体" w:cs="宋体" w:hint="eastAsia"/>
                <w:color w:val="000000"/>
                <w:kern w:val="0"/>
                <w:sz w:val="36"/>
                <w:szCs w:val="36"/>
              </w:rPr>
              <w:t>(2020年度)</w:t>
            </w:r>
          </w:p>
        </w:tc>
      </w:tr>
      <w:tr w:rsidR="007204C1" w14:paraId="1FFCB77A" w14:textId="77777777">
        <w:trPr>
          <w:trHeight w:val="276"/>
        </w:trPr>
        <w:tc>
          <w:tcPr>
            <w:tcW w:w="2782" w:type="dxa"/>
            <w:gridSpan w:val="4"/>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7383B245" w14:textId="77777777" w:rsidR="007204C1" w:rsidRDefault="002C5BD1">
            <w:pPr>
              <w:widowControl/>
              <w:jc w:val="center"/>
              <w:textAlignment w:val="center"/>
              <w:rPr>
                <w:rFonts w:ascii="宋体" w:hAnsi="宋体" w:cs="宋体"/>
                <w:color w:val="000000"/>
                <w:sz w:val="24"/>
              </w:rPr>
            </w:pPr>
            <w:r>
              <w:rPr>
                <w:rFonts w:ascii="宋体" w:hAnsi="宋体" w:cs="宋体" w:hint="eastAsia"/>
                <w:color w:val="000000"/>
                <w:kern w:val="0"/>
                <w:sz w:val="24"/>
              </w:rPr>
              <w:lastRenderedPageBreak/>
              <w:t>项目名称</w:t>
            </w:r>
          </w:p>
        </w:tc>
        <w:tc>
          <w:tcPr>
            <w:tcW w:w="6731" w:type="dxa"/>
            <w:gridSpan w:val="7"/>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1E5AE480" w14:textId="77777777" w:rsidR="007204C1" w:rsidRDefault="002C5BD1">
            <w:pPr>
              <w:widowControl/>
              <w:jc w:val="center"/>
              <w:textAlignment w:val="center"/>
              <w:rPr>
                <w:rFonts w:ascii="宋体" w:hAnsi="宋体" w:cs="宋体"/>
                <w:color w:val="000000"/>
                <w:sz w:val="24"/>
              </w:rPr>
            </w:pPr>
            <w:r>
              <w:rPr>
                <w:rFonts w:ascii="宋体" w:hAnsi="宋体" w:cs="宋体" w:hint="eastAsia"/>
                <w:color w:val="000000"/>
                <w:sz w:val="24"/>
              </w:rPr>
              <w:t>“ 阿坝州备灾应急中心维修（护）、物资运输、仓储及管理等运行”项目</w:t>
            </w:r>
          </w:p>
        </w:tc>
      </w:tr>
      <w:tr w:rsidR="007204C1" w14:paraId="5B4C5D89" w14:textId="77777777">
        <w:trPr>
          <w:trHeight w:val="276"/>
        </w:trPr>
        <w:tc>
          <w:tcPr>
            <w:tcW w:w="2782" w:type="dxa"/>
            <w:gridSpan w:val="4"/>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3D1786E8" w14:textId="77777777" w:rsidR="007204C1" w:rsidRDefault="002C5BD1">
            <w:pPr>
              <w:widowControl/>
              <w:jc w:val="center"/>
              <w:textAlignment w:val="center"/>
              <w:rPr>
                <w:rFonts w:ascii="宋体" w:hAnsi="宋体" w:cs="宋体"/>
                <w:color w:val="000000"/>
                <w:sz w:val="24"/>
              </w:rPr>
            </w:pPr>
            <w:r>
              <w:rPr>
                <w:rFonts w:ascii="宋体" w:hAnsi="宋体" w:cs="宋体" w:hint="eastAsia"/>
                <w:color w:val="000000"/>
                <w:kern w:val="0"/>
                <w:sz w:val="24"/>
              </w:rPr>
              <w:t>预算单位</w:t>
            </w:r>
          </w:p>
        </w:tc>
        <w:tc>
          <w:tcPr>
            <w:tcW w:w="6731" w:type="dxa"/>
            <w:gridSpan w:val="7"/>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4A9F45FA" w14:textId="77777777" w:rsidR="007204C1" w:rsidRDefault="002C5BD1">
            <w:pPr>
              <w:widowControl/>
              <w:jc w:val="center"/>
              <w:textAlignment w:val="center"/>
              <w:rPr>
                <w:rFonts w:ascii="宋体" w:hAnsi="宋体" w:cs="宋体"/>
                <w:color w:val="000000"/>
                <w:sz w:val="24"/>
              </w:rPr>
            </w:pPr>
            <w:r>
              <w:rPr>
                <w:rFonts w:ascii="宋体" w:hAnsi="宋体" w:cs="宋体" w:hint="eastAsia"/>
                <w:color w:val="000000"/>
                <w:sz w:val="24"/>
              </w:rPr>
              <w:t>阿坝州红十字会</w:t>
            </w:r>
          </w:p>
        </w:tc>
      </w:tr>
      <w:tr w:rsidR="007204C1" w14:paraId="1CF99942" w14:textId="77777777">
        <w:trPr>
          <w:trHeight w:val="276"/>
        </w:trPr>
        <w:tc>
          <w:tcPr>
            <w:tcW w:w="866"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1BAD492F" w14:textId="77777777" w:rsidR="007204C1" w:rsidRDefault="002C5BD1">
            <w:pPr>
              <w:widowControl/>
              <w:jc w:val="center"/>
              <w:textAlignment w:val="center"/>
              <w:rPr>
                <w:rFonts w:ascii="宋体" w:hAnsi="宋体" w:cs="宋体"/>
                <w:color w:val="000000"/>
                <w:sz w:val="24"/>
              </w:rPr>
            </w:pPr>
            <w:r>
              <w:rPr>
                <w:rFonts w:ascii="宋体" w:hAnsi="宋体" w:cs="宋体" w:hint="eastAsia"/>
                <w:color w:val="000000"/>
                <w:kern w:val="0"/>
                <w:sz w:val="24"/>
              </w:rPr>
              <w:t>预算执行情况(万元)</w:t>
            </w:r>
          </w:p>
        </w:tc>
        <w:tc>
          <w:tcPr>
            <w:tcW w:w="1916"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61DD3F94" w14:textId="77777777" w:rsidR="007204C1" w:rsidRDefault="002C5BD1">
            <w:pPr>
              <w:widowControl/>
              <w:jc w:val="center"/>
              <w:textAlignment w:val="center"/>
              <w:rPr>
                <w:rFonts w:ascii="宋体" w:hAnsi="宋体" w:cs="宋体"/>
                <w:color w:val="000000"/>
                <w:sz w:val="24"/>
              </w:rPr>
            </w:pPr>
            <w:r>
              <w:rPr>
                <w:rFonts w:ascii="宋体" w:hAnsi="宋体" w:cs="宋体" w:hint="eastAsia"/>
                <w:color w:val="000000"/>
                <w:kern w:val="0"/>
                <w:sz w:val="24"/>
              </w:rPr>
              <w:t>预算数:</w:t>
            </w:r>
          </w:p>
        </w:tc>
        <w:tc>
          <w:tcPr>
            <w:tcW w:w="2053"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7FDCF0BF" w14:textId="77777777" w:rsidR="007204C1" w:rsidRDefault="002C5BD1">
            <w:pPr>
              <w:widowControl/>
              <w:jc w:val="center"/>
              <w:textAlignment w:val="center"/>
              <w:rPr>
                <w:rFonts w:ascii="宋体" w:hAnsi="宋体" w:cs="宋体"/>
                <w:color w:val="000000"/>
                <w:sz w:val="24"/>
              </w:rPr>
            </w:pPr>
            <w:r>
              <w:rPr>
                <w:rFonts w:ascii="宋体" w:hAnsi="宋体" w:cs="宋体" w:hint="eastAsia"/>
                <w:color w:val="000000"/>
                <w:sz w:val="24"/>
              </w:rPr>
              <w:t>18万元</w:t>
            </w:r>
          </w:p>
        </w:tc>
        <w:tc>
          <w:tcPr>
            <w:tcW w:w="2733" w:type="dxa"/>
            <w:gridSpan w:val="4"/>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5A0CC360" w14:textId="77777777" w:rsidR="007204C1" w:rsidRDefault="002C5BD1">
            <w:pPr>
              <w:widowControl/>
              <w:jc w:val="center"/>
              <w:textAlignment w:val="center"/>
              <w:rPr>
                <w:rFonts w:ascii="宋体" w:hAnsi="宋体" w:cs="宋体"/>
                <w:color w:val="000000"/>
                <w:sz w:val="24"/>
              </w:rPr>
            </w:pPr>
            <w:r>
              <w:rPr>
                <w:rFonts w:ascii="宋体" w:hAnsi="宋体" w:cs="宋体" w:hint="eastAsia"/>
                <w:color w:val="000000"/>
                <w:kern w:val="0"/>
                <w:sz w:val="24"/>
              </w:rPr>
              <w:t>执行数:</w:t>
            </w:r>
          </w:p>
        </w:tc>
        <w:tc>
          <w:tcPr>
            <w:tcW w:w="194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36B01A9C" w14:textId="77777777" w:rsidR="007204C1" w:rsidRDefault="002C5BD1">
            <w:pPr>
              <w:widowControl/>
              <w:jc w:val="center"/>
              <w:textAlignment w:val="center"/>
              <w:rPr>
                <w:rFonts w:ascii="宋体" w:hAnsi="宋体" w:cs="宋体"/>
                <w:color w:val="000000"/>
                <w:sz w:val="24"/>
              </w:rPr>
            </w:pPr>
            <w:r>
              <w:rPr>
                <w:rFonts w:ascii="宋体" w:hAnsi="宋体" w:cs="宋体" w:hint="eastAsia"/>
                <w:color w:val="000000"/>
                <w:sz w:val="24"/>
              </w:rPr>
              <w:t>18万元</w:t>
            </w:r>
          </w:p>
        </w:tc>
      </w:tr>
      <w:tr w:rsidR="007204C1" w14:paraId="3EE2B31B" w14:textId="77777777">
        <w:trPr>
          <w:trHeight w:val="276"/>
        </w:trPr>
        <w:tc>
          <w:tcPr>
            <w:tcW w:w="866" w:type="dxa"/>
            <w:vMerge/>
            <w:tcBorders>
              <w:top w:val="single" w:sz="4" w:space="0" w:color="000000"/>
              <w:left w:val="single" w:sz="4" w:space="0" w:color="000000"/>
              <w:bottom w:val="single" w:sz="4" w:space="0" w:color="000000"/>
              <w:right w:val="single" w:sz="4" w:space="0" w:color="000000"/>
            </w:tcBorders>
            <w:vAlign w:val="center"/>
          </w:tcPr>
          <w:p w14:paraId="2E793080" w14:textId="77777777" w:rsidR="007204C1" w:rsidRDefault="007204C1">
            <w:pPr>
              <w:widowControl/>
              <w:jc w:val="left"/>
              <w:rPr>
                <w:rFonts w:ascii="宋体" w:hAnsi="宋体" w:cs="宋体"/>
                <w:color w:val="000000"/>
                <w:sz w:val="24"/>
              </w:rPr>
            </w:pPr>
          </w:p>
        </w:tc>
        <w:tc>
          <w:tcPr>
            <w:tcW w:w="1916"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7A4668D3" w14:textId="77777777" w:rsidR="007204C1" w:rsidRDefault="002C5BD1">
            <w:pPr>
              <w:widowControl/>
              <w:jc w:val="center"/>
              <w:textAlignment w:val="center"/>
              <w:rPr>
                <w:rFonts w:ascii="宋体" w:hAnsi="宋体" w:cs="宋体"/>
                <w:color w:val="000000"/>
                <w:sz w:val="24"/>
              </w:rPr>
            </w:pPr>
            <w:r>
              <w:rPr>
                <w:rFonts w:ascii="宋体" w:hAnsi="宋体" w:cs="宋体" w:hint="eastAsia"/>
                <w:color w:val="000000"/>
                <w:kern w:val="0"/>
                <w:sz w:val="24"/>
              </w:rPr>
              <w:t>其中-财政拨款:</w:t>
            </w:r>
          </w:p>
        </w:tc>
        <w:tc>
          <w:tcPr>
            <w:tcW w:w="2053"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7A306E0B" w14:textId="77777777" w:rsidR="007204C1" w:rsidRDefault="002C5BD1">
            <w:pPr>
              <w:widowControl/>
              <w:jc w:val="center"/>
              <w:textAlignment w:val="center"/>
              <w:rPr>
                <w:rFonts w:ascii="宋体" w:hAnsi="宋体" w:cs="宋体"/>
                <w:color w:val="000000"/>
                <w:sz w:val="24"/>
              </w:rPr>
            </w:pPr>
            <w:r>
              <w:rPr>
                <w:rFonts w:ascii="宋体" w:hAnsi="宋体" w:cs="宋体" w:hint="eastAsia"/>
                <w:color w:val="000000"/>
                <w:sz w:val="24"/>
              </w:rPr>
              <w:t>18万元</w:t>
            </w:r>
          </w:p>
        </w:tc>
        <w:tc>
          <w:tcPr>
            <w:tcW w:w="2733" w:type="dxa"/>
            <w:gridSpan w:val="4"/>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2EFAA4E4" w14:textId="77777777" w:rsidR="007204C1" w:rsidRDefault="002C5BD1">
            <w:pPr>
              <w:widowControl/>
              <w:jc w:val="center"/>
              <w:textAlignment w:val="center"/>
              <w:rPr>
                <w:rFonts w:ascii="宋体" w:hAnsi="宋体" w:cs="宋体"/>
                <w:color w:val="000000"/>
                <w:sz w:val="24"/>
              </w:rPr>
            </w:pPr>
            <w:r>
              <w:rPr>
                <w:rFonts w:ascii="宋体" w:hAnsi="宋体" w:cs="宋体" w:hint="eastAsia"/>
                <w:color w:val="000000"/>
                <w:kern w:val="0"/>
                <w:sz w:val="24"/>
              </w:rPr>
              <w:t>其中-财政拨款:</w:t>
            </w:r>
          </w:p>
        </w:tc>
        <w:tc>
          <w:tcPr>
            <w:tcW w:w="194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60949345" w14:textId="77777777" w:rsidR="007204C1" w:rsidRDefault="002C5BD1">
            <w:pPr>
              <w:widowControl/>
              <w:jc w:val="center"/>
              <w:textAlignment w:val="center"/>
              <w:rPr>
                <w:rFonts w:ascii="宋体" w:hAnsi="宋体" w:cs="宋体"/>
                <w:color w:val="000000"/>
                <w:sz w:val="24"/>
              </w:rPr>
            </w:pPr>
            <w:r>
              <w:rPr>
                <w:rFonts w:ascii="宋体" w:hAnsi="宋体" w:cs="宋体" w:hint="eastAsia"/>
                <w:color w:val="000000"/>
                <w:sz w:val="24"/>
              </w:rPr>
              <w:t>18万元</w:t>
            </w:r>
          </w:p>
        </w:tc>
      </w:tr>
      <w:tr w:rsidR="007204C1" w14:paraId="3D54D5F8" w14:textId="77777777">
        <w:trPr>
          <w:trHeight w:val="520"/>
        </w:trPr>
        <w:tc>
          <w:tcPr>
            <w:tcW w:w="866" w:type="dxa"/>
            <w:vMerge/>
            <w:tcBorders>
              <w:top w:val="single" w:sz="4" w:space="0" w:color="000000"/>
              <w:left w:val="single" w:sz="4" w:space="0" w:color="000000"/>
              <w:bottom w:val="single" w:sz="4" w:space="0" w:color="000000"/>
              <w:right w:val="single" w:sz="4" w:space="0" w:color="000000"/>
            </w:tcBorders>
            <w:vAlign w:val="center"/>
          </w:tcPr>
          <w:p w14:paraId="19FDE203" w14:textId="77777777" w:rsidR="007204C1" w:rsidRDefault="007204C1">
            <w:pPr>
              <w:widowControl/>
              <w:jc w:val="left"/>
              <w:rPr>
                <w:rFonts w:ascii="宋体" w:hAnsi="宋体" w:cs="宋体"/>
                <w:color w:val="000000"/>
                <w:sz w:val="24"/>
              </w:rPr>
            </w:pPr>
          </w:p>
        </w:tc>
        <w:tc>
          <w:tcPr>
            <w:tcW w:w="1916"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3BD44057" w14:textId="77777777" w:rsidR="007204C1" w:rsidRDefault="002C5BD1">
            <w:pPr>
              <w:widowControl/>
              <w:jc w:val="center"/>
              <w:textAlignment w:val="center"/>
              <w:rPr>
                <w:rFonts w:ascii="宋体" w:hAnsi="宋体" w:cs="宋体"/>
                <w:color w:val="000000"/>
                <w:sz w:val="24"/>
              </w:rPr>
            </w:pPr>
            <w:r>
              <w:rPr>
                <w:rFonts w:ascii="宋体" w:hAnsi="宋体" w:cs="宋体" w:hint="eastAsia"/>
                <w:color w:val="000000"/>
                <w:kern w:val="0"/>
                <w:sz w:val="24"/>
              </w:rPr>
              <w:t>其它资金:</w:t>
            </w:r>
          </w:p>
        </w:tc>
        <w:tc>
          <w:tcPr>
            <w:tcW w:w="2053"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58B52CBC" w14:textId="77777777" w:rsidR="007204C1" w:rsidRDefault="002C5BD1">
            <w:pPr>
              <w:widowControl/>
              <w:jc w:val="center"/>
              <w:textAlignment w:val="center"/>
              <w:rPr>
                <w:rFonts w:ascii="宋体" w:hAnsi="宋体" w:cs="宋体"/>
                <w:color w:val="000000"/>
                <w:sz w:val="24"/>
              </w:rPr>
            </w:pPr>
            <w:r>
              <w:rPr>
                <w:rFonts w:ascii="宋体" w:hAnsi="宋体" w:cs="宋体" w:hint="eastAsia"/>
                <w:color w:val="000000"/>
                <w:kern w:val="0"/>
                <w:sz w:val="24"/>
              </w:rPr>
              <w:t>0</w:t>
            </w:r>
          </w:p>
        </w:tc>
        <w:tc>
          <w:tcPr>
            <w:tcW w:w="2733" w:type="dxa"/>
            <w:gridSpan w:val="4"/>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39820E0D" w14:textId="77777777" w:rsidR="007204C1" w:rsidRDefault="002C5BD1">
            <w:pPr>
              <w:widowControl/>
              <w:jc w:val="center"/>
              <w:textAlignment w:val="center"/>
              <w:rPr>
                <w:rFonts w:ascii="宋体" w:hAnsi="宋体" w:cs="宋体"/>
                <w:color w:val="000000"/>
                <w:sz w:val="24"/>
              </w:rPr>
            </w:pPr>
            <w:r>
              <w:rPr>
                <w:rFonts w:ascii="宋体" w:hAnsi="宋体" w:cs="宋体" w:hint="eastAsia"/>
                <w:color w:val="000000"/>
                <w:kern w:val="0"/>
                <w:sz w:val="24"/>
              </w:rPr>
              <w:t>其它资金:</w:t>
            </w:r>
          </w:p>
        </w:tc>
        <w:tc>
          <w:tcPr>
            <w:tcW w:w="194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4D61D5D3" w14:textId="77777777" w:rsidR="007204C1" w:rsidRDefault="002C5BD1">
            <w:pPr>
              <w:jc w:val="center"/>
              <w:rPr>
                <w:rFonts w:ascii="宋体" w:hAnsi="宋体" w:cs="宋体"/>
                <w:color w:val="000000"/>
                <w:sz w:val="24"/>
              </w:rPr>
            </w:pPr>
            <w:r>
              <w:rPr>
                <w:rFonts w:ascii="宋体" w:hAnsi="宋体" w:cs="宋体" w:hint="eastAsia"/>
                <w:color w:val="000000"/>
                <w:sz w:val="24"/>
              </w:rPr>
              <w:t>0</w:t>
            </w:r>
          </w:p>
        </w:tc>
      </w:tr>
      <w:tr w:rsidR="007204C1" w14:paraId="5D59C5F6" w14:textId="77777777">
        <w:trPr>
          <w:trHeight w:val="276"/>
        </w:trPr>
        <w:tc>
          <w:tcPr>
            <w:tcW w:w="866"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7AA16E85" w14:textId="77777777" w:rsidR="007204C1" w:rsidRDefault="002C5BD1">
            <w:pPr>
              <w:widowControl/>
              <w:jc w:val="center"/>
              <w:textAlignment w:val="center"/>
              <w:rPr>
                <w:rFonts w:ascii="宋体" w:hAnsi="宋体" w:cs="宋体"/>
                <w:color w:val="000000"/>
                <w:sz w:val="24"/>
              </w:rPr>
            </w:pPr>
            <w:r>
              <w:rPr>
                <w:rFonts w:ascii="宋体" w:hAnsi="宋体" w:cs="宋体" w:hint="eastAsia"/>
                <w:color w:val="000000"/>
                <w:kern w:val="0"/>
                <w:sz w:val="24"/>
              </w:rPr>
              <w:t>年度目标完成情况</w:t>
            </w:r>
          </w:p>
        </w:tc>
        <w:tc>
          <w:tcPr>
            <w:tcW w:w="3969" w:type="dxa"/>
            <w:gridSpan w:val="5"/>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1E19E5F2" w14:textId="77777777" w:rsidR="007204C1" w:rsidRDefault="002C5BD1">
            <w:pPr>
              <w:widowControl/>
              <w:jc w:val="center"/>
              <w:textAlignment w:val="center"/>
              <w:rPr>
                <w:rFonts w:ascii="宋体" w:hAnsi="宋体" w:cs="宋体"/>
                <w:color w:val="000000"/>
                <w:sz w:val="24"/>
              </w:rPr>
            </w:pPr>
            <w:r>
              <w:rPr>
                <w:rFonts w:ascii="宋体" w:hAnsi="宋体" w:cs="宋体" w:hint="eastAsia"/>
                <w:color w:val="000000"/>
                <w:kern w:val="0"/>
                <w:sz w:val="24"/>
              </w:rPr>
              <w:t>预期目标</w:t>
            </w:r>
          </w:p>
        </w:tc>
        <w:tc>
          <w:tcPr>
            <w:tcW w:w="4678" w:type="dxa"/>
            <w:gridSpan w:val="5"/>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629731AE" w14:textId="77777777" w:rsidR="007204C1" w:rsidRDefault="002C5BD1">
            <w:pPr>
              <w:widowControl/>
              <w:jc w:val="center"/>
              <w:textAlignment w:val="center"/>
              <w:rPr>
                <w:rFonts w:ascii="宋体" w:hAnsi="宋体" w:cs="宋体"/>
                <w:color w:val="000000"/>
                <w:sz w:val="24"/>
              </w:rPr>
            </w:pPr>
            <w:r>
              <w:rPr>
                <w:rFonts w:ascii="宋体" w:hAnsi="宋体" w:cs="宋体" w:hint="eastAsia"/>
                <w:color w:val="000000"/>
                <w:kern w:val="0"/>
                <w:sz w:val="24"/>
              </w:rPr>
              <w:t>实际完成目标</w:t>
            </w:r>
          </w:p>
        </w:tc>
      </w:tr>
      <w:tr w:rsidR="007204C1" w14:paraId="0E76320F" w14:textId="77777777">
        <w:trPr>
          <w:trHeight w:val="2655"/>
        </w:trPr>
        <w:tc>
          <w:tcPr>
            <w:tcW w:w="866" w:type="dxa"/>
            <w:vMerge/>
            <w:tcBorders>
              <w:top w:val="single" w:sz="4" w:space="0" w:color="000000"/>
              <w:left w:val="single" w:sz="4" w:space="0" w:color="000000"/>
              <w:bottom w:val="single" w:sz="4" w:space="0" w:color="000000"/>
              <w:right w:val="single" w:sz="4" w:space="0" w:color="000000"/>
            </w:tcBorders>
            <w:vAlign w:val="center"/>
          </w:tcPr>
          <w:p w14:paraId="580C61D5" w14:textId="77777777" w:rsidR="007204C1" w:rsidRDefault="007204C1">
            <w:pPr>
              <w:widowControl/>
              <w:jc w:val="left"/>
              <w:rPr>
                <w:rFonts w:ascii="宋体" w:hAnsi="宋体" w:cs="宋体"/>
                <w:color w:val="000000"/>
                <w:sz w:val="24"/>
              </w:rPr>
            </w:pPr>
          </w:p>
        </w:tc>
        <w:tc>
          <w:tcPr>
            <w:tcW w:w="3969" w:type="dxa"/>
            <w:gridSpan w:val="5"/>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6E11FEB2" w14:textId="77777777" w:rsidR="007204C1" w:rsidRDefault="002C5BD1">
            <w:pPr>
              <w:widowControl/>
              <w:jc w:val="left"/>
              <w:textAlignment w:val="center"/>
              <w:rPr>
                <w:rFonts w:ascii="宋体" w:hAnsi="宋体" w:cs="宋体"/>
                <w:color w:val="000000"/>
                <w:szCs w:val="21"/>
              </w:rPr>
            </w:pPr>
            <w:r>
              <w:rPr>
                <w:rFonts w:ascii="宋体" w:hAnsi="宋体" w:cs="宋体" w:hint="eastAsia"/>
                <w:color w:val="000000"/>
                <w:szCs w:val="21"/>
              </w:rPr>
              <w:t>保障阿坝州红十字会备灾应急中心的仓库保管、物资装卸、排污治污及消防、安保、房屋及设施维修(护）为后勤保障提供有力支撑</w:t>
            </w:r>
          </w:p>
        </w:tc>
        <w:tc>
          <w:tcPr>
            <w:tcW w:w="4678" w:type="dxa"/>
            <w:gridSpan w:val="5"/>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4364D618" w14:textId="77777777" w:rsidR="007204C1" w:rsidRDefault="002C5BD1">
            <w:pPr>
              <w:widowControl/>
              <w:jc w:val="center"/>
              <w:textAlignment w:val="center"/>
              <w:rPr>
                <w:rFonts w:ascii="宋体" w:hAnsi="宋体" w:cs="宋体"/>
                <w:color w:val="000000"/>
                <w:sz w:val="24"/>
              </w:rPr>
            </w:pPr>
            <w:r>
              <w:rPr>
                <w:rFonts w:ascii="宋体" w:hAnsi="宋体" w:cs="宋体" w:hint="eastAsia"/>
                <w:color w:val="000000"/>
                <w:sz w:val="24"/>
              </w:rPr>
              <w:t>加强仓库标准化建设与管理，严格消防设施设备维保和电梯维保，完善制度、保障有力、专人管理，积极储备救灾物资。</w:t>
            </w:r>
          </w:p>
        </w:tc>
      </w:tr>
      <w:tr w:rsidR="007204C1" w14:paraId="7C9E367C" w14:textId="77777777">
        <w:trPr>
          <w:trHeight w:val="1042"/>
        </w:trPr>
        <w:tc>
          <w:tcPr>
            <w:tcW w:w="866"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676B2D08" w14:textId="77777777" w:rsidR="007204C1" w:rsidRDefault="002C5BD1">
            <w:pPr>
              <w:widowControl/>
              <w:jc w:val="center"/>
              <w:textAlignment w:val="center"/>
              <w:rPr>
                <w:rFonts w:ascii="宋体" w:hAnsi="宋体" w:cs="宋体"/>
                <w:color w:val="000000"/>
                <w:sz w:val="24"/>
              </w:rPr>
            </w:pPr>
            <w:r>
              <w:rPr>
                <w:rFonts w:ascii="宋体" w:hAnsi="宋体" w:cs="宋体" w:hint="eastAsia"/>
                <w:color w:val="000000"/>
                <w:sz w:val="24"/>
              </w:rPr>
              <w:t>绩效指标完成情况</w:t>
            </w:r>
          </w:p>
        </w:tc>
        <w:tc>
          <w:tcPr>
            <w:tcW w:w="1134"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15AB85F8" w14:textId="77777777" w:rsidR="007204C1" w:rsidRDefault="002C5BD1">
            <w:pPr>
              <w:widowControl/>
              <w:jc w:val="center"/>
              <w:textAlignment w:val="center"/>
              <w:rPr>
                <w:rFonts w:ascii="宋体" w:hAnsi="宋体" w:cs="宋体"/>
                <w:color w:val="000000"/>
                <w:sz w:val="24"/>
              </w:rPr>
            </w:pPr>
            <w:r>
              <w:rPr>
                <w:rFonts w:ascii="宋体" w:hAnsi="宋体" w:cs="宋体" w:hint="eastAsia"/>
                <w:color w:val="000000"/>
                <w:kern w:val="0"/>
                <w:sz w:val="24"/>
              </w:rPr>
              <w:t>一级指标</w:t>
            </w:r>
          </w:p>
        </w:tc>
        <w:tc>
          <w:tcPr>
            <w:tcW w:w="1134"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703F2A72" w14:textId="77777777" w:rsidR="007204C1" w:rsidRDefault="002C5BD1">
            <w:pPr>
              <w:widowControl/>
              <w:jc w:val="center"/>
              <w:textAlignment w:val="center"/>
              <w:rPr>
                <w:rFonts w:ascii="宋体" w:hAnsi="宋体" w:cs="宋体"/>
                <w:color w:val="000000"/>
                <w:sz w:val="24"/>
              </w:rPr>
            </w:pPr>
            <w:r>
              <w:rPr>
                <w:rFonts w:ascii="宋体" w:hAnsi="宋体" w:cs="宋体" w:hint="eastAsia"/>
                <w:color w:val="000000"/>
                <w:kern w:val="0"/>
                <w:sz w:val="24"/>
              </w:rPr>
              <w:t>二级指标</w:t>
            </w:r>
          </w:p>
        </w:tc>
        <w:tc>
          <w:tcPr>
            <w:tcW w:w="170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424C4FD3" w14:textId="77777777" w:rsidR="007204C1" w:rsidRDefault="002C5BD1">
            <w:pPr>
              <w:widowControl/>
              <w:jc w:val="center"/>
              <w:textAlignment w:val="center"/>
              <w:rPr>
                <w:rFonts w:ascii="宋体" w:hAnsi="宋体" w:cs="宋体"/>
                <w:color w:val="000000" w:themeColor="text1"/>
                <w:sz w:val="24"/>
              </w:rPr>
            </w:pPr>
            <w:r>
              <w:rPr>
                <w:rFonts w:ascii="宋体" w:hAnsi="宋体" w:cs="宋体" w:hint="eastAsia"/>
                <w:color w:val="000000" w:themeColor="text1"/>
                <w:kern w:val="0"/>
                <w:sz w:val="24"/>
              </w:rPr>
              <w:t>三级指标</w:t>
            </w:r>
          </w:p>
        </w:tc>
        <w:tc>
          <w:tcPr>
            <w:tcW w:w="2410"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049F2799" w14:textId="77777777" w:rsidR="007204C1" w:rsidRDefault="002C5BD1">
            <w:pPr>
              <w:widowControl/>
              <w:jc w:val="center"/>
              <w:textAlignment w:val="center"/>
              <w:rPr>
                <w:rFonts w:ascii="宋体" w:hAnsi="宋体" w:cs="宋体"/>
                <w:color w:val="000000" w:themeColor="text1"/>
                <w:sz w:val="24"/>
              </w:rPr>
            </w:pPr>
            <w:r>
              <w:rPr>
                <w:rFonts w:ascii="宋体" w:hAnsi="宋体" w:cs="宋体" w:hint="eastAsia"/>
                <w:color w:val="000000" w:themeColor="text1"/>
                <w:kern w:val="0"/>
                <w:sz w:val="24"/>
              </w:rPr>
              <w:t>预期指标值(包含数字及文字描述)</w:t>
            </w:r>
          </w:p>
        </w:tc>
        <w:tc>
          <w:tcPr>
            <w:tcW w:w="2268"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68BED92B" w14:textId="77777777" w:rsidR="007204C1" w:rsidRDefault="002C5BD1">
            <w:pPr>
              <w:widowControl/>
              <w:jc w:val="center"/>
              <w:textAlignment w:val="center"/>
              <w:rPr>
                <w:rFonts w:ascii="宋体" w:hAnsi="宋体" w:cs="宋体"/>
                <w:color w:val="000000" w:themeColor="text1"/>
                <w:sz w:val="24"/>
              </w:rPr>
            </w:pPr>
            <w:r>
              <w:rPr>
                <w:rFonts w:ascii="宋体" w:hAnsi="宋体" w:cs="宋体" w:hint="eastAsia"/>
                <w:color w:val="000000" w:themeColor="text1"/>
                <w:kern w:val="0"/>
                <w:sz w:val="24"/>
              </w:rPr>
              <w:t>实际完成指标值(包含数字及文字描述)</w:t>
            </w:r>
          </w:p>
        </w:tc>
      </w:tr>
      <w:tr w:rsidR="007204C1" w14:paraId="33EDD87B" w14:textId="77777777">
        <w:trPr>
          <w:trHeight w:val="1186"/>
        </w:trPr>
        <w:tc>
          <w:tcPr>
            <w:tcW w:w="866" w:type="dxa"/>
            <w:vMerge/>
            <w:tcBorders>
              <w:top w:val="single" w:sz="4" w:space="0" w:color="000000"/>
              <w:left w:val="single" w:sz="4" w:space="0" w:color="000000"/>
              <w:bottom w:val="single" w:sz="4" w:space="0" w:color="000000"/>
              <w:right w:val="single" w:sz="4" w:space="0" w:color="000000"/>
            </w:tcBorders>
            <w:vAlign w:val="center"/>
          </w:tcPr>
          <w:p w14:paraId="5C9D3A84" w14:textId="77777777" w:rsidR="007204C1" w:rsidRDefault="007204C1">
            <w:pPr>
              <w:widowControl/>
              <w:jc w:val="center"/>
              <w:rPr>
                <w:rFonts w:ascii="宋体" w:hAnsi="宋体" w:cs="宋体"/>
                <w:color w:val="000000"/>
                <w:sz w:val="24"/>
              </w:rPr>
            </w:pPr>
          </w:p>
        </w:tc>
        <w:tc>
          <w:tcPr>
            <w:tcW w:w="1134"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16DAC361" w14:textId="77777777" w:rsidR="007204C1" w:rsidRDefault="002C5BD1">
            <w:pPr>
              <w:widowControl/>
              <w:jc w:val="center"/>
              <w:textAlignment w:val="center"/>
              <w:rPr>
                <w:rFonts w:ascii="宋体" w:hAnsi="宋体" w:cs="宋体"/>
                <w:color w:val="000000"/>
                <w:sz w:val="24"/>
              </w:rPr>
            </w:pPr>
            <w:r>
              <w:rPr>
                <w:rFonts w:ascii="宋体" w:hAnsi="宋体" w:cs="宋体" w:hint="eastAsia"/>
                <w:color w:val="000000"/>
                <w:kern w:val="0"/>
                <w:sz w:val="24"/>
              </w:rPr>
              <w:t>项目完成指标</w:t>
            </w:r>
          </w:p>
        </w:tc>
        <w:tc>
          <w:tcPr>
            <w:tcW w:w="1134"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61862984" w14:textId="77777777" w:rsidR="007204C1" w:rsidRDefault="002C5BD1">
            <w:pPr>
              <w:widowControl/>
              <w:jc w:val="center"/>
              <w:textAlignment w:val="center"/>
              <w:rPr>
                <w:rFonts w:ascii="宋体" w:hAnsi="宋体" w:cs="宋体"/>
                <w:color w:val="000000"/>
                <w:sz w:val="24"/>
              </w:rPr>
            </w:pPr>
            <w:r>
              <w:rPr>
                <w:rFonts w:ascii="宋体" w:hAnsi="宋体" w:cs="宋体" w:hint="eastAsia"/>
                <w:color w:val="000000"/>
                <w:sz w:val="24"/>
              </w:rPr>
              <w:t>效益指标</w:t>
            </w:r>
          </w:p>
        </w:tc>
        <w:tc>
          <w:tcPr>
            <w:tcW w:w="170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72F39F84" w14:textId="77777777" w:rsidR="007204C1" w:rsidRDefault="002C5BD1">
            <w:pPr>
              <w:widowControl/>
              <w:jc w:val="center"/>
              <w:textAlignment w:val="center"/>
              <w:rPr>
                <w:rFonts w:ascii="宋体" w:hAnsi="宋体" w:cs="宋体"/>
                <w:color w:val="000000" w:themeColor="text1"/>
                <w:sz w:val="24"/>
              </w:rPr>
            </w:pPr>
            <w:r>
              <w:rPr>
                <w:rFonts w:ascii="宋体" w:hAnsi="宋体" w:cs="宋体" w:hint="eastAsia"/>
                <w:color w:val="000000" w:themeColor="text1"/>
                <w:sz w:val="24"/>
              </w:rPr>
              <w:t>物资保值</w:t>
            </w:r>
          </w:p>
        </w:tc>
        <w:tc>
          <w:tcPr>
            <w:tcW w:w="2410"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073B80BF" w14:textId="77777777" w:rsidR="007204C1" w:rsidRDefault="002C5BD1">
            <w:pPr>
              <w:widowControl/>
              <w:jc w:val="left"/>
              <w:textAlignment w:val="center"/>
              <w:rPr>
                <w:rFonts w:ascii="宋体" w:hAnsi="宋体" w:cs="宋体"/>
                <w:color w:val="000000" w:themeColor="text1"/>
                <w:szCs w:val="21"/>
              </w:rPr>
            </w:pPr>
            <w:r>
              <w:rPr>
                <w:rFonts w:ascii="宋体" w:hAnsi="宋体" w:cs="宋体" w:hint="eastAsia"/>
                <w:color w:val="000000" w:themeColor="text1"/>
                <w:szCs w:val="21"/>
              </w:rPr>
              <w:t>保障社会捐赠物资防潮、防虫等，避免造成经济损失</w:t>
            </w:r>
          </w:p>
        </w:tc>
        <w:tc>
          <w:tcPr>
            <w:tcW w:w="2268"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10C6C12F" w14:textId="77777777" w:rsidR="007204C1" w:rsidRDefault="002C5BD1">
            <w:pPr>
              <w:widowControl/>
              <w:jc w:val="center"/>
              <w:textAlignment w:val="center"/>
              <w:rPr>
                <w:rFonts w:ascii="宋体" w:hAnsi="宋体" w:cs="宋体"/>
                <w:color w:val="000000" w:themeColor="text1"/>
                <w:sz w:val="24"/>
              </w:rPr>
            </w:pPr>
            <w:r>
              <w:rPr>
                <w:rFonts w:ascii="宋体" w:hAnsi="宋体" w:cs="宋体" w:hint="eastAsia"/>
                <w:color w:val="000000" w:themeColor="text1"/>
                <w:sz w:val="24"/>
              </w:rPr>
              <w:t>暂不可估量</w:t>
            </w:r>
          </w:p>
        </w:tc>
      </w:tr>
      <w:tr w:rsidR="007204C1" w14:paraId="59310120" w14:textId="77777777">
        <w:trPr>
          <w:trHeight w:val="961"/>
        </w:trPr>
        <w:tc>
          <w:tcPr>
            <w:tcW w:w="866" w:type="dxa"/>
            <w:vMerge/>
            <w:tcBorders>
              <w:top w:val="single" w:sz="4" w:space="0" w:color="000000"/>
              <w:left w:val="single" w:sz="4" w:space="0" w:color="000000"/>
              <w:bottom w:val="single" w:sz="4" w:space="0" w:color="000000"/>
              <w:right w:val="single" w:sz="4" w:space="0" w:color="000000"/>
            </w:tcBorders>
            <w:vAlign w:val="center"/>
          </w:tcPr>
          <w:p w14:paraId="4696A732" w14:textId="77777777" w:rsidR="007204C1" w:rsidRDefault="007204C1">
            <w:pPr>
              <w:widowControl/>
              <w:jc w:val="center"/>
              <w:rPr>
                <w:rFonts w:ascii="宋体" w:hAnsi="宋体" w:cs="宋体"/>
                <w:color w:val="000000"/>
                <w:sz w:val="24"/>
              </w:rPr>
            </w:pPr>
          </w:p>
        </w:tc>
        <w:tc>
          <w:tcPr>
            <w:tcW w:w="1134"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1C991211" w14:textId="77777777" w:rsidR="007204C1" w:rsidRDefault="002C5BD1">
            <w:pPr>
              <w:widowControl/>
              <w:jc w:val="center"/>
              <w:textAlignment w:val="center"/>
              <w:rPr>
                <w:rFonts w:ascii="宋体" w:hAnsi="宋体" w:cs="宋体"/>
                <w:color w:val="000000"/>
                <w:sz w:val="24"/>
              </w:rPr>
            </w:pPr>
            <w:r>
              <w:rPr>
                <w:rFonts w:ascii="宋体" w:hAnsi="宋体" w:cs="宋体" w:hint="eastAsia"/>
                <w:color w:val="000000"/>
                <w:kern w:val="0"/>
                <w:sz w:val="24"/>
              </w:rPr>
              <w:t>项目完成指标</w:t>
            </w:r>
          </w:p>
        </w:tc>
        <w:tc>
          <w:tcPr>
            <w:tcW w:w="1134"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3756D50B" w14:textId="77777777" w:rsidR="007204C1" w:rsidRDefault="002C5BD1">
            <w:pPr>
              <w:widowControl/>
              <w:jc w:val="center"/>
              <w:textAlignment w:val="center"/>
              <w:rPr>
                <w:rFonts w:ascii="宋体" w:hAnsi="宋体" w:cs="宋体"/>
                <w:color w:val="000000"/>
                <w:sz w:val="24"/>
              </w:rPr>
            </w:pPr>
            <w:r>
              <w:rPr>
                <w:rFonts w:ascii="宋体" w:hAnsi="宋体" w:cs="宋体" w:hint="eastAsia"/>
                <w:color w:val="000000"/>
                <w:sz w:val="24"/>
              </w:rPr>
              <w:t>效益指标</w:t>
            </w:r>
          </w:p>
        </w:tc>
        <w:tc>
          <w:tcPr>
            <w:tcW w:w="170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1937C9AF" w14:textId="77777777" w:rsidR="007204C1" w:rsidRDefault="002C5BD1">
            <w:pPr>
              <w:widowControl/>
              <w:jc w:val="center"/>
              <w:textAlignment w:val="center"/>
              <w:rPr>
                <w:rFonts w:ascii="宋体" w:hAnsi="宋体" w:cs="宋体"/>
                <w:color w:val="000000" w:themeColor="text1"/>
                <w:sz w:val="24"/>
              </w:rPr>
            </w:pPr>
            <w:r>
              <w:rPr>
                <w:rFonts w:ascii="宋体" w:hAnsi="宋体" w:cs="宋体" w:hint="eastAsia"/>
                <w:color w:val="000000"/>
                <w:sz w:val="24"/>
              </w:rPr>
              <w:t>物资保管、搬运</w:t>
            </w:r>
          </w:p>
        </w:tc>
        <w:tc>
          <w:tcPr>
            <w:tcW w:w="2410"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0C410B61" w14:textId="77777777" w:rsidR="007204C1" w:rsidRDefault="002C5BD1">
            <w:pPr>
              <w:widowControl/>
              <w:jc w:val="center"/>
              <w:textAlignment w:val="center"/>
              <w:rPr>
                <w:rFonts w:ascii="宋体" w:hAnsi="宋体" w:cs="宋体"/>
                <w:color w:val="000000"/>
                <w:sz w:val="24"/>
              </w:rPr>
            </w:pPr>
            <w:r>
              <w:rPr>
                <w:rFonts w:ascii="宋体" w:hAnsi="宋体" w:cs="宋体" w:hint="eastAsia"/>
                <w:color w:val="000000" w:themeColor="text1"/>
                <w:sz w:val="24"/>
              </w:rPr>
              <w:t>保障物资科学化管理与保护，确保物资调度，保障救灾、救援物资及时、安全的运达到需要帮助的人手中</w:t>
            </w:r>
          </w:p>
        </w:tc>
        <w:tc>
          <w:tcPr>
            <w:tcW w:w="2268"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365E42AF" w14:textId="77777777" w:rsidR="007204C1" w:rsidRDefault="002C5BD1">
            <w:pPr>
              <w:widowControl/>
              <w:jc w:val="center"/>
              <w:textAlignment w:val="center"/>
              <w:rPr>
                <w:rFonts w:ascii="宋体" w:hAnsi="宋体" w:cs="宋体"/>
                <w:color w:val="000000"/>
                <w:sz w:val="24"/>
              </w:rPr>
            </w:pPr>
            <w:r>
              <w:rPr>
                <w:rFonts w:ascii="宋体" w:hAnsi="宋体" w:cs="宋体" w:hint="eastAsia"/>
                <w:color w:val="000000"/>
                <w:sz w:val="24"/>
              </w:rPr>
              <w:t>500元/户</w:t>
            </w:r>
          </w:p>
        </w:tc>
      </w:tr>
      <w:tr w:rsidR="007204C1" w14:paraId="42109B7E" w14:textId="77777777">
        <w:trPr>
          <w:trHeight w:val="1034"/>
        </w:trPr>
        <w:tc>
          <w:tcPr>
            <w:tcW w:w="9513" w:type="dxa"/>
            <w:gridSpan w:val="11"/>
            <w:tcMar>
              <w:top w:w="15" w:type="dxa"/>
              <w:left w:w="15" w:type="dxa"/>
              <w:bottom w:w="0" w:type="dxa"/>
              <w:right w:w="15" w:type="dxa"/>
            </w:tcMar>
            <w:vAlign w:val="center"/>
          </w:tcPr>
          <w:p w14:paraId="48050264" w14:textId="77777777" w:rsidR="007204C1" w:rsidRDefault="007204C1">
            <w:pPr>
              <w:pStyle w:val="ae"/>
              <w:widowControl/>
              <w:ind w:leftChars="1310" w:left="4173" w:hangingChars="395" w:hanging="1422"/>
              <w:textAlignment w:val="center"/>
              <w:rPr>
                <w:rFonts w:ascii="黑体" w:eastAsia="黑体" w:hAnsi="黑体" w:cs="宋体"/>
                <w:bCs/>
                <w:color w:val="000000"/>
                <w:kern w:val="0"/>
                <w:sz w:val="36"/>
                <w:szCs w:val="36"/>
              </w:rPr>
            </w:pPr>
          </w:p>
          <w:p w14:paraId="03398109" w14:textId="77777777" w:rsidR="007204C1" w:rsidRDefault="007204C1">
            <w:pPr>
              <w:widowControl/>
              <w:textAlignment w:val="center"/>
              <w:rPr>
                <w:rFonts w:ascii="黑体" w:eastAsia="黑体" w:hAnsi="黑体" w:cs="宋体"/>
                <w:bCs/>
                <w:color w:val="000000"/>
                <w:kern w:val="0"/>
                <w:sz w:val="36"/>
                <w:szCs w:val="36"/>
              </w:rPr>
            </w:pPr>
          </w:p>
          <w:p w14:paraId="5017ED6B" w14:textId="77777777" w:rsidR="007204C1" w:rsidRDefault="007204C1">
            <w:pPr>
              <w:widowControl/>
              <w:textAlignment w:val="center"/>
              <w:rPr>
                <w:rFonts w:ascii="黑体" w:eastAsia="黑体" w:hAnsi="黑体" w:cs="宋体"/>
                <w:bCs/>
                <w:color w:val="000000"/>
                <w:kern w:val="0"/>
                <w:sz w:val="36"/>
                <w:szCs w:val="36"/>
              </w:rPr>
            </w:pPr>
          </w:p>
          <w:p w14:paraId="40FBEFB9" w14:textId="77777777" w:rsidR="007204C1" w:rsidRDefault="007204C1">
            <w:pPr>
              <w:widowControl/>
              <w:textAlignment w:val="center"/>
              <w:rPr>
                <w:rFonts w:ascii="黑体" w:eastAsia="黑体" w:hAnsi="黑体" w:cs="宋体"/>
                <w:bCs/>
                <w:color w:val="000000"/>
                <w:kern w:val="0"/>
                <w:sz w:val="36"/>
                <w:szCs w:val="36"/>
              </w:rPr>
            </w:pPr>
          </w:p>
          <w:p w14:paraId="1C28727D" w14:textId="77777777" w:rsidR="007204C1" w:rsidRDefault="007204C1">
            <w:pPr>
              <w:widowControl/>
              <w:textAlignment w:val="center"/>
              <w:rPr>
                <w:rFonts w:ascii="黑体" w:eastAsia="黑体" w:hAnsi="黑体" w:cs="宋体"/>
                <w:bCs/>
                <w:color w:val="000000"/>
                <w:kern w:val="0"/>
                <w:sz w:val="36"/>
                <w:szCs w:val="36"/>
              </w:rPr>
            </w:pPr>
          </w:p>
          <w:p w14:paraId="56BCD690" w14:textId="77777777" w:rsidR="007204C1" w:rsidRDefault="002C5BD1">
            <w:pPr>
              <w:pStyle w:val="ae"/>
              <w:widowControl/>
              <w:ind w:leftChars="1310" w:left="4173" w:hangingChars="395" w:hanging="1422"/>
              <w:textAlignment w:val="center"/>
              <w:rPr>
                <w:rFonts w:ascii="黑体" w:eastAsia="黑体" w:hAnsi="黑体" w:cs="宋体"/>
                <w:bCs/>
                <w:color w:val="000000"/>
                <w:kern w:val="0"/>
                <w:sz w:val="36"/>
                <w:szCs w:val="36"/>
              </w:rPr>
            </w:pPr>
            <w:r>
              <w:rPr>
                <w:rFonts w:ascii="黑体" w:eastAsia="黑体" w:hAnsi="黑体" w:cs="宋体" w:hint="eastAsia"/>
                <w:bCs/>
                <w:color w:val="000000"/>
                <w:kern w:val="0"/>
                <w:sz w:val="36"/>
                <w:szCs w:val="36"/>
              </w:rPr>
              <w:lastRenderedPageBreak/>
              <w:t>项目支出绩效目标完成情况表</w:t>
            </w:r>
          </w:p>
          <w:p w14:paraId="25803226" w14:textId="77777777" w:rsidR="007204C1" w:rsidRDefault="002C5BD1">
            <w:pPr>
              <w:pStyle w:val="ae"/>
              <w:widowControl/>
              <w:ind w:leftChars="1823" w:left="4170" w:hangingChars="95" w:hanging="342"/>
              <w:textAlignment w:val="center"/>
              <w:rPr>
                <w:rFonts w:ascii="宋体" w:hAnsi="宋体" w:cs="宋体"/>
                <w:color w:val="000000"/>
                <w:sz w:val="36"/>
                <w:szCs w:val="36"/>
              </w:rPr>
            </w:pPr>
            <w:r>
              <w:rPr>
                <w:rFonts w:ascii="宋体" w:hAnsi="宋体" w:cs="宋体" w:hint="eastAsia"/>
                <w:color w:val="000000"/>
                <w:kern w:val="0"/>
                <w:sz w:val="36"/>
                <w:szCs w:val="36"/>
              </w:rPr>
              <w:t>(2020 年度)</w:t>
            </w:r>
          </w:p>
        </w:tc>
      </w:tr>
      <w:tr w:rsidR="007204C1" w14:paraId="225F590F" w14:textId="77777777">
        <w:trPr>
          <w:trHeight w:val="276"/>
        </w:trPr>
        <w:tc>
          <w:tcPr>
            <w:tcW w:w="2782" w:type="dxa"/>
            <w:gridSpan w:val="4"/>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122A19C0" w14:textId="77777777" w:rsidR="007204C1" w:rsidRDefault="002C5BD1">
            <w:pPr>
              <w:widowControl/>
              <w:jc w:val="center"/>
              <w:textAlignment w:val="center"/>
              <w:rPr>
                <w:rFonts w:ascii="宋体" w:hAnsi="宋体" w:cs="宋体"/>
                <w:color w:val="000000"/>
                <w:sz w:val="24"/>
              </w:rPr>
            </w:pPr>
            <w:r>
              <w:rPr>
                <w:rFonts w:ascii="宋体" w:hAnsi="宋体" w:cs="宋体" w:hint="eastAsia"/>
                <w:color w:val="000000"/>
                <w:kern w:val="0"/>
                <w:sz w:val="24"/>
              </w:rPr>
              <w:lastRenderedPageBreak/>
              <w:t>项目名称</w:t>
            </w:r>
          </w:p>
        </w:tc>
        <w:tc>
          <w:tcPr>
            <w:tcW w:w="6731" w:type="dxa"/>
            <w:gridSpan w:val="7"/>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742AA095" w14:textId="77777777" w:rsidR="007204C1" w:rsidRDefault="002C5BD1">
            <w:pPr>
              <w:widowControl/>
              <w:jc w:val="center"/>
              <w:textAlignment w:val="center"/>
              <w:rPr>
                <w:rFonts w:ascii="宋体" w:hAnsi="宋体" w:cs="宋体"/>
                <w:color w:val="000000"/>
                <w:sz w:val="24"/>
              </w:rPr>
            </w:pPr>
            <w:r>
              <w:rPr>
                <w:rFonts w:ascii="宋体" w:hAnsi="宋体" w:cs="宋体" w:hint="eastAsia"/>
                <w:color w:val="000000"/>
                <w:sz w:val="24"/>
              </w:rPr>
              <w:t>“  博爱家园等项目工作经费”项目</w:t>
            </w:r>
          </w:p>
        </w:tc>
      </w:tr>
      <w:tr w:rsidR="007204C1" w14:paraId="30C04958" w14:textId="77777777">
        <w:trPr>
          <w:trHeight w:val="276"/>
        </w:trPr>
        <w:tc>
          <w:tcPr>
            <w:tcW w:w="2782" w:type="dxa"/>
            <w:gridSpan w:val="4"/>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3EE861B3" w14:textId="77777777" w:rsidR="007204C1" w:rsidRDefault="002C5BD1">
            <w:pPr>
              <w:widowControl/>
              <w:jc w:val="center"/>
              <w:textAlignment w:val="center"/>
              <w:rPr>
                <w:rFonts w:ascii="宋体" w:hAnsi="宋体" w:cs="宋体"/>
                <w:color w:val="000000"/>
                <w:sz w:val="24"/>
              </w:rPr>
            </w:pPr>
            <w:r>
              <w:rPr>
                <w:rFonts w:ascii="宋体" w:hAnsi="宋体" w:cs="宋体" w:hint="eastAsia"/>
                <w:color w:val="000000"/>
                <w:kern w:val="0"/>
                <w:sz w:val="24"/>
              </w:rPr>
              <w:t>预算单位</w:t>
            </w:r>
          </w:p>
        </w:tc>
        <w:tc>
          <w:tcPr>
            <w:tcW w:w="6731" w:type="dxa"/>
            <w:gridSpan w:val="7"/>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73F8F447" w14:textId="77777777" w:rsidR="007204C1" w:rsidRDefault="002C5BD1">
            <w:pPr>
              <w:widowControl/>
              <w:jc w:val="center"/>
              <w:textAlignment w:val="center"/>
              <w:rPr>
                <w:rFonts w:ascii="宋体" w:hAnsi="宋体" w:cs="宋体"/>
                <w:color w:val="000000"/>
                <w:sz w:val="24"/>
              </w:rPr>
            </w:pPr>
            <w:r>
              <w:rPr>
                <w:rFonts w:ascii="宋体" w:hAnsi="宋体" w:cs="宋体" w:hint="eastAsia"/>
                <w:color w:val="000000"/>
                <w:sz w:val="24"/>
              </w:rPr>
              <w:t>阿坝州红十字会</w:t>
            </w:r>
          </w:p>
        </w:tc>
      </w:tr>
      <w:tr w:rsidR="007204C1" w14:paraId="3475C594" w14:textId="77777777">
        <w:trPr>
          <w:trHeight w:val="542"/>
        </w:trPr>
        <w:tc>
          <w:tcPr>
            <w:tcW w:w="866"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5BCA910E" w14:textId="77777777" w:rsidR="007204C1" w:rsidRDefault="002C5BD1">
            <w:pPr>
              <w:widowControl/>
              <w:jc w:val="center"/>
              <w:textAlignment w:val="center"/>
              <w:rPr>
                <w:rFonts w:ascii="宋体" w:hAnsi="宋体" w:cs="宋体"/>
                <w:color w:val="000000"/>
                <w:sz w:val="24"/>
              </w:rPr>
            </w:pPr>
            <w:r>
              <w:rPr>
                <w:rFonts w:ascii="宋体" w:hAnsi="宋体" w:cs="宋体" w:hint="eastAsia"/>
                <w:color w:val="000000"/>
                <w:kern w:val="0"/>
                <w:sz w:val="24"/>
              </w:rPr>
              <w:t>预算执行情况(万元)</w:t>
            </w:r>
          </w:p>
        </w:tc>
        <w:tc>
          <w:tcPr>
            <w:tcW w:w="1916"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052BA8FF" w14:textId="77777777" w:rsidR="007204C1" w:rsidRDefault="002C5BD1">
            <w:pPr>
              <w:widowControl/>
              <w:jc w:val="center"/>
              <w:textAlignment w:val="center"/>
              <w:rPr>
                <w:rFonts w:ascii="宋体" w:hAnsi="宋体" w:cs="宋体"/>
                <w:color w:val="000000"/>
                <w:sz w:val="24"/>
              </w:rPr>
            </w:pPr>
            <w:r>
              <w:rPr>
                <w:rFonts w:ascii="宋体" w:hAnsi="宋体" w:cs="宋体" w:hint="eastAsia"/>
                <w:color w:val="000000"/>
                <w:kern w:val="0"/>
                <w:sz w:val="24"/>
              </w:rPr>
              <w:t>预算数:</w:t>
            </w:r>
          </w:p>
        </w:tc>
        <w:tc>
          <w:tcPr>
            <w:tcW w:w="2195"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76FEE91E" w14:textId="77777777" w:rsidR="007204C1" w:rsidRDefault="002C5BD1">
            <w:pPr>
              <w:widowControl/>
              <w:jc w:val="center"/>
              <w:textAlignment w:val="center"/>
              <w:rPr>
                <w:rFonts w:ascii="宋体" w:hAnsi="宋体" w:cs="宋体"/>
                <w:color w:val="000000"/>
                <w:sz w:val="24"/>
              </w:rPr>
            </w:pPr>
            <w:r>
              <w:rPr>
                <w:rFonts w:ascii="宋体" w:hAnsi="宋体" w:cs="宋体" w:hint="eastAsia"/>
                <w:color w:val="000000"/>
                <w:sz w:val="24"/>
              </w:rPr>
              <w:t>8万元</w:t>
            </w:r>
          </w:p>
        </w:tc>
        <w:tc>
          <w:tcPr>
            <w:tcW w:w="2591"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2C4223BA" w14:textId="77777777" w:rsidR="007204C1" w:rsidRDefault="002C5BD1">
            <w:pPr>
              <w:widowControl/>
              <w:jc w:val="center"/>
              <w:textAlignment w:val="center"/>
              <w:rPr>
                <w:rFonts w:ascii="宋体" w:hAnsi="宋体" w:cs="宋体"/>
                <w:color w:val="000000"/>
                <w:sz w:val="24"/>
              </w:rPr>
            </w:pPr>
            <w:r>
              <w:rPr>
                <w:rFonts w:ascii="宋体" w:hAnsi="宋体" w:cs="宋体" w:hint="eastAsia"/>
                <w:color w:val="000000"/>
                <w:kern w:val="0"/>
                <w:sz w:val="24"/>
              </w:rPr>
              <w:t>执行数:</w:t>
            </w:r>
          </w:p>
        </w:tc>
        <w:tc>
          <w:tcPr>
            <w:tcW w:w="194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00616BEB" w14:textId="77777777" w:rsidR="007204C1" w:rsidRDefault="002C5BD1">
            <w:pPr>
              <w:widowControl/>
              <w:jc w:val="center"/>
              <w:textAlignment w:val="center"/>
              <w:rPr>
                <w:rFonts w:ascii="宋体" w:hAnsi="宋体" w:cs="宋体"/>
                <w:color w:val="000000"/>
                <w:sz w:val="24"/>
              </w:rPr>
            </w:pPr>
            <w:r>
              <w:rPr>
                <w:rFonts w:ascii="宋体" w:hAnsi="宋体" w:cs="宋体" w:hint="eastAsia"/>
                <w:color w:val="000000"/>
                <w:sz w:val="24"/>
              </w:rPr>
              <w:t>8万元</w:t>
            </w:r>
          </w:p>
        </w:tc>
      </w:tr>
      <w:tr w:rsidR="007204C1" w14:paraId="5A13CC7B" w14:textId="77777777">
        <w:trPr>
          <w:trHeight w:val="421"/>
        </w:trPr>
        <w:tc>
          <w:tcPr>
            <w:tcW w:w="866" w:type="dxa"/>
            <w:vMerge/>
            <w:tcBorders>
              <w:top w:val="single" w:sz="4" w:space="0" w:color="000000"/>
              <w:left w:val="single" w:sz="4" w:space="0" w:color="000000"/>
              <w:bottom w:val="single" w:sz="4" w:space="0" w:color="000000"/>
              <w:right w:val="single" w:sz="4" w:space="0" w:color="000000"/>
            </w:tcBorders>
            <w:vAlign w:val="center"/>
          </w:tcPr>
          <w:p w14:paraId="252982E1" w14:textId="77777777" w:rsidR="007204C1" w:rsidRDefault="007204C1">
            <w:pPr>
              <w:widowControl/>
              <w:jc w:val="left"/>
              <w:rPr>
                <w:rFonts w:ascii="宋体" w:hAnsi="宋体" w:cs="宋体"/>
                <w:color w:val="000000"/>
                <w:sz w:val="24"/>
              </w:rPr>
            </w:pPr>
          </w:p>
        </w:tc>
        <w:tc>
          <w:tcPr>
            <w:tcW w:w="1916"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448EB7DF" w14:textId="77777777" w:rsidR="007204C1" w:rsidRDefault="002C5BD1">
            <w:pPr>
              <w:widowControl/>
              <w:jc w:val="center"/>
              <w:textAlignment w:val="center"/>
              <w:rPr>
                <w:rFonts w:ascii="宋体" w:hAnsi="宋体" w:cs="宋体"/>
                <w:color w:val="000000"/>
                <w:sz w:val="24"/>
              </w:rPr>
            </w:pPr>
            <w:r>
              <w:rPr>
                <w:rFonts w:ascii="宋体" w:hAnsi="宋体" w:cs="宋体" w:hint="eastAsia"/>
                <w:color w:val="000000"/>
                <w:kern w:val="0"/>
                <w:sz w:val="24"/>
              </w:rPr>
              <w:t>其中-财政拨款:</w:t>
            </w:r>
          </w:p>
        </w:tc>
        <w:tc>
          <w:tcPr>
            <w:tcW w:w="2195"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3230C074" w14:textId="77777777" w:rsidR="007204C1" w:rsidRDefault="002C5BD1">
            <w:pPr>
              <w:widowControl/>
              <w:jc w:val="center"/>
              <w:textAlignment w:val="center"/>
              <w:rPr>
                <w:rFonts w:ascii="宋体" w:hAnsi="宋体" w:cs="宋体"/>
                <w:color w:val="000000"/>
                <w:sz w:val="24"/>
              </w:rPr>
            </w:pPr>
            <w:r>
              <w:rPr>
                <w:rFonts w:ascii="宋体" w:hAnsi="宋体" w:cs="宋体" w:hint="eastAsia"/>
                <w:color w:val="000000"/>
                <w:sz w:val="24"/>
              </w:rPr>
              <w:t>8万元</w:t>
            </w:r>
          </w:p>
        </w:tc>
        <w:tc>
          <w:tcPr>
            <w:tcW w:w="2591"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1353DED6" w14:textId="77777777" w:rsidR="007204C1" w:rsidRDefault="002C5BD1">
            <w:pPr>
              <w:widowControl/>
              <w:jc w:val="center"/>
              <w:textAlignment w:val="center"/>
              <w:rPr>
                <w:rFonts w:ascii="宋体" w:hAnsi="宋体" w:cs="宋体"/>
                <w:color w:val="000000"/>
                <w:sz w:val="24"/>
              </w:rPr>
            </w:pPr>
            <w:r>
              <w:rPr>
                <w:rFonts w:ascii="宋体" w:hAnsi="宋体" w:cs="宋体" w:hint="eastAsia"/>
                <w:color w:val="000000"/>
                <w:kern w:val="0"/>
                <w:sz w:val="24"/>
              </w:rPr>
              <w:t>其中-财政拨款:</w:t>
            </w:r>
          </w:p>
        </w:tc>
        <w:tc>
          <w:tcPr>
            <w:tcW w:w="194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1398702B" w14:textId="77777777" w:rsidR="007204C1" w:rsidRDefault="002C5BD1">
            <w:pPr>
              <w:widowControl/>
              <w:jc w:val="center"/>
              <w:textAlignment w:val="center"/>
              <w:rPr>
                <w:rFonts w:ascii="宋体" w:hAnsi="宋体" w:cs="宋体"/>
                <w:color w:val="000000"/>
                <w:sz w:val="24"/>
              </w:rPr>
            </w:pPr>
            <w:r>
              <w:rPr>
                <w:rFonts w:ascii="宋体" w:hAnsi="宋体" w:cs="宋体" w:hint="eastAsia"/>
                <w:color w:val="000000"/>
                <w:sz w:val="24"/>
              </w:rPr>
              <w:t>8万元</w:t>
            </w:r>
          </w:p>
        </w:tc>
      </w:tr>
      <w:tr w:rsidR="007204C1" w14:paraId="6C91D5EC" w14:textId="77777777">
        <w:trPr>
          <w:trHeight w:val="414"/>
        </w:trPr>
        <w:tc>
          <w:tcPr>
            <w:tcW w:w="866" w:type="dxa"/>
            <w:vMerge/>
            <w:tcBorders>
              <w:top w:val="single" w:sz="4" w:space="0" w:color="000000"/>
              <w:left w:val="single" w:sz="4" w:space="0" w:color="000000"/>
              <w:bottom w:val="single" w:sz="4" w:space="0" w:color="000000"/>
              <w:right w:val="single" w:sz="4" w:space="0" w:color="000000"/>
            </w:tcBorders>
            <w:vAlign w:val="center"/>
          </w:tcPr>
          <w:p w14:paraId="449860A0" w14:textId="77777777" w:rsidR="007204C1" w:rsidRDefault="007204C1">
            <w:pPr>
              <w:widowControl/>
              <w:jc w:val="left"/>
              <w:rPr>
                <w:rFonts w:ascii="宋体" w:hAnsi="宋体" w:cs="宋体"/>
                <w:color w:val="000000"/>
                <w:sz w:val="24"/>
              </w:rPr>
            </w:pPr>
          </w:p>
        </w:tc>
        <w:tc>
          <w:tcPr>
            <w:tcW w:w="1916"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24BFC114" w14:textId="77777777" w:rsidR="007204C1" w:rsidRDefault="002C5BD1">
            <w:pPr>
              <w:widowControl/>
              <w:jc w:val="center"/>
              <w:textAlignment w:val="center"/>
              <w:rPr>
                <w:rFonts w:ascii="宋体" w:hAnsi="宋体" w:cs="宋体"/>
                <w:color w:val="000000"/>
                <w:sz w:val="24"/>
              </w:rPr>
            </w:pPr>
            <w:r>
              <w:rPr>
                <w:rFonts w:ascii="宋体" w:hAnsi="宋体" w:cs="宋体" w:hint="eastAsia"/>
                <w:color w:val="000000"/>
                <w:kern w:val="0"/>
                <w:sz w:val="24"/>
              </w:rPr>
              <w:t>其它资金:</w:t>
            </w:r>
          </w:p>
        </w:tc>
        <w:tc>
          <w:tcPr>
            <w:tcW w:w="2195"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6B5EE5C5" w14:textId="77777777" w:rsidR="007204C1" w:rsidRDefault="002C5BD1">
            <w:pPr>
              <w:widowControl/>
              <w:jc w:val="center"/>
              <w:textAlignment w:val="center"/>
              <w:rPr>
                <w:rFonts w:ascii="宋体" w:hAnsi="宋体" w:cs="宋体"/>
                <w:color w:val="000000"/>
                <w:sz w:val="24"/>
              </w:rPr>
            </w:pPr>
            <w:r>
              <w:rPr>
                <w:rFonts w:ascii="宋体" w:hAnsi="宋体" w:cs="宋体" w:hint="eastAsia"/>
                <w:color w:val="000000"/>
                <w:kern w:val="0"/>
                <w:sz w:val="24"/>
              </w:rPr>
              <w:t>0</w:t>
            </w:r>
          </w:p>
        </w:tc>
        <w:tc>
          <w:tcPr>
            <w:tcW w:w="2591"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32A197AD" w14:textId="77777777" w:rsidR="007204C1" w:rsidRDefault="002C5BD1">
            <w:pPr>
              <w:widowControl/>
              <w:jc w:val="center"/>
              <w:textAlignment w:val="center"/>
              <w:rPr>
                <w:rFonts w:ascii="宋体" w:hAnsi="宋体" w:cs="宋体"/>
                <w:color w:val="000000"/>
                <w:sz w:val="24"/>
              </w:rPr>
            </w:pPr>
            <w:r>
              <w:rPr>
                <w:rFonts w:ascii="宋体" w:hAnsi="宋体" w:cs="宋体" w:hint="eastAsia"/>
                <w:color w:val="000000"/>
                <w:kern w:val="0"/>
                <w:sz w:val="24"/>
              </w:rPr>
              <w:t>其它资金:</w:t>
            </w:r>
          </w:p>
        </w:tc>
        <w:tc>
          <w:tcPr>
            <w:tcW w:w="194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7C448AE8" w14:textId="77777777" w:rsidR="007204C1" w:rsidRDefault="002C5BD1">
            <w:pPr>
              <w:jc w:val="center"/>
              <w:rPr>
                <w:rFonts w:ascii="宋体" w:hAnsi="宋体" w:cs="宋体"/>
                <w:color w:val="000000"/>
                <w:sz w:val="24"/>
              </w:rPr>
            </w:pPr>
            <w:r>
              <w:rPr>
                <w:rFonts w:ascii="宋体" w:hAnsi="宋体" w:cs="宋体" w:hint="eastAsia"/>
                <w:color w:val="000000"/>
                <w:sz w:val="24"/>
              </w:rPr>
              <w:t>0万元</w:t>
            </w:r>
          </w:p>
        </w:tc>
      </w:tr>
      <w:tr w:rsidR="007204C1" w14:paraId="60B27BD4" w14:textId="77777777">
        <w:trPr>
          <w:trHeight w:val="276"/>
        </w:trPr>
        <w:tc>
          <w:tcPr>
            <w:tcW w:w="866"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31C8B173" w14:textId="77777777" w:rsidR="007204C1" w:rsidRDefault="002C5BD1">
            <w:pPr>
              <w:widowControl/>
              <w:jc w:val="center"/>
              <w:textAlignment w:val="center"/>
              <w:rPr>
                <w:rFonts w:ascii="宋体" w:hAnsi="宋体" w:cs="宋体"/>
                <w:color w:val="000000"/>
                <w:sz w:val="24"/>
              </w:rPr>
            </w:pPr>
            <w:r>
              <w:rPr>
                <w:rFonts w:ascii="宋体" w:hAnsi="宋体" w:cs="宋体" w:hint="eastAsia"/>
                <w:color w:val="000000"/>
                <w:kern w:val="0"/>
                <w:sz w:val="24"/>
              </w:rPr>
              <w:t>年度目标完成情况</w:t>
            </w:r>
          </w:p>
        </w:tc>
        <w:tc>
          <w:tcPr>
            <w:tcW w:w="4111" w:type="dxa"/>
            <w:gridSpan w:val="6"/>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7B4C6636" w14:textId="77777777" w:rsidR="007204C1" w:rsidRDefault="002C5BD1">
            <w:pPr>
              <w:widowControl/>
              <w:jc w:val="center"/>
              <w:textAlignment w:val="center"/>
              <w:rPr>
                <w:rFonts w:ascii="宋体" w:hAnsi="宋体" w:cs="宋体"/>
                <w:color w:val="000000"/>
                <w:sz w:val="24"/>
              </w:rPr>
            </w:pPr>
            <w:r>
              <w:rPr>
                <w:rFonts w:ascii="宋体" w:hAnsi="宋体" w:cs="宋体" w:hint="eastAsia"/>
                <w:color w:val="000000"/>
                <w:kern w:val="0"/>
                <w:sz w:val="24"/>
              </w:rPr>
              <w:t>预期目标</w:t>
            </w:r>
          </w:p>
        </w:tc>
        <w:tc>
          <w:tcPr>
            <w:tcW w:w="4536" w:type="dxa"/>
            <w:gridSpan w:val="4"/>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3CFA12DD" w14:textId="77777777" w:rsidR="007204C1" w:rsidRDefault="002C5BD1">
            <w:pPr>
              <w:widowControl/>
              <w:jc w:val="center"/>
              <w:textAlignment w:val="center"/>
              <w:rPr>
                <w:rFonts w:ascii="宋体" w:hAnsi="宋体" w:cs="宋体"/>
                <w:color w:val="000000"/>
                <w:sz w:val="24"/>
              </w:rPr>
            </w:pPr>
            <w:r>
              <w:rPr>
                <w:rFonts w:ascii="宋体" w:hAnsi="宋体" w:cs="宋体" w:hint="eastAsia"/>
                <w:color w:val="000000"/>
                <w:kern w:val="0"/>
                <w:sz w:val="24"/>
              </w:rPr>
              <w:t>实际完成目标</w:t>
            </w:r>
          </w:p>
        </w:tc>
      </w:tr>
      <w:tr w:rsidR="007204C1" w14:paraId="0BA4BFD5" w14:textId="77777777">
        <w:trPr>
          <w:trHeight w:val="1159"/>
        </w:trPr>
        <w:tc>
          <w:tcPr>
            <w:tcW w:w="866" w:type="dxa"/>
            <w:vMerge/>
            <w:tcBorders>
              <w:top w:val="single" w:sz="4" w:space="0" w:color="000000"/>
              <w:left w:val="single" w:sz="4" w:space="0" w:color="000000"/>
              <w:bottom w:val="single" w:sz="4" w:space="0" w:color="000000"/>
              <w:right w:val="single" w:sz="4" w:space="0" w:color="000000"/>
            </w:tcBorders>
            <w:vAlign w:val="center"/>
          </w:tcPr>
          <w:p w14:paraId="3A456229" w14:textId="77777777" w:rsidR="007204C1" w:rsidRDefault="007204C1">
            <w:pPr>
              <w:widowControl/>
              <w:jc w:val="left"/>
              <w:rPr>
                <w:rFonts w:ascii="宋体" w:hAnsi="宋体" w:cs="宋体"/>
                <w:color w:val="000000"/>
                <w:sz w:val="24"/>
              </w:rPr>
            </w:pPr>
          </w:p>
        </w:tc>
        <w:tc>
          <w:tcPr>
            <w:tcW w:w="4111" w:type="dxa"/>
            <w:gridSpan w:val="6"/>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12D39930" w14:textId="77777777" w:rsidR="007204C1" w:rsidRDefault="002C5BD1">
            <w:pPr>
              <w:widowControl/>
              <w:jc w:val="left"/>
              <w:textAlignment w:val="center"/>
              <w:rPr>
                <w:rFonts w:ascii="宋体" w:hAnsi="宋体" w:cs="宋体"/>
                <w:color w:val="000000"/>
                <w:sz w:val="24"/>
              </w:rPr>
            </w:pPr>
            <w:r>
              <w:rPr>
                <w:rFonts w:ascii="宋体" w:hAnsi="宋体" w:cs="宋体" w:hint="eastAsia"/>
                <w:color w:val="000000"/>
                <w:sz w:val="24"/>
              </w:rPr>
              <w:t>博爱家园项目是红十字会的核心项目之一，2021年各县拟继续实施2个博爱家园项目，助力精准脱贫工作。我会将对2021年新增项目及往年实施项目进行指导和督导工作，并完成资料收集和上报等工作，通过项目实施，促进我州红十字组织发展和能力建设，增强项目社区的软实力和防灾减灾能力</w:t>
            </w:r>
          </w:p>
        </w:tc>
        <w:tc>
          <w:tcPr>
            <w:tcW w:w="4536" w:type="dxa"/>
            <w:gridSpan w:val="4"/>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5AA87531" w14:textId="77777777" w:rsidR="007204C1" w:rsidRDefault="002C5BD1">
            <w:pPr>
              <w:widowControl/>
              <w:jc w:val="center"/>
              <w:textAlignment w:val="center"/>
              <w:rPr>
                <w:rFonts w:ascii="宋体" w:hAnsi="宋体" w:cs="宋体"/>
                <w:color w:val="000000"/>
                <w:sz w:val="24"/>
              </w:rPr>
            </w:pPr>
            <w:r>
              <w:rPr>
                <w:rFonts w:ascii="宋体" w:hAnsi="宋体" w:cs="宋体" w:hint="eastAsia"/>
                <w:color w:val="000000"/>
                <w:sz w:val="24"/>
              </w:rPr>
              <w:t>在各县开展博爱家园项目，全年对项目进行了5次督导，松潘、茂县等博爱家园项目已经结案得到了广大人民群众的认可，提高了防灾减灾能力。</w:t>
            </w:r>
          </w:p>
        </w:tc>
      </w:tr>
      <w:tr w:rsidR="007204C1" w14:paraId="40A39D29" w14:textId="77777777">
        <w:trPr>
          <w:trHeight w:val="877"/>
        </w:trPr>
        <w:tc>
          <w:tcPr>
            <w:tcW w:w="866"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4A5FF87D" w14:textId="77777777" w:rsidR="007204C1" w:rsidRDefault="002C5BD1">
            <w:pPr>
              <w:widowControl/>
              <w:jc w:val="center"/>
              <w:textAlignment w:val="center"/>
              <w:rPr>
                <w:rFonts w:ascii="宋体" w:hAnsi="宋体" w:cs="宋体"/>
                <w:color w:val="000000"/>
                <w:sz w:val="24"/>
              </w:rPr>
            </w:pPr>
            <w:r>
              <w:rPr>
                <w:rFonts w:ascii="宋体" w:hAnsi="宋体" w:cs="宋体" w:hint="eastAsia"/>
                <w:color w:val="000000"/>
                <w:sz w:val="24"/>
              </w:rPr>
              <w:t>绩效指标完成情况</w:t>
            </w:r>
          </w:p>
        </w:tc>
        <w:tc>
          <w:tcPr>
            <w:tcW w:w="89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5ECCB065" w14:textId="77777777" w:rsidR="007204C1" w:rsidRDefault="002C5BD1">
            <w:pPr>
              <w:widowControl/>
              <w:jc w:val="center"/>
              <w:textAlignment w:val="center"/>
              <w:rPr>
                <w:rFonts w:ascii="宋体" w:hAnsi="宋体" w:cs="宋体"/>
                <w:color w:val="000000"/>
                <w:sz w:val="24"/>
              </w:rPr>
            </w:pPr>
            <w:r>
              <w:rPr>
                <w:rFonts w:ascii="宋体" w:hAnsi="宋体" w:cs="宋体" w:hint="eastAsia"/>
                <w:color w:val="000000"/>
                <w:kern w:val="0"/>
                <w:sz w:val="24"/>
              </w:rPr>
              <w:t>一级指标</w:t>
            </w:r>
          </w:p>
        </w:tc>
        <w:tc>
          <w:tcPr>
            <w:tcW w:w="1025"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6D97FC7D" w14:textId="77777777" w:rsidR="007204C1" w:rsidRDefault="002C5BD1">
            <w:pPr>
              <w:widowControl/>
              <w:jc w:val="center"/>
              <w:textAlignment w:val="center"/>
              <w:rPr>
                <w:rFonts w:ascii="宋体" w:hAnsi="宋体" w:cs="宋体"/>
                <w:color w:val="000000"/>
                <w:sz w:val="24"/>
              </w:rPr>
            </w:pPr>
            <w:r>
              <w:rPr>
                <w:rFonts w:ascii="宋体" w:hAnsi="宋体" w:cs="宋体" w:hint="eastAsia"/>
                <w:color w:val="000000"/>
                <w:kern w:val="0"/>
                <w:sz w:val="24"/>
              </w:rPr>
              <w:t>二级指标</w:t>
            </w:r>
          </w:p>
        </w:tc>
        <w:tc>
          <w:tcPr>
            <w:tcW w:w="2195"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7ABE3387" w14:textId="77777777" w:rsidR="007204C1" w:rsidRDefault="002C5BD1">
            <w:pPr>
              <w:widowControl/>
              <w:jc w:val="center"/>
              <w:textAlignment w:val="center"/>
              <w:rPr>
                <w:rFonts w:ascii="宋体" w:hAnsi="宋体" w:cs="宋体"/>
                <w:color w:val="000000"/>
                <w:sz w:val="24"/>
              </w:rPr>
            </w:pPr>
            <w:r>
              <w:rPr>
                <w:rFonts w:ascii="宋体" w:hAnsi="宋体" w:cs="宋体" w:hint="eastAsia"/>
                <w:color w:val="000000"/>
                <w:kern w:val="0"/>
                <w:sz w:val="24"/>
              </w:rPr>
              <w:t>三级指标</w:t>
            </w:r>
          </w:p>
        </w:tc>
        <w:tc>
          <w:tcPr>
            <w:tcW w:w="2409"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6DCBC670" w14:textId="77777777" w:rsidR="007204C1" w:rsidRDefault="002C5BD1">
            <w:pPr>
              <w:widowControl/>
              <w:jc w:val="center"/>
              <w:textAlignment w:val="center"/>
              <w:rPr>
                <w:rFonts w:ascii="宋体" w:hAnsi="宋体" w:cs="宋体"/>
                <w:color w:val="000000"/>
                <w:sz w:val="24"/>
              </w:rPr>
            </w:pPr>
            <w:r>
              <w:rPr>
                <w:rFonts w:ascii="宋体" w:hAnsi="宋体" w:cs="宋体" w:hint="eastAsia"/>
                <w:color w:val="000000"/>
                <w:kern w:val="0"/>
                <w:sz w:val="24"/>
              </w:rPr>
              <w:t>预期指标值(包含数字及文字描述)</w:t>
            </w:r>
          </w:p>
        </w:tc>
        <w:tc>
          <w:tcPr>
            <w:tcW w:w="2127"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3D88B564" w14:textId="77777777" w:rsidR="007204C1" w:rsidRDefault="002C5BD1">
            <w:pPr>
              <w:widowControl/>
              <w:jc w:val="center"/>
              <w:textAlignment w:val="center"/>
              <w:rPr>
                <w:rFonts w:ascii="宋体" w:hAnsi="宋体" w:cs="宋体"/>
                <w:color w:val="000000"/>
                <w:sz w:val="24"/>
              </w:rPr>
            </w:pPr>
            <w:r>
              <w:rPr>
                <w:rFonts w:ascii="宋体" w:hAnsi="宋体" w:cs="宋体" w:hint="eastAsia"/>
                <w:color w:val="000000"/>
                <w:kern w:val="0"/>
                <w:sz w:val="24"/>
              </w:rPr>
              <w:t>实际完成指标值(包含数字及文字描述)</w:t>
            </w:r>
          </w:p>
        </w:tc>
      </w:tr>
      <w:tr w:rsidR="007204C1" w14:paraId="1067E2C9" w14:textId="77777777">
        <w:trPr>
          <w:trHeight w:val="1614"/>
        </w:trPr>
        <w:tc>
          <w:tcPr>
            <w:tcW w:w="866" w:type="dxa"/>
            <w:vMerge/>
            <w:tcBorders>
              <w:top w:val="single" w:sz="4" w:space="0" w:color="000000"/>
              <w:left w:val="single" w:sz="4" w:space="0" w:color="000000"/>
              <w:bottom w:val="single" w:sz="4" w:space="0" w:color="000000"/>
              <w:right w:val="single" w:sz="4" w:space="0" w:color="000000"/>
            </w:tcBorders>
            <w:vAlign w:val="center"/>
          </w:tcPr>
          <w:p w14:paraId="5FD113F2" w14:textId="77777777" w:rsidR="007204C1" w:rsidRDefault="007204C1">
            <w:pPr>
              <w:widowControl/>
              <w:jc w:val="left"/>
              <w:rPr>
                <w:rFonts w:ascii="宋体" w:hAnsi="宋体" w:cs="宋体"/>
                <w:color w:val="000000"/>
                <w:sz w:val="24"/>
              </w:rPr>
            </w:pPr>
          </w:p>
        </w:tc>
        <w:tc>
          <w:tcPr>
            <w:tcW w:w="89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72F713E3" w14:textId="77777777" w:rsidR="007204C1" w:rsidRDefault="002C5BD1">
            <w:pPr>
              <w:widowControl/>
              <w:jc w:val="center"/>
              <w:textAlignment w:val="center"/>
              <w:rPr>
                <w:rFonts w:ascii="宋体" w:hAnsi="宋体" w:cs="宋体"/>
                <w:color w:val="000000"/>
                <w:sz w:val="24"/>
              </w:rPr>
            </w:pPr>
            <w:r>
              <w:rPr>
                <w:rFonts w:ascii="宋体" w:hAnsi="宋体" w:cs="宋体" w:hint="eastAsia"/>
                <w:color w:val="000000"/>
                <w:kern w:val="0"/>
                <w:sz w:val="24"/>
              </w:rPr>
              <w:t>项目完成指标</w:t>
            </w:r>
          </w:p>
        </w:tc>
        <w:tc>
          <w:tcPr>
            <w:tcW w:w="1025"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0BC2D7AA" w14:textId="77777777" w:rsidR="007204C1" w:rsidRDefault="002C5BD1">
            <w:pPr>
              <w:widowControl/>
              <w:jc w:val="center"/>
              <w:textAlignment w:val="center"/>
              <w:rPr>
                <w:rFonts w:ascii="宋体" w:hAnsi="宋体" w:cs="宋体"/>
                <w:color w:val="000000"/>
                <w:sz w:val="24"/>
              </w:rPr>
            </w:pPr>
            <w:r>
              <w:rPr>
                <w:rFonts w:ascii="宋体" w:hAnsi="宋体" w:cs="宋体" w:hint="eastAsia"/>
                <w:color w:val="000000"/>
                <w:sz w:val="24"/>
              </w:rPr>
              <w:t>数量指标</w:t>
            </w:r>
          </w:p>
        </w:tc>
        <w:tc>
          <w:tcPr>
            <w:tcW w:w="2195"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4CD85353" w14:textId="77777777" w:rsidR="007204C1" w:rsidRDefault="002C5BD1">
            <w:pPr>
              <w:widowControl/>
              <w:jc w:val="center"/>
              <w:textAlignment w:val="center"/>
              <w:rPr>
                <w:rFonts w:ascii="宋体" w:hAnsi="宋体" w:cs="宋体"/>
                <w:color w:val="000000"/>
                <w:sz w:val="24"/>
              </w:rPr>
            </w:pPr>
            <w:r>
              <w:rPr>
                <w:rFonts w:ascii="宋体" w:hAnsi="宋体" w:cs="宋体" w:hint="eastAsia"/>
                <w:color w:val="000000"/>
                <w:sz w:val="24"/>
              </w:rPr>
              <w:t>项目督导次数</w:t>
            </w:r>
          </w:p>
        </w:tc>
        <w:tc>
          <w:tcPr>
            <w:tcW w:w="2409"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22016455" w14:textId="77777777" w:rsidR="007204C1" w:rsidRDefault="002C5BD1">
            <w:pPr>
              <w:widowControl/>
              <w:jc w:val="left"/>
              <w:textAlignment w:val="center"/>
              <w:rPr>
                <w:rFonts w:ascii="宋体" w:hAnsi="宋体" w:cs="宋体"/>
                <w:color w:val="000000" w:themeColor="text1"/>
                <w:szCs w:val="21"/>
              </w:rPr>
            </w:pPr>
            <w:r>
              <w:rPr>
                <w:rFonts w:ascii="宋体" w:hAnsi="宋体" w:cs="宋体" w:hint="eastAsia"/>
                <w:color w:val="000000" w:themeColor="text1"/>
                <w:szCs w:val="21"/>
              </w:rPr>
              <w:t>4次</w:t>
            </w:r>
          </w:p>
        </w:tc>
        <w:tc>
          <w:tcPr>
            <w:tcW w:w="2127"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2A72C7CE" w14:textId="77777777" w:rsidR="007204C1" w:rsidRDefault="002C5BD1">
            <w:pPr>
              <w:widowControl/>
              <w:jc w:val="center"/>
              <w:textAlignment w:val="center"/>
              <w:rPr>
                <w:rFonts w:ascii="宋体" w:hAnsi="宋体" w:cs="宋体"/>
                <w:color w:val="000000" w:themeColor="text1"/>
                <w:szCs w:val="21"/>
              </w:rPr>
            </w:pPr>
            <w:r>
              <w:rPr>
                <w:rFonts w:ascii="宋体" w:hAnsi="宋体" w:cs="宋体" w:hint="eastAsia"/>
                <w:color w:val="000000" w:themeColor="text1"/>
                <w:szCs w:val="21"/>
              </w:rPr>
              <w:t>5次</w:t>
            </w:r>
          </w:p>
        </w:tc>
      </w:tr>
      <w:tr w:rsidR="007204C1" w14:paraId="2C7B0318" w14:textId="77777777">
        <w:trPr>
          <w:trHeight w:val="1240"/>
        </w:trPr>
        <w:tc>
          <w:tcPr>
            <w:tcW w:w="866" w:type="dxa"/>
            <w:vMerge/>
            <w:tcBorders>
              <w:top w:val="single" w:sz="4" w:space="0" w:color="000000"/>
              <w:left w:val="single" w:sz="4" w:space="0" w:color="000000"/>
              <w:bottom w:val="single" w:sz="4" w:space="0" w:color="000000"/>
              <w:right w:val="single" w:sz="4" w:space="0" w:color="000000"/>
            </w:tcBorders>
            <w:vAlign w:val="center"/>
          </w:tcPr>
          <w:p w14:paraId="7C73EE4A" w14:textId="77777777" w:rsidR="007204C1" w:rsidRDefault="007204C1">
            <w:pPr>
              <w:widowControl/>
              <w:jc w:val="left"/>
              <w:rPr>
                <w:rFonts w:ascii="宋体" w:hAnsi="宋体" w:cs="宋体"/>
                <w:color w:val="000000"/>
                <w:sz w:val="24"/>
              </w:rPr>
            </w:pPr>
          </w:p>
        </w:tc>
        <w:tc>
          <w:tcPr>
            <w:tcW w:w="89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068992B5" w14:textId="77777777" w:rsidR="007204C1" w:rsidRDefault="002C5BD1">
            <w:pPr>
              <w:widowControl/>
              <w:jc w:val="center"/>
              <w:textAlignment w:val="center"/>
              <w:rPr>
                <w:rFonts w:ascii="宋体" w:hAnsi="宋体" w:cs="宋体"/>
                <w:color w:val="000000"/>
                <w:sz w:val="24"/>
              </w:rPr>
            </w:pPr>
            <w:r>
              <w:rPr>
                <w:rFonts w:ascii="宋体" w:hAnsi="宋体" w:cs="宋体" w:hint="eastAsia"/>
                <w:color w:val="000000"/>
                <w:kern w:val="0"/>
                <w:sz w:val="24"/>
              </w:rPr>
              <w:t>项目完成指标</w:t>
            </w:r>
          </w:p>
        </w:tc>
        <w:tc>
          <w:tcPr>
            <w:tcW w:w="1025"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66CDED1D" w14:textId="77777777" w:rsidR="007204C1" w:rsidRDefault="002C5BD1">
            <w:pPr>
              <w:widowControl/>
              <w:jc w:val="center"/>
              <w:textAlignment w:val="center"/>
              <w:rPr>
                <w:rFonts w:ascii="宋体" w:hAnsi="宋体" w:cs="宋体"/>
                <w:color w:val="000000"/>
                <w:sz w:val="24"/>
              </w:rPr>
            </w:pPr>
            <w:r>
              <w:rPr>
                <w:rFonts w:ascii="宋体" w:hAnsi="宋体" w:cs="宋体" w:hint="eastAsia"/>
                <w:color w:val="000000"/>
                <w:sz w:val="24"/>
              </w:rPr>
              <w:t>效益指标</w:t>
            </w:r>
          </w:p>
        </w:tc>
        <w:tc>
          <w:tcPr>
            <w:tcW w:w="2195"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050E56B1" w14:textId="77777777" w:rsidR="007204C1" w:rsidRDefault="002C5BD1">
            <w:pPr>
              <w:widowControl/>
              <w:jc w:val="center"/>
              <w:textAlignment w:val="center"/>
              <w:rPr>
                <w:rFonts w:ascii="宋体" w:hAnsi="宋体" w:cs="宋体"/>
                <w:color w:val="000000"/>
                <w:sz w:val="24"/>
              </w:rPr>
            </w:pPr>
            <w:r>
              <w:rPr>
                <w:rFonts w:ascii="宋体" w:hAnsi="宋体" w:cs="宋体" w:hint="eastAsia"/>
                <w:color w:val="000000"/>
                <w:sz w:val="24"/>
              </w:rPr>
              <w:t>竣工合格率</w:t>
            </w:r>
          </w:p>
        </w:tc>
        <w:tc>
          <w:tcPr>
            <w:tcW w:w="2409"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12208006" w14:textId="77777777" w:rsidR="007204C1" w:rsidRDefault="002C5BD1">
            <w:pPr>
              <w:widowControl/>
              <w:jc w:val="left"/>
              <w:textAlignment w:val="center"/>
              <w:rPr>
                <w:rFonts w:ascii="宋体" w:hAnsi="宋体" w:cs="宋体"/>
                <w:color w:val="000000" w:themeColor="text1"/>
                <w:szCs w:val="21"/>
              </w:rPr>
            </w:pPr>
            <w:r>
              <w:rPr>
                <w:rFonts w:ascii="宋体" w:hAnsi="宋体" w:cs="宋体" w:hint="eastAsia"/>
                <w:color w:val="000000" w:themeColor="text1"/>
                <w:szCs w:val="21"/>
              </w:rPr>
              <w:t>100%以上</w:t>
            </w:r>
          </w:p>
        </w:tc>
        <w:tc>
          <w:tcPr>
            <w:tcW w:w="2127"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03DC10BE" w14:textId="77777777" w:rsidR="007204C1" w:rsidRDefault="002C5BD1">
            <w:pPr>
              <w:widowControl/>
              <w:jc w:val="center"/>
              <w:textAlignment w:val="center"/>
              <w:rPr>
                <w:rFonts w:ascii="宋体" w:hAnsi="宋体" w:cs="宋体"/>
                <w:color w:val="000000" w:themeColor="text1"/>
                <w:szCs w:val="21"/>
              </w:rPr>
            </w:pPr>
            <w:r>
              <w:rPr>
                <w:rFonts w:ascii="宋体" w:hAnsi="宋体" w:cs="宋体" w:hint="eastAsia"/>
                <w:color w:val="000000" w:themeColor="text1"/>
                <w:szCs w:val="21"/>
              </w:rPr>
              <w:t>100%以上</w:t>
            </w:r>
          </w:p>
        </w:tc>
      </w:tr>
      <w:tr w:rsidR="007204C1" w14:paraId="0155D525" w14:textId="77777777">
        <w:trPr>
          <w:trHeight w:val="833"/>
        </w:trPr>
        <w:tc>
          <w:tcPr>
            <w:tcW w:w="866" w:type="dxa"/>
            <w:vMerge/>
            <w:tcBorders>
              <w:top w:val="single" w:sz="4" w:space="0" w:color="000000"/>
              <w:left w:val="single" w:sz="4" w:space="0" w:color="000000"/>
              <w:bottom w:val="single" w:sz="4" w:space="0" w:color="000000"/>
              <w:right w:val="single" w:sz="4" w:space="0" w:color="000000"/>
            </w:tcBorders>
            <w:vAlign w:val="center"/>
          </w:tcPr>
          <w:p w14:paraId="063280CC" w14:textId="77777777" w:rsidR="007204C1" w:rsidRDefault="007204C1">
            <w:pPr>
              <w:widowControl/>
              <w:jc w:val="left"/>
              <w:rPr>
                <w:rFonts w:ascii="宋体" w:hAnsi="宋体" w:cs="宋体"/>
                <w:color w:val="000000"/>
                <w:sz w:val="24"/>
              </w:rPr>
            </w:pPr>
          </w:p>
        </w:tc>
        <w:tc>
          <w:tcPr>
            <w:tcW w:w="89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5A83B3C0" w14:textId="77777777" w:rsidR="007204C1" w:rsidRDefault="002C5BD1">
            <w:pPr>
              <w:widowControl/>
              <w:jc w:val="center"/>
              <w:textAlignment w:val="center"/>
              <w:rPr>
                <w:rFonts w:ascii="宋体" w:hAnsi="宋体" w:cs="宋体"/>
                <w:color w:val="000000"/>
                <w:sz w:val="24"/>
              </w:rPr>
            </w:pPr>
            <w:r>
              <w:rPr>
                <w:rFonts w:ascii="宋体" w:hAnsi="宋体" w:cs="宋体" w:hint="eastAsia"/>
                <w:color w:val="000000"/>
                <w:kern w:val="0"/>
                <w:sz w:val="24"/>
              </w:rPr>
              <w:t>项目完成指标</w:t>
            </w:r>
          </w:p>
        </w:tc>
        <w:tc>
          <w:tcPr>
            <w:tcW w:w="1025"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0993BBF2" w14:textId="77777777" w:rsidR="007204C1" w:rsidRDefault="002C5BD1">
            <w:pPr>
              <w:widowControl/>
              <w:jc w:val="center"/>
              <w:textAlignment w:val="center"/>
              <w:rPr>
                <w:rFonts w:ascii="宋体" w:hAnsi="宋体" w:cs="宋体"/>
                <w:color w:val="000000"/>
                <w:sz w:val="24"/>
              </w:rPr>
            </w:pPr>
            <w:r>
              <w:rPr>
                <w:rFonts w:ascii="宋体" w:hAnsi="宋体" w:cs="宋体" w:hint="eastAsia"/>
                <w:color w:val="000000"/>
                <w:sz w:val="24"/>
              </w:rPr>
              <w:t>时效指标</w:t>
            </w:r>
          </w:p>
        </w:tc>
        <w:tc>
          <w:tcPr>
            <w:tcW w:w="2195"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039DFBAC" w14:textId="77777777" w:rsidR="007204C1" w:rsidRDefault="002C5BD1">
            <w:pPr>
              <w:widowControl/>
              <w:jc w:val="center"/>
              <w:textAlignment w:val="center"/>
              <w:rPr>
                <w:rFonts w:ascii="宋体" w:hAnsi="宋体" w:cs="宋体"/>
                <w:color w:val="000000"/>
                <w:sz w:val="24"/>
              </w:rPr>
            </w:pPr>
            <w:r>
              <w:rPr>
                <w:rFonts w:ascii="宋体" w:hAnsi="宋体" w:cs="宋体" w:hint="eastAsia"/>
                <w:color w:val="000000"/>
                <w:sz w:val="24"/>
              </w:rPr>
              <w:t>督导完成时间</w:t>
            </w:r>
          </w:p>
        </w:tc>
        <w:tc>
          <w:tcPr>
            <w:tcW w:w="2409"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5ECCB745" w14:textId="77777777" w:rsidR="007204C1" w:rsidRDefault="002C5BD1">
            <w:pPr>
              <w:widowControl/>
              <w:jc w:val="center"/>
              <w:textAlignment w:val="center"/>
              <w:rPr>
                <w:rFonts w:ascii="宋体" w:hAnsi="宋体" w:cs="宋体"/>
                <w:color w:val="000000" w:themeColor="text1"/>
                <w:szCs w:val="21"/>
              </w:rPr>
            </w:pPr>
            <w:r>
              <w:rPr>
                <w:rFonts w:ascii="宋体" w:hAnsi="宋体" w:cs="宋体" w:hint="eastAsia"/>
                <w:color w:val="000000" w:themeColor="text1"/>
                <w:sz w:val="20"/>
                <w:szCs w:val="20"/>
              </w:rPr>
              <w:t>2021年1月至2021年12月</w:t>
            </w:r>
          </w:p>
        </w:tc>
        <w:tc>
          <w:tcPr>
            <w:tcW w:w="2127"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6E9FBE56" w14:textId="77777777" w:rsidR="007204C1" w:rsidRDefault="002C5BD1">
            <w:pPr>
              <w:widowControl/>
              <w:jc w:val="center"/>
              <w:textAlignment w:val="center"/>
              <w:rPr>
                <w:rFonts w:ascii="宋体" w:hAnsi="宋体" w:cs="宋体"/>
                <w:color w:val="000000" w:themeColor="text1"/>
                <w:szCs w:val="21"/>
              </w:rPr>
            </w:pPr>
            <w:r>
              <w:rPr>
                <w:rFonts w:ascii="宋体" w:hAnsi="宋体" w:cs="宋体" w:hint="eastAsia"/>
                <w:color w:val="000000" w:themeColor="text1"/>
                <w:sz w:val="16"/>
                <w:szCs w:val="16"/>
              </w:rPr>
              <w:t>2021年1月至2021年12月</w:t>
            </w:r>
          </w:p>
        </w:tc>
      </w:tr>
      <w:tr w:rsidR="007204C1" w14:paraId="7B27CB74" w14:textId="77777777">
        <w:trPr>
          <w:trHeight w:val="1034"/>
        </w:trPr>
        <w:tc>
          <w:tcPr>
            <w:tcW w:w="9513" w:type="dxa"/>
            <w:gridSpan w:val="11"/>
            <w:tcMar>
              <w:top w:w="15" w:type="dxa"/>
              <w:left w:w="15" w:type="dxa"/>
              <w:bottom w:w="0" w:type="dxa"/>
              <w:right w:w="15" w:type="dxa"/>
            </w:tcMar>
            <w:vAlign w:val="center"/>
          </w:tcPr>
          <w:p w14:paraId="54DE8F22" w14:textId="77777777" w:rsidR="007204C1" w:rsidRDefault="007204C1">
            <w:pPr>
              <w:pStyle w:val="ae"/>
              <w:widowControl/>
              <w:ind w:leftChars="1310" w:left="4173" w:hangingChars="395" w:hanging="1422"/>
              <w:jc w:val="center"/>
              <w:textAlignment w:val="center"/>
              <w:rPr>
                <w:rFonts w:ascii="黑体" w:eastAsia="黑体" w:hAnsi="黑体" w:cs="宋体"/>
                <w:bCs/>
                <w:color w:val="000000"/>
                <w:kern w:val="0"/>
                <w:sz w:val="36"/>
                <w:szCs w:val="36"/>
              </w:rPr>
            </w:pPr>
          </w:p>
          <w:p w14:paraId="7925E903" w14:textId="77777777" w:rsidR="007204C1" w:rsidRDefault="007204C1">
            <w:pPr>
              <w:pStyle w:val="ae"/>
              <w:widowControl/>
              <w:ind w:leftChars="1310" w:left="4173" w:hangingChars="395" w:hanging="1422"/>
              <w:jc w:val="center"/>
              <w:textAlignment w:val="center"/>
              <w:rPr>
                <w:rFonts w:ascii="黑体" w:eastAsia="黑体" w:hAnsi="黑体" w:cs="宋体"/>
                <w:bCs/>
                <w:color w:val="000000"/>
                <w:kern w:val="0"/>
                <w:sz w:val="36"/>
                <w:szCs w:val="36"/>
              </w:rPr>
            </w:pPr>
          </w:p>
          <w:p w14:paraId="3E68FF57" w14:textId="77777777" w:rsidR="007204C1" w:rsidRDefault="007204C1">
            <w:pPr>
              <w:pStyle w:val="ae"/>
              <w:widowControl/>
              <w:ind w:leftChars="1310" w:left="4173" w:hangingChars="395" w:hanging="1422"/>
              <w:jc w:val="center"/>
              <w:textAlignment w:val="center"/>
              <w:rPr>
                <w:rFonts w:ascii="黑体" w:eastAsia="黑体" w:hAnsi="黑体" w:cs="宋体"/>
                <w:bCs/>
                <w:color w:val="000000"/>
                <w:kern w:val="0"/>
                <w:sz w:val="36"/>
                <w:szCs w:val="36"/>
              </w:rPr>
            </w:pPr>
          </w:p>
          <w:p w14:paraId="5D189222" w14:textId="77777777" w:rsidR="007204C1" w:rsidRDefault="007204C1">
            <w:pPr>
              <w:widowControl/>
              <w:jc w:val="center"/>
              <w:textAlignment w:val="center"/>
              <w:rPr>
                <w:rFonts w:ascii="黑体" w:eastAsia="黑体" w:hAnsi="黑体" w:cs="宋体"/>
                <w:bCs/>
                <w:color w:val="000000"/>
                <w:kern w:val="0"/>
                <w:sz w:val="36"/>
                <w:szCs w:val="36"/>
              </w:rPr>
            </w:pPr>
          </w:p>
          <w:p w14:paraId="12AB00EA" w14:textId="77777777" w:rsidR="007204C1" w:rsidRDefault="002C5BD1">
            <w:pPr>
              <w:widowControl/>
              <w:jc w:val="center"/>
              <w:textAlignment w:val="center"/>
              <w:rPr>
                <w:rFonts w:ascii="黑体" w:eastAsia="黑体" w:hAnsi="黑体" w:cs="宋体"/>
                <w:bCs/>
                <w:color w:val="000000"/>
                <w:kern w:val="0"/>
                <w:sz w:val="36"/>
                <w:szCs w:val="36"/>
              </w:rPr>
            </w:pPr>
            <w:r>
              <w:rPr>
                <w:rFonts w:ascii="黑体" w:eastAsia="黑体" w:hAnsi="黑体" w:cs="宋体" w:hint="eastAsia"/>
                <w:bCs/>
                <w:color w:val="000000"/>
                <w:kern w:val="0"/>
                <w:sz w:val="36"/>
                <w:szCs w:val="36"/>
              </w:rPr>
              <w:lastRenderedPageBreak/>
              <w:t>项目支出绩效目标完成情况表</w:t>
            </w:r>
          </w:p>
          <w:p w14:paraId="454ECD53" w14:textId="77777777" w:rsidR="007204C1" w:rsidRDefault="002C5BD1">
            <w:pPr>
              <w:widowControl/>
              <w:jc w:val="center"/>
              <w:textAlignment w:val="center"/>
              <w:rPr>
                <w:rFonts w:ascii="宋体" w:hAnsi="宋体" w:cs="宋体"/>
                <w:color w:val="000000"/>
                <w:sz w:val="36"/>
                <w:szCs w:val="36"/>
              </w:rPr>
            </w:pPr>
            <w:r>
              <w:rPr>
                <w:rFonts w:ascii="宋体" w:hAnsi="宋体" w:cs="宋体" w:hint="eastAsia"/>
                <w:color w:val="000000"/>
                <w:kern w:val="0"/>
                <w:sz w:val="36"/>
                <w:szCs w:val="36"/>
              </w:rPr>
              <w:t>(2020 年度)</w:t>
            </w:r>
          </w:p>
        </w:tc>
      </w:tr>
      <w:tr w:rsidR="007204C1" w14:paraId="6256C158" w14:textId="77777777">
        <w:trPr>
          <w:trHeight w:val="276"/>
        </w:trPr>
        <w:tc>
          <w:tcPr>
            <w:tcW w:w="2782" w:type="dxa"/>
            <w:gridSpan w:val="4"/>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40B52D55" w14:textId="77777777" w:rsidR="007204C1" w:rsidRDefault="002C5BD1">
            <w:pPr>
              <w:widowControl/>
              <w:jc w:val="center"/>
              <w:textAlignment w:val="center"/>
              <w:rPr>
                <w:rFonts w:ascii="宋体" w:hAnsi="宋体" w:cs="宋体"/>
                <w:color w:val="000000"/>
                <w:sz w:val="24"/>
              </w:rPr>
            </w:pPr>
            <w:r>
              <w:rPr>
                <w:rFonts w:ascii="宋体" w:hAnsi="宋体" w:cs="宋体" w:hint="eastAsia"/>
                <w:color w:val="000000"/>
                <w:kern w:val="0"/>
                <w:sz w:val="24"/>
              </w:rPr>
              <w:lastRenderedPageBreak/>
              <w:t>项目名称</w:t>
            </w:r>
          </w:p>
        </w:tc>
        <w:tc>
          <w:tcPr>
            <w:tcW w:w="6731" w:type="dxa"/>
            <w:gridSpan w:val="7"/>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0198EA07" w14:textId="77777777" w:rsidR="007204C1" w:rsidRDefault="002C5BD1">
            <w:pPr>
              <w:widowControl/>
              <w:jc w:val="center"/>
              <w:textAlignment w:val="center"/>
              <w:rPr>
                <w:rFonts w:ascii="宋体" w:hAnsi="宋体" w:cs="宋体"/>
                <w:color w:val="000000"/>
                <w:sz w:val="24"/>
              </w:rPr>
            </w:pPr>
            <w:r>
              <w:rPr>
                <w:rFonts w:ascii="宋体" w:hAnsi="宋体" w:cs="宋体" w:hint="eastAsia"/>
                <w:color w:val="000000"/>
                <w:sz w:val="24"/>
              </w:rPr>
              <w:t>“应急救援队”项目</w:t>
            </w:r>
          </w:p>
        </w:tc>
      </w:tr>
      <w:tr w:rsidR="007204C1" w14:paraId="139AE817" w14:textId="77777777">
        <w:trPr>
          <w:trHeight w:val="276"/>
        </w:trPr>
        <w:tc>
          <w:tcPr>
            <w:tcW w:w="2782" w:type="dxa"/>
            <w:gridSpan w:val="4"/>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35442CA8" w14:textId="77777777" w:rsidR="007204C1" w:rsidRDefault="002C5BD1">
            <w:pPr>
              <w:widowControl/>
              <w:jc w:val="center"/>
              <w:textAlignment w:val="center"/>
              <w:rPr>
                <w:rFonts w:ascii="宋体" w:hAnsi="宋体" w:cs="宋体"/>
                <w:color w:val="000000"/>
                <w:sz w:val="24"/>
              </w:rPr>
            </w:pPr>
            <w:r>
              <w:rPr>
                <w:rFonts w:ascii="宋体" w:hAnsi="宋体" w:cs="宋体" w:hint="eastAsia"/>
                <w:color w:val="000000"/>
                <w:kern w:val="0"/>
                <w:sz w:val="24"/>
              </w:rPr>
              <w:t>预算单位</w:t>
            </w:r>
          </w:p>
        </w:tc>
        <w:tc>
          <w:tcPr>
            <w:tcW w:w="6731" w:type="dxa"/>
            <w:gridSpan w:val="7"/>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1371E640" w14:textId="77777777" w:rsidR="007204C1" w:rsidRDefault="002C5BD1">
            <w:pPr>
              <w:widowControl/>
              <w:jc w:val="center"/>
              <w:textAlignment w:val="center"/>
              <w:rPr>
                <w:rFonts w:ascii="宋体" w:hAnsi="宋体" w:cs="宋体"/>
                <w:color w:val="000000"/>
                <w:sz w:val="24"/>
              </w:rPr>
            </w:pPr>
            <w:r>
              <w:rPr>
                <w:rFonts w:ascii="宋体" w:hAnsi="宋体" w:cs="宋体" w:hint="eastAsia"/>
                <w:color w:val="000000"/>
                <w:sz w:val="24"/>
              </w:rPr>
              <w:t>阿坝州红十字会</w:t>
            </w:r>
          </w:p>
        </w:tc>
      </w:tr>
      <w:tr w:rsidR="007204C1" w14:paraId="46493213" w14:textId="77777777">
        <w:trPr>
          <w:trHeight w:val="276"/>
        </w:trPr>
        <w:tc>
          <w:tcPr>
            <w:tcW w:w="866"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38C66EBB" w14:textId="77777777" w:rsidR="007204C1" w:rsidRDefault="002C5BD1">
            <w:pPr>
              <w:widowControl/>
              <w:jc w:val="center"/>
              <w:textAlignment w:val="center"/>
              <w:rPr>
                <w:rFonts w:ascii="宋体" w:hAnsi="宋体" w:cs="宋体"/>
                <w:color w:val="000000"/>
                <w:sz w:val="24"/>
              </w:rPr>
            </w:pPr>
            <w:r>
              <w:rPr>
                <w:rFonts w:ascii="宋体" w:hAnsi="宋体" w:cs="宋体" w:hint="eastAsia"/>
                <w:color w:val="000000"/>
                <w:kern w:val="0"/>
                <w:sz w:val="24"/>
              </w:rPr>
              <w:t>预算执行情况(万元)</w:t>
            </w:r>
          </w:p>
        </w:tc>
        <w:tc>
          <w:tcPr>
            <w:tcW w:w="1916"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2F92D480" w14:textId="77777777" w:rsidR="007204C1" w:rsidRDefault="002C5BD1">
            <w:pPr>
              <w:widowControl/>
              <w:jc w:val="center"/>
              <w:textAlignment w:val="center"/>
              <w:rPr>
                <w:rFonts w:ascii="宋体" w:hAnsi="宋体" w:cs="宋体"/>
                <w:color w:val="000000"/>
                <w:sz w:val="24"/>
              </w:rPr>
            </w:pPr>
            <w:r>
              <w:rPr>
                <w:rFonts w:ascii="宋体" w:hAnsi="宋体" w:cs="宋体" w:hint="eastAsia"/>
                <w:color w:val="000000"/>
                <w:kern w:val="0"/>
                <w:sz w:val="24"/>
              </w:rPr>
              <w:t>预算数:</w:t>
            </w:r>
          </w:p>
        </w:tc>
        <w:tc>
          <w:tcPr>
            <w:tcW w:w="2053"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2EEF00CD" w14:textId="77777777" w:rsidR="007204C1" w:rsidRDefault="002C5BD1">
            <w:pPr>
              <w:widowControl/>
              <w:jc w:val="center"/>
              <w:textAlignment w:val="center"/>
              <w:rPr>
                <w:rFonts w:ascii="宋体" w:hAnsi="宋体" w:cs="宋体"/>
                <w:color w:val="000000"/>
                <w:sz w:val="24"/>
              </w:rPr>
            </w:pPr>
            <w:r>
              <w:rPr>
                <w:rFonts w:ascii="宋体" w:hAnsi="宋体" w:cs="宋体" w:hint="eastAsia"/>
                <w:color w:val="000000"/>
                <w:sz w:val="24"/>
              </w:rPr>
              <w:t>5万元</w:t>
            </w:r>
          </w:p>
        </w:tc>
        <w:tc>
          <w:tcPr>
            <w:tcW w:w="2733" w:type="dxa"/>
            <w:gridSpan w:val="4"/>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21FE8B32" w14:textId="77777777" w:rsidR="007204C1" w:rsidRDefault="002C5BD1">
            <w:pPr>
              <w:widowControl/>
              <w:jc w:val="center"/>
              <w:textAlignment w:val="center"/>
              <w:rPr>
                <w:rFonts w:ascii="宋体" w:hAnsi="宋体" w:cs="宋体"/>
                <w:color w:val="000000"/>
                <w:sz w:val="24"/>
              </w:rPr>
            </w:pPr>
            <w:r>
              <w:rPr>
                <w:rFonts w:ascii="宋体" w:hAnsi="宋体" w:cs="宋体" w:hint="eastAsia"/>
                <w:color w:val="000000"/>
                <w:kern w:val="0"/>
                <w:sz w:val="24"/>
              </w:rPr>
              <w:t>执行数:</w:t>
            </w:r>
          </w:p>
        </w:tc>
        <w:tc>
          <w:tcPr>
            <w:tcW w:w="194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3D2EC505" w14:textId="77777777" w:rsidR="007204C1" w:rsidRDefault="002C5BD1">
            <w:pPr>
              <w:widowControl/>
              <w:jc w:val="center"/>
              <w:textAlignment w:val="center"/>
              <w:rPr>
                <w:rFonts w:ascii="宋体" w:hAnsi="宋体" w:cs="宋体"/>
                <w:color w:val="000000"/>
                <w:sz w:val="24"/>
              </w:rPr>
            </w:pPr>
            <w:r>
              <w:rPr>
                <w:rFonts w:ascii="宋体" w:hAnsi="宋体" w:cs="宋体" w:hint="eastAsia"/>
                <w:color w:val="000000"/>
                <w:sz w:val="24"/>
              </w:rPr>
              <w:t>5万元</w:t>
            </w:r>
          </w:p>
        </w:tc>
      </w:tr>
      <w:tr w:rsidR="007204C1" w14:paraId="06044B5E" w14:textId="77777777">
        <w:trPr>
          <w:trHeight w:val="276"/>
        </w:trPr>
        <w:tc>
          <w:tcPr>
            <w:tcW w:w="866" w:type="dxa"/>
            <w:vMerge/>
            <w:tcBorders>
              <w:top w:val="single" w:sz="4" w:space="0" w:color="000000"/>
              <w:left w:val="single" w:sz="4" w:space="0" w:color="000000"/>
              <w:bottom w:val="single" w:sz="4" w:space="0" w:color="000000"/>
              <w:right w:val="single" w:sz="4" w:space="0" w:color="000000"/>
            </w:tcBorders>
            <w:vAlign w:val="center"/>
          </w:tcPr>
          <w:p w14:paraId="0112D3E7" w14:textId="77777777" w:rsidR="007204C1" w:rsidRDefault="007204C1">
            <w:pPr>
              <w:widowControl/>
              <w:jc w:val="left"/>
              <w:rPr>
                <w:rFonts w:ascii="宋体" w:hAnsi="宋体" w:cs="宋体"/>
                <w:color w:val="000000"/>
                <w:sz w:val="24"/>
              </w:rPr>
            </w:pPr>
          </w:p>
        </w:tc>
        <w:tc>
          <w:tcPr>
            <w:tcW w:w="1916"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4A5805F5" w14:textId="77777777" w:rsidR="007204C1" w:rsidRDefault="002C5BD1">
            <w:pPr>
              <w:widowControl/>
              <w:jc w:val="center"/>
              <w:textAlignment w:val="center"/>
              <w:rPr>
                <w:rFonts w:ascii="宋体" w:hAnsi="宋体" w:cs="宋体"/>
                <w:color w:val="000000"/>
                <w:sz w:val="24"/>
              </w:rPr>
            </w:pPr>
            <w:r>
              <w:rPr>
                <w:rFonts w:ascii="宋体" w:hAnsi="宋体" w:cs="宋体" w:hint="eastAsia"/>
                <w:color w:val="000000"/>
                <w:kern w:val="0"/>
                <w:sz w:val="24"/>
              </w:rPr>
              <w:t>其中-财政拨款:</w:t>
            </w:r>
          </w:p>
        </w:tc>
        <w:tc>
          <w:tcPr>
            <w:tcW w:w="2053"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2DE954F5" w14:textId="77777777" w:rsidR="007204C1" w:rsidRDefault="002C5BD1">
            <w:pPr>
              <w:widowControl/>
              <w:jc w:val="center"/>
              <w:textAlignment w:val="center"/>
              <w:rPr>
                <w:rFonts w:ascii="宋体" w:hAnsi="宋体" w:cs="宋体"/>
                <w:color w:val="000000"/>
                <w:sz w:val="24"/>
              </w:rPr>
            </w:pPr>
            <w:r>
              <w:rPr>
                <w:rFonts w:ascii="宋体" w:hAnsi="宋体" w:cs="宋体" w:hint="eastAsia"/>
                <w:color w:val="000000"/>
                <w:sz w:val="24"/>
              </w:rPr>
              <w:t>5万元</w:t>
            </w:r>
          </w:p>
        </w:tc>
        <w:tc>
          <w:tcPr>
            <w:tcW w:w="2733" w:type="dxa"/>
            <w:gridSpan w:val="4"/>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6B6D0ED9" w14:textId="77777777" w:rsidR="007204C1" w:rsidRDefault="002C5BD1">
            <w:pPr>
              <w:widowControl/>
              <w:jc w:val="center"/>
              <w:textAlignment w:val="center"/>
              <w:rPr>
                <w:rFonts w:ascii="宋体" w:hAnsi="宋体" w:cs="宋体"/>
                <w:color w:val="000000"/>
                <w:sz w:val="24"/>
              </w:rPr>
            </w:pPr>
            <w:r>
              <w:rPr>
                <w:rFonts w:ascii="宋体" w:hAnsi="宋体" w:cs="宋体" w:hint="eastAsia"/>
                <w:color w:val="000000"/>
                <w:kern w:val="0"/>
                <w:sz w:val="24"/>
              </w:rPr>
              <w:t>其中-财政拨款:</w:t>
            </w:r>
          </w:p>
        </w:tc>
        <w:tc>
          <w:tcPr>
            <w:tcW w:w="194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51DF7E7C" w14:textId="77777777" w:rsidR="007204C1" w:rsidRDefault="002C5BD1">
            <w:pPr>
              <w:widowControl/>
              <w:jc w:val="center"/>
              <w:textAlignment w:val="center"/>
              <w:rPr>
                <w:rFonts w:ascii="宋体" w:hAnsi="宋体" w:cs="宋体"/>
                <w:color w:val="000000"/>
                <w:sz w:val="24"/>
              </w:rPr>
            </w:pPr>
            <w:r>
              <w:rPr>
                <w:rFonts w:ascii="宋体" w:hAnsi="宋体" w:cs="宋体" w:hint="eastAsia"/>
                <w:color w:val="000000"/>
                <w:sz w:val="24"/>
              </w:rPr>
              <w:t>5万元</w:t>
            </w:r>
          </w:p>
        </w:tc>
      </w:tr>
      <w:tr w:rsidR="007204C1" w14:paraId="4AC120F4" w14:textId="77777777">
        <w:trPr>
          <w:trHeight w:val="338"/>
        </w:trPr>
        <w:tc>
          <w:tcPr>
            <w:tcW w:w="866" w:type="dxa"/>
            <w:vMerge/>
            <w:tcBorders>
              <w:top w:val="single" w:sz="4" w:space="0" w:color="000000"/>
              <w:left w:val="single" w:sz="4" w:space="0" w:color="000000"/>
              <w:bottom w:val="single" w:sz="4" w:space="0" w:color="000000"/>
              <w:right w:val="single" w:sz="4" w:space="0" w:color="000000"/>
            </w:tcBorders>
            <w:vAlign w:val="center"/>
          </w:tcPr>
          <w:p w14:paraId="6DCC1356" w14:textId="77777777" w:rsidR="007204C1" w:rsidRDefault="007204C1">
            <w:pPr>
              <w:widowControl/>
              <w:jc w:val="left"/>
              <w:rPr>
                <w:rFonts w:ascii="宋体" w:hAnsi="宋体" w:cs="宋体"/>
                <w:color w:val="000000"/>
                <w:sz w:val="24"/>
              </w:rPr>
            </w:pPr>
          </w:p>
        </w:tc>
        <w:tc>
          <w:tcPr>
            <w:tcW w:w="1916"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490EC14E" w14:textId="77777777" w:rsidR="007204C1" w:rsidRDefault="002C5BD1">
            <w:pPr>
              <w:widowControl/>
              <w:jc w:val="center"/>
              <w:textAlignment w:val="center"/>
              <w:rPr>
                <w:rFonts w:ascii="宋体" w:hAnsi="宋体" w:cs="宋体"/>
                <w:color w:val="000000"/>
                <w:sz w:val="24"/>
              </w:rPr>
            </w:pPr>
            <w:r>
              <w:rPr>
                <w:rFonts w:ascii="宋体" w:hAnsi="宋体" w:cs="宋体" w:hint="eastAsia"/>
                <w:color w:val="000000"/>
                <w:kern w:val="0"/>
                <w:sz w:val="24"/>
              </w:rPr>
              <w:t>其它资金:</w:t>
            </w:r>
          </w:p>
        </w:tc>
        <w:tc>
          <w:tcPr>
            <w:tcW w:w="2053"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561A98F0" w14:textId="77777777" w:rsidR="007204C1" w:rsidRDefault="002C5BD1">
            <w:pPr>
              <w:widowControl/>
              <w:jc w:val="center"/>
              <w:textAlignment w:val="center"/>
              <w:rPr>
                <w:rFonts w:ascii="宋体" w:hAnsi="宋体" w:cs="宋体"/>
                <w:color w:val="000000"/>
                <w:sz w:val="24"/>
              </w:rPr>
            </w:pPr>
            <w:r>
              <w:rPr>
                <w:rFonts w:ascii="宋体" w:hAnsi="宋体" w:cs="宋体" w:hint="eastAsia"/>
                <w:color w:val="000000"/>
                <w:kern w:val="0"/>
                <w:sz w:val="24"/>
              </w:rPr>
              <w:t>0</w:t>
            </w:r>
          </w:p>
        </w:tc>
        <w:tc>
          <w:tcPr>
            <w:tcW w:w="2733" w:type="dxa"/>
            <w:gridSpan w:val="4"/>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556A1397" w14:textId="77777777" w:rsidR="007204C1" w:rsidRDefault="002C5BD1">
            <w:pPr>
              <w:widowControl/>
              <w:jc w:val="center"/>
              <w:textAlignment w:val="center"/>
              <w:rPr>
                <w:rFonts w:ascii="宋体" w:hAnsi="宋体" w:cs="宋体"/>
                <w:color w:val="000000"/>
                <w:sz w:val="24"/>
              </w:rPr>
            </w:pPr>
            <w:r>
              <w:rPr>
                <w:rFonts w:ascii="宋体" w:hAnsi="宋体" w:cs="宋体" w:hint="eastAsia"/>
                <w:color w:val="000000"/>
                <w:kern w:val="0"/>
                <w:sz w:val="24"/>
              </w:rPr>
              <w:t>其它资金:</w:t>
            </w:r>
          </w:p>
        </w:tc>
        <w:tc>
          <w:tcPr>
            <w:tcW w:w="194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617E70FA" w14:textId="77777777" w:rsidR="007204C1" w:rsidRDefault="007204C1">
            <w:pPr>
              <w:jc w:val="center"/>
              <w:rPr>
                <w:rFonts w:ascii="宋体" w:hAnsi="宋体" w:cs="宋体"/>
                <w:color w:val="000000"/>
                <w:sz w:val="24"/>
              </w:rPr>
            </w:pPr>
          </w:p>
        </w:tc>
      </w:tr>
      <w:tr w:rsidR="007204C1" w14:paraId="39946FC9" w14:textId="77777777">
        <w:trPr>
          <w:trHeight w:val="276"/>
        </w:trPr>
        <w:tc>
          <w:tcPr>
            <w:tcW w:w="866"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6E1A0D53" w14:textId="77777777" w:rsidR="007204C1" w:rsidRDefault="002C5BD1">
            <w:pPr>
              <w:widowControl/>
              <w:jc w:val="center"/>
              <w:textAlignment w:val="center"/>
              <w:rPr>
                <w:rFonts w:ascii="宋体" w:hAnsi="宋体" w:cs="宋体"/>
                <w:color w:val="000000"/>
                <w:sz w:val="24"/>
              </w:rPr>
            </w:pPr>
            <w:r>
              <w:rPr>
                <w:rFonts w:ascii="宋体" w:hAnsi="宋体" w:cs="宋体" w:hint="eastAsia"/>
                <w:color w:val="000000"/>
                <w:kern w:val="0"/>
                <w:sz w:val="24"/>
              </w:rPr>
              <w:t>年度目标完成情况</w:t>
            </w:r>
          </w:p>
        </w:tc>
        <w:tc>
          <w:tcPr>
            <w:tcW w:w="3969" w:type="dxa"/>
            <w:gridSpan w:val="5"/>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787E1D70" w14:textId="77777777" w:rsidR="007204C1" w:rsidRDefault="002C5BD1">
            <w:pPr>
              <w:widowControl/>
              <w:jc w:val="center"/>
              <w:textAlignment w:val="center"/>
              <w:rPr>
                <w:rFonts w:ascii="宋体" w:hAnsi="宋体" w:cs="宋体"/>
                <w:color w:val="000000"/>
                <w:sz w:val="24"/>
              </w:rPr>
            </w:pPr>
            <w:r>
              <w:rPr>
                <w:rFonts w:ascii="宋体" w:hAnsi="宋体" w:cs="宋体" w:hint="eastAsia"/>
                <w:color w:val="000000"/>
                <w:kern w:val="0"/>
                <w:sz w:val="24"/>
              </w:rPr>
              <w:t>预期目标</w:t>
            </w:r>
          </w:p>
        </w:tc>
        <w:tc>
          <w:tcPr>
            <w:tcW w:w="4678" w:type="dxa"/>
            <w:gridSpan w:val="5"/>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193C4E4C" w14:textId="77777777" w:rsidR="007204C1" w:rsidRDefault="002C5BD1">
            <w:pPr>
              <w:widowControl/>
              <w:jc w:val="center"/>
              <w:textAlignment w:val="center"/>
              <w:rPr>
                <w:rFonts w:ascii="宋体" w:hAnsi="宋体" w:cs="宋体"/>
                <w:color w:val="000000"/>
                <w:sz w:val="24"/>
              </w:rPr>
            </w:pPr>
            <w:r>
              <w:rPr>
                <w:rFonts w:ascii="宋体" w:hAnsi="宋体" w:cs="宋体" w:hint="eastAsia"/>
                <w:color w:val="000000"/>
                <w:kern w:val="0"/>
                <w:sz w:val="24"/>
              </w:rPr>
              <w:t>实际完成目标</w:t>
            </w:r>
          </w:p>
        </w:tc>
      </w:tr>
      <w:tr w:rsidR="007204C1" w14:paraId="06C380F2" w14:textId="77777777">
        <w:trPr>
          <w:trHeight w:val="915"/>
        </w:trPr>
        <w:tc>
          <w:tcPr>
            <w:tcW w:w="866" w:type="dxa"/>
            <w:vMerge/>
            <w:tcBorders>
              <w:top w:val="single" w:sz="4" w:space="0" w:color="000000"/>
              <w:left w:val="single" w:sz="4" w:space="0" w:color="000000"/>
              <w:bottom w:val="single" w:sz="4" w:space="0" w:color="000000"/>
              <w:right w:val="single" w:sz="4" w:space="0" w:color="000000"/>
            </w:tcBorders>
            <w:vAlign w:val="center"/>
          </w:tcPr>
          <w:p w14:paraId="0E913203" w14:textId="77777777" w:rsidR="007204C1" w:rsidRDefault="007204C1">
            <w:pPr>
              <w:widowControl/>
              <w:jc w:val="left"/>
              <w:rPr>
                <w:rFonts w:ascii="宋体" w:hAnsi="宋体" w:cs="宋体"/>
                <w:color w:val="000000"/>
                <w:sz w:val="24"/>
              </w:rPr>
            </w:pPr>
          </w:p>
        </w:tc>
        <w:tc>
          <w:tcPr>
            <w:tcW w:w="3969" w:type="dxa"/>
            <w:gridSpan w:val="5"/>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73385535" w14:textId="77777777" w:rsidR="007204C1" w:rsidRDefault="002C5BD1">
            <w:pPr>
              <w:widowControl/>
              <w:jc w:val="left"/>
              <w:textAlignment w:val="center"/>
              <w:rPr>
                <w:rFonts w:ascii="宋体" w:hAnsi="宋体" w:cs="宋体"/>
                <w:color w:val="000000"/>
                <w:szCs w:val="21"/>
              </w:rPr>
            </w:pPr>
            <w:r>
              <w:rPr>
                <w:rFonts w:ascii="宋体" w:hAnsi="宋体" w:cs="宋体" w:hint="eastAsia"/>
                <w:color w:val="000000"/>
                <w:szCs w:val="21"/>
              </w:rPr>
              <w:t>根据中国红十字总会、省红十字会要求和红十字会职能职责要求，四川省红十字会五年规划文件规定，即各市州2018年需建立一支专业应急救援队伍。我州自然灾害和次生灾害频发，应急救援队的建设提高了我会应急救援能力，履行好政府人道救助的助手作用，队伍建设的成熟为我州应急救援水平的提高奠定基础。应急救援队建设需购买装备，配套队伍的建设，强化人员的的培训。装备一次性购置费用较高，采用逐年增加、逐年完善的方式进行。</w:t>
            </w:r>
            <w:r>
              <w:rPr>
                <w:rFonts w:ascii="宋体" w:hAnsi="宋体" w:cs="宋体" w:hint="eastAsia"/>
                <w:color w:val="000000"/>
                <w:szCs w:val="21"/>
              </w:rPr>
              <w:tab/>
            </w:r>
            <w:r>
              <w:rPr>
                <w:rFonts w:ascii="宋体" w:hAnsi="宋体" w:cs="宋体" w:hint="eastAsia"/>
                <w:color w:val="000000"/>
                <w:szCs w:val="21"/>
              </w:rPr>
              <w:tab/>
            </w:r>
            <w:r>
              <w:rPr>
                <w:rFonts w:ascii="宋体" w:hAnsi="宋体" w:cs="宋体" w:hint="eastAsia"/>
                <w:color w:val="000000"/>
                <w:szCs w:val="21"/>
              </w:rPr>
              <w:tab/>
            </w:r>
            <w:r>
              <w:rPr>
                <w:rFonts w:ascii="宋体" w:hAnsi="宋体" w:cs="宋体" w:hint="eastAsia"/>
                <w:color w:val="000000"/>
                <w:szCs w:val="21"/>
              </w:rPr>
              <w:tab/>
            </w:r>
          </w:p>
        </w:tc>
        <w:tc>
          <w:tcPr>
            <w:tcW w:w="4678" w:type="dxa"/>
            <w:gridSpan w:val="5"/>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5329D454" w14:textId="77777777" w:rsidR="007204C1" w:rsidRDefault="002C5BD1">
            <w:pPr>
              <w:widowControl/>
              <w:jc w:val="left"/>
              <w:textAlignment w:val="center"/>
              <w:rPr>
                <w:rFonts w:ascii="宋体" w:hAnsi="宋体" w:cs="宋体"/>
                <w:color w:val="000000"/>
                <w:sz w:val="24"/>
              </w:rPr>
            </w:pPr>
            <w:r>
              <w:rPr>
                <w:rFonts w:ascii="宋体" w:hAnsi="宋体" w:cs="宋体" w:hint="eastAsia"/>
                <w:color w:val="000000" w:themeColor="text1"/>
                <w:sz w:val="24"/>
              </w:rPr>
              <w:t>提</w:t>
            </w:r>
            <w:r>
              <w:rPr>
                <w:rFonts w:ascii="宋体" w:hAnsi="宋体" w:cs="宋体" w:hint="eastAsia"/>
                <w:color w:val="000000"/>
                <w:sz w:val="24"/>
              </w:rPr>
              <w:t>高了我会应急救援能力，能更好的履行好政府人道救助的助手作用</w:t>
            </w:r>
          </w:p>
        </w:tc>
      </w:tr>
      <w:tr w:rsidR="007204C1" w14:paraId="1209D7E5" w14:textId="77777777">
        <w:trPr>
          <w:trHeight w:val="729"/>
        </w:trPr>
        <w:tc>
          <w:tcPr>
            <w:tcW w:w="866"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15368302" w14:textId="77777777" w:rsidR="007204C1" w:rsidRDefault="002C5BD1">
            <w:pPr>
              <w:widowControl/>
              <w:jc w:val="center"/>
              <w:textAlignment w:val="center"/>
              <w:rPr>
                <w:rFonts w:ascii="宋体" w:hAnsi="宋体" w:cs="宋体"/>
                <w:color w:val="000000"/>
                <w:sz w:val="24"/>
              </w:rPr>
            </w:pPr>
            <w:r>
              <w:rPr>
                <w:rFonts w:ascii="宋体" w:hAnsi="宋体" w:cs="宋体" w:hint="eastAsia"/>
                <w:color w:val="000000"/>
                <w:sz w:val="24"/>
              </w:rPr>
              <w:t>绩效指标完成情况</w:t>
            </w:r>
          </w:p>
        </w:tc>
        <w:tc>
          <w:tcPr>
            <w:tcW w:w="89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674C94F4" w14:textId="77777777" w:rsidR="007204C1" w:rsidRDefault="002C5BD1">
            <w:pPr>
              <w:widowControl/>
              <w:jc w:val="center"/>
              <w:textAlignment w:val="center"/>
              <w:rPr>
                <w:rFonts w:ascii="宋体" w:hAnsi="宋体" w:cs="宋体"/>
                <w:color w:val="000000"/>
                <w:kern w:val="0"/>
                <w:szCs w:val="21"/>
              </w:rPr>
            </w:pPr>
            <w:r>
              <w:rPr>
                <w:rFonts w:ascii="宋体" w:hAnsi="宋体" w:cs="宋体" w:hint="eastAsia"/>
                <w:color w:val="000000"/>
                <w:kern w:val="0"/>
                <w:szCs w:val="21"/>
              </w:rPr>
              <w:t>一级</w:t>
            </w:r>
          </w:p>
          <w:p w14:paraId="7FFB3B70" w14:textId="77777777" w:rsidR="007204C1" w:rsidRDefault="002C5BD1">
            <w:pPr>
              <w:widowControl/>
              <w:jc w:val="center"/>
              <w:textAlignment w:val="center"/>
              <w:rPr>
                <w:rFonts w:ascii="宋体" w:hAnsi="宋体" w:cs="宋体"/>
                <w:color w:val="000000"/>
                <w:szCs w:val="21"/>
              </w:rPr>
            </w:pPr>
            <w:r>
              <w:rPr>
                <w:rFonts w:ascii="宋体" w:hAnsi="宋体" w:cs="宋体" w:hint="eastAsia"/>
                <w:color w:val="000000"/>
                <w:kern w:val="0"/>
                <w:szCs w:val="21"/>
              </w:rPr>
              <w:t>指标</w:t>
            </w:r>
          </w:p>
        </w:tc>
        <w:tc>
          <w:tcPr>
            <w:tcW w:w="1025"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64243FFB" w14:textId="77777777" w:rsidR="007204C1" w:rsidRDefault="002C5BD1">
            <w:pPr>
              <w:widowControl/>
              <w:jc w:val="center"/>
              <w:textAlignment w:val="center"/>
              <w:rPr>
                <w:rFonts w:ascii="宋体" w:hAnsi="宋体" w:cs="宋体"/>
                <w:color w:val="000000"/>
                <w:szCs w:val="21"/>
              </w:rPr>
            </w:pPr>
            <w:r>
              <w:rPr>
                <w:rFonts w:ascii="宋体" w:hAnsi="宋体" w:cs="宋体" w:hint="eastAsia"/>
                <w:color w:val="000000"/>
                <w:kern w:val="0"/>
                <w:szCs w:val="21"/>
              </w:rPr>
              <w:t>二级指标</w:t>
            </w:r>
          </w:p>
        </w:tc>
        <w:tc>
          <w:tcPr>
            <w:tcW w:w="2053"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5DB7699B" w14:textId="77777777" w:rsidR="007204C1" w:rsidRDefault="002C5BD1">
            <w:pPr>
              <w:widowControl/>
              <w:jc w:val="center"/>
              <w:textAlignment w:val="center"/>
              <w:rPr>
                <w:rFonts w:ascii="宋体" w:hAnsi="宋体" w:cs="宋体"/>
                <w:color w:val="000000"/>
                <w:szCs w:val="21"/>
              </w:rPr>
            </w:pPr>
            <w:r>
              <w:rPr>
                <w:rFonts w:ascii="宋体" w:hAnsi="宋体" w:cs="宋体" w:hint="eastAsia"/>
                <w:color w:val="000000"/>
                <w:kern w:val="0"/>
                <w:szCs w:val="21"/>
              </w:rPr>
              <w:t>三级指标</w:t>
            </w:r>
          </w:p>
        </w:tc>
        <w:tc>
          <w:tcPr>
            <w:tcW w:w="2410"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605B4EF3" w14:textId="77777777" w:rsidR="007204C1" w:rsidRDefault="002C5BD1">
            <w:pPr>
              <w:widowControl/>
              <w:jc w:val="center"/>
              <w:textAlignment w:val="center"/>
              <w:rPr>
                <w:rFonts w:ascii="宋体" w:hAnsi="宋体" w:cs="宋体"/>
                <w:color w:val="000000"/>
                <w:szCs w:val="21"/>
              </w:rPr>
            </w:pPr>
            <w:r>
              <w:rPr>
                <w:rFonts w:ascii="宋体" w:hAnsi="宋体" w:cs="宋体" w:hint="eastAsia"/>
                <w:color w:val="000000"/>
                <w:kern w:val="0"/>
                <w:szCs w:val="21"/>
              </w:rPr>
              <w:t>预期指标值(包含数字及文字描述)</w:t>
            </w:r>
          </w:p>
        </w:tc>
        <w:tc>
          <w:tcPr>
            <w:tcW w:w="2268"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29F0B2D8" w14:textId="77777777" w:rsidR="007204C1" w:rsidRDefault="002C5BD1">
            <w:pPr>
              <w:widowControl/>
              <w:jc w:val="center"/>
              <w:textAlignment w:val="center"/>
              <w:rPr>
                <w:rFonts w:ascii="宋体" w:hAnsi="宋体" w:cs="宋体"/>
                <w:color w:val="000000"/>
                <w:szCs w:val="21"/>
              </w:rPr>
            </w:pPr>
            <w:r>
              <w:rPr>
                <w:rFonts w:ascii="宋体" w:hAnsi="宋体" w:cs="宋体" w:hint="eastAsia"/>
                <w:color w:val="000000"/>
                <w:kern w:val="0"/>
                <w:szCs w:val="21"/>
              </w:rPr>
              <w:t>实际完成指标值(包含数字及文字描述)</w:t>
            </w:r>
          </w:p>
        </w:tc>
      </w:tr>
      <w:tr w:rsidR="007204C1" w14:paraId="6E933A93" w14:textId="77777777">
        <w:trPr>
          <w:trHeight w:val="1866"/>
        </w:trPr>
        <w:tc>
          <w:tcPr>
            <w:tcW w:w="866" w:type="dxa"/>
            <w:vMerge/>
            <w:tcBorders>
              <w:top w:val="single" w:sz="4" w:space="0" w:color="000000"/>
              <w:left w:val="single" w:sz="4" w:space="0" w:color="000000"/>
              <w:bottom w:val="single" w:sz="4" w:space="0" w:color="000000"/>
              <w:right w:val="single" w:sz="4" w:space="0" w:color="000000"/>
            </w:tcBorders>
            <w:vAlign w:val="center"/>
          </w:tcPr>
          <w:p w14:paraId="1EAC345A" w14:textId="77777777" w:rsidR="007204C1" w:rsidRDefault="007204C1">
            <w:pPr>
              <w:widowControl/>
              <w:jc w:val="left"/>
              <w:rPr>
                <w:rFonts w:ascii="宋体" w:hAnsi="宋体" w:cs="宋体"/>
                <w:color w:val="000000"/>
                <w:sz w:val="24"/>
              </w:rPr>
            </w:pPr>
          </w:p>
        </w:tc>
        <w:tc>
          <w:tcPr>
            <w:tcW w:w="89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4F611119" w14:textId="77777777" w:rsidR="007204C1" w:rsidRDefault="002C5BD1">
            <w:pPr>
              <w:widowControl/>
              <w:jc w:val="center"/>
              <w:textAlignment w:val="center"/>
              <w:rPr>
                <w:rFonts w:ascii="宋体" w:hAnsi="宋体" w:cs="宋体"/>
                <w:color w:val="000000"/>
                <w:szCs w:val="21"/>
              </w:rPr>
            </w:pPr>
            <w:r>
              <w:rPr>
                <w:rFonts w:ascii="宋体" w:hAnsi="宋体" w:cs="宋体" w:hint="eastAsia"/>
                <w:color w:val="000000"/>
                <w:kern w:val="0"/>
                <w:szCs w:val="21"/>
              </w:rPr>
              <w:t>项目完成指标</w:t>
            </w:r>
          </w:p>
        </w:tc>
        <w:tc>
          <w:tcPr>
            <w:tcW w:w="1025"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59D9D2F5" w14:textId="77777777" w:rsidR="007204C1" w:rsidRDefault="002C5BD1">
            <w:pPr>
              <w:widowControl/>
              <w:jc w:val="center"/>
              <w:textAlignment w:val="center"/>
              <w:rPr>
                <w:rFonts w:ascii="宋体" w:hAnsi="宋体" w:cs="宋体"/>
                <w:color w:val="000000"/>
                <w:szCs w:val="21"/>
              </w:rPr>
            </w:pPr>
            <w:r>
              <w:rPr>
                <w:rFonts w:ascii="宋体" w:hAnsi="宋体" w:cs="宋体" w:hint="eastAsia"/>
                <w:color w:val="000000"/>
                <w:szCs w:val="21"/>
              </w:rPr>
              <w:t>数量指标</w:t>
            </w:r>
          </w:p>
        </w:tc>
        <w:tc>
          <w:tcPr>
            <w:tcW w:w="2053"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147EE9E8" w14:textId="77777777" w:rsidR="007204C1" w:rsidRDefault="002C5BD1">
            <w:pPr>
              <w:ind w:firstLineChars="100" w:firstLine="210"/>
              <w:jc w:val="center"/>
              <w:rPr>
                <w:rFonts w:ascii="宋体" w:hAnsi="宋体" w:cs="宋体"/>
                <w:color w:val="000000" w:themeColor="text1"/>
                <w:szCs w:val="21"/>
              </w:rPr>
            </w:pPr>
            <w:r>
              <w:rPr>
                <w:rFonts w:ascii="宋体" w:hAnsi="宋体" w:cs="宋体" w:hint="eastAsia"/>
                <w:color w:val="000000" w:themeColor="text1"/>
                <w:szCs w:val="21"/>
              </w:rPr>
              <w:t>救援队的装备购置</w:t>
            </w:r>
          </w:p>
        </w:tc>
        <w:tc>
          <w:tcPr>
            <w:tcW w:w="2410"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63E02825" w14:textId="77777777" w:rsidR="007204C1" w:rsidRDefault="002C5BD1">
            <w:pPr>
              <w:jc w:val="left"/>
              <w:rPr>
                <w:rFonts w:ascii="宋体" w:hAnsi="宋体" w:cs="宋体"/>
                <w:color w:val="000000" w:themeColor="text1"/>
                <w:szCs w:val="21"/>
              </w:rPr>
            </w:pPr>
            <w:r>
              <w:rPr>
                <w:rFonts w:ascii="宋体" w:hAnsi="宋体" w:cs="宋体" w:hint="eastAsia"/>
                <w:color w:val="000000" w:themeColor="text1"/>
                <w:szCs w:val="21"/>
              </w:rPr>
              <w:t>应急救援队需购置队伍的衣物、救援设备以及应急装备等。</w:t>
            </w:r>
            <w:r>
              <w:rPr>
                <w:rFonts w:ascii="宋体" w:hAnsi="宋体" w:cs="宋体" w:hint="eastAsia"/>
                <w:color w:val="000000" w:themeColor="text1"/>
                <w:szCs w:val="21"/>
              </w:rPr>
              <w:tab/>
            </w:r>
          </w:p>
        </w:tc>
        <w:tc>
          <w:tcPr>
            <w:tcW w:w="2268"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2970FC7E" w14:textId="77777777" w:rsidR="007204C1" w:rsidRDefault="002C5BD1">
            <w:pPr>
              <w:widowControl/>
              <w:jc w:val="left"/>
              <w:textAlignment w:val="center"/>
              <w:rPr>
                <w:rFonts w:ascii="宋体" w:hAnsi="宋体" w:cs="宋体"/>
                <w:color w:val="000000" w:themeColor="text1"/>
                <w:szCs w:val="21"/>
              </w:rPr>
            </w:pPr>
            <w:r>
              <w:rPr>
                <w:rFonts w:ascii="宋体" w:hAnsi="宋体" w:cs="宋体" w:hint="eastAsia"/>
                <w:color w:val="000000" w:themeColor="text1"/>
                <w:szCs w:val="21"/>
              </w:rPr>
              <w:t>为应急救援队购置队伍所需救援设备以及应急装备等</w:t>
            </w:r>
          </w:p>
        </w:tc>
      </w:tr>
      <w:tr w:rsidR="007204C1" w14:paraId="548F9812" w14:textId="77777777">
        <w:trPr>
          <w:trHeight w:val="1412"/>
        </w:trPr>
        <w:tc>
          <w:tcPr>
            <w:tcW w:w="866" w:type="dxa"/>
            <w:vMerge/>
            <w:tcBorders>
              <w:top w:val="single" w:sz="4" w:space="0" w:color="000000"/>
              <w:left w:val="single" w:sz="4" w:space="0" w:color="000000"/>
              <w:bottom w:val="single" w:sz="4" w:space="0" w:color="000000"/>
              <w:right w:val="single" w:sz="4" w:space="0" w:color="000000"/>
            </w:tcBorders>
            <w:vAlign w:val="center"/>
          </w:tcPr>
          <w:p w14:paraId="213AFA36" w14:textId="77777777" w:rsidR="007204C1" w:rsidRDefault="007204C1">
            <w:pPr>
              <w:widowControl/>
              <w:jc w:val="left"/>
              <w:rPr>
                <w:rFonts w:ascii="宋体" w:hAnsi="宋体" w:cs="宋体"/>
                <w:color w:val="000000"/>
                <w:sz w:val="24"/>
              </w:rPr>
            </w:pPr>
          </w:p>
        </w:tc>
        <w:tc>
          <w:tcPr>
            <w:tcW w:w="89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6E9DB72A" w14:textId="77777777" w:rsidR="007204C1" w:rsidRDefault="002C5BD1">
            <w:pPr>
              <w:widowControl/>
              <w:jc w:val="center"/>
              <w:textAlignment w:val="center"/>
              <w:rPr>
                <w:rFonts w:ascii="宋体" w:hAnsi="宋体" w:cs="宋体"/>
                <w:color w:val="000000"/>
                <w:szCs w:val="21"/>
              </w:rPr>
            </w:pPr>
            <w:r>
              <w:rPr>
                <w:rFonts w:ascii="宋体" w:hAnsi="宋体" w:cs="宋体" w:hint="eastAsia"/>
                <w:color w:val="000000"/>
                <w:kern w:val="0"/>
                <w:szCs w:val="21"/>
              </w:rPr>
              <w:t>项目完成指标</w:t>
            </w:r>
          </w:p>
        </w:tc>
        <w:tc>
          <w:tcPr>
            <w:tcW w:w="1025"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3388C663" w14:textId="77777777" w:rsidR="007204C1" w:rsidRDefault="002C5BD1">
            <w:pPr>
              <w:widowControl/>
              <w:jc w:val="center"/>
              <w:textAlignment w:val="center"/>
              <w:rPr>
                <w:rFonts w:ascii="宋体" w:hAnsi="宋体" w:cs="宋体"/>
                <w:color w:val="000000"/>
                <w:szCs w:val="21"/>
              </w:rPr>
            </w:pPr>
            <w:r>
              <w:rPr>
                <w:rFonts w:ascii="宋体" w:hAnsi="宋体" w:cs="宋体" w:hint="eastAsia"/>
                <w:color w:val="000000"/>
                <w:szCs w:val="21"/>
              </w:rPr>
              <w:t>数量指标</w:t>
            </w:r>
          </w:p>
        </w:tc>
        <w:tc>
          <w:tcPr>
            <w:tcW w:w="2053"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212F8ED2" w14:textId="77777777" w:rsidR="007204C1" w:rsidRDefault="002C5BD1">
            <w:pPr>
              <w:widowControl/>
              <w:jc w:val="center"/>
              <w:textAlignment w:val="center"/>
              <w:rPr>
                <w:rFonts w:ascii="宋体" w:hAnsi="宋体" w:cs="宋体"/>
                <w:color w:val="000000" w:themeColor="text1"/>
                <w:szCs w:val="21"/>
              </w:rPr>
            </w:pPr>
            <w:r>
              <w:rPr>
                <w:rFonts w:ascii="宋体" w:hAnsi="宋体" w:cs="宋体" w:hint="eastAsia"/>
                <w:color w:val="000000" w:themeColor="text1"/>
                <w:szCs w:val="21"/>
              </w:rPr>
              <w:t>培训学员的人次</w:t>
            </w:r>
          </w:p>
        </w:tc>
        <w:tc>
          <w:tcPr>
            <w:tcW w:w="2410"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3886D360" w14:textId="77777777" w:rsidR="007204C1" w:rsidRDefault="002C5BD1">
            <w:pPr>
              <w:widowControl/>
              <w:jc w:val="left"/>
              <w:textAlignment w:val="center"/>
              <w:rPr>
                <w:rFonts w:ascii="宋体" w:hAnsi="宋体" w:cs="宋体"/>
                <w:color w:val="000000" w:themeColor="text1"/>
                <w:szCs w:val="21"/>
              </w:rPr>
            </w:pPr>
            <w:r>
              <w:rPr>
                <w:rFonts w:ascii="宋体" w:hAnsi="宋体" w:cs="宋体" w:hint="eastAsia"/>
                <w:color w:val="000000" w:themeColor="text1"/>
                <w:szCs w:val="21"/>
              </w:rPr>
              <w:t>40人</w:t>
            </w:r>
          </w:p>
        </w:tc>
        <w:tc>
          <w:tcPr>
            <w:tcW w:w="2268"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2767CF7C" w14:textId="77777777" w:rsidR="007204C1" w:rsidRDefault="002C5BD1">
            <w:pPr>
              <w:widowControl/>
              <w:jc w:val="left"/>
              <w:textAlignment w:val="center"/>
              <w:rPr>
                <w:rFonts w:ascii="宋体" w:hAnsi="宋体" w:cs="宋体"/>
                <w:color w:val="000000" w:themeColor="text1"/>
                <w:szCs w:val="21"/>
              </w:rPr>
            </w:pPr>
            <w:r>
              <w:rPr>
                <w:rFonts w:ascii="宋体" w:hAnsi="宋体" w:cs="宋体" w:hint="eastAsia"/>
                <w:color w:val="000000" w:themeColor="text1"/>
                <w:szCs w:val="21"/>
              </w:rPr>
              <w:t>40人</w:t>
            </w:r>
          </w:p>
        </w:tc>
      </w:tr>
      <w:tr w:rsidR="007204C1" w14:paraId="0028051B" w14:textId="77777777">
        <w:trPr>
          <w:trHeight w:val="2518"/>
        </w:trPr>
        <w:tc>
          <w:tcPr>
            <w:tcW w:w="866" w:type="dxa"/>
            <w:vMerge/>
            <w:tcBorders>
              <w:top w:val="single" w:sz="4" w:space="0" w:color="000000"/>
              <w:left w:val="single" w:sz="4" w:space="0" w:color="000000"/>
              <w:bottom w:val="single" w:sz="4" w:space="0" w:color="000000"/>
              <w:right w:val="single" w:sz="4" w:space="0" w:color="000000"/>
            </w:tcBorders>
            <w:vAlign w:val="center"/>
          </w:tcPr>
          <w:p w14:paraId="23C9C415" w14:textId="77777777" w:rsidR="007204C1" w:rsidRDefault="007204C1">
            <w:pPr>
              <w:widowControl/>
              <w:jc w:val="left"/>
              <w:rPr>
                <w:rFonts w:ascii="宋体" w:hAnsi="宋体" w:cs="宋体"/>
                <w:color w:val="000000"/>
                <w:sz w:val="24"/>
              </w:rPr>
            </w:pPr>
          </w:p>
        </w:tc>
        <w:tc>
          <w:tcPr>
            <w:tcW w:w="89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0E740F6E" w14:textId="77777777" w:rsidR="007204C1" w:rsidRDefault="002C5BD1">
            <w:pPr>
              <w:widowControl/>
              <w:jc w:val="center"/>
              <w:textAlignment w:val="center"/>
              <w:rPr>
                <w:rFonts w:ascii="宋体" w:hAnsi="宋体" w:cs="宋体"/>
                <w:color w:val="000000"/>
                <w:szCs w:val="21"/>
              </w:rPr>
            </w:pPr>
            <w:r>
              <w:rPr>
                <w:rFonts w:ascii="宋体" w:hAnsi="宋体" w:cs="宋体" w:hint="eastAsia"/>
                <w:color w:val="000000"/>
                <w:kern w:val="0"/>
                <w:szCs w:val="21"/>
              </w:rPr>
              <w:t>满意度指标</w:t>
            </w:r>
          </w:p>
        </w:tc>
        <w:tc>
          <w:tcPr>
            <w:tcW w:w="1025"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1580B279" w14:textId="77777777" w:rsidR="007204C1" w:rsidRDefault="002C5BD1">
            <w:pPr>
              <w:widowControl/>
              <w:jc w:val="center"/>
              <w:textAlignment w:val="center"/>
              <w:rPr>
                <w:rFonts w:ascii="宋体" w:hAnsi="宋体" w:cs="宋体"/>
                <w:color w:val="000000"/>
                <w:szCs w:val="21"/>
              </w:rPr>
            </w:pPr>
            <w:r>
              <w:rPr>
                <w:rFonts w:ascii="宋体" w:hAnsi="宋体" w:cs="宋体" w:hint="eastAsia"/>
                <w:color w:val="000000"/>
                <w:szCs w:val="21"/>
              </w:rPr>
              <w:t>满意度指标</w:t>
            </w:r>
          </w:p>
        </w:tc>
        <w:tc>
          <w:tcPr>
            <w:tcW w:w="2053"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054B98B0" w14:textId="77777777" w:rsidR="007204C1" w:rsidRDefault="002C5BD1">
            <w:pPr>
              <w:widowControl/>
              <w:jc w:val="center"/>
              <w:textAlignment w:val="center"/>
              <w:rPr>
                <w:rFonts w:ascii="宋体" w:hAnsi="宋体" w:cs="宋体"/>
                <w:color w:val="000000" w:themeColor="text1"/>
                <w:szCs w:val="21"/>
              </w:rPr>
            </w:pPr>
            <w:r>
              <w:rPr>
                <w:rFonts w:ascii="宋体" w:hAnsi="宋体" w:cs="宋体" w:hint="eastAsia"/>
                <w:color w:val="000000" w:themeColor="text1"/>
                <w:szCs w:val="21"/>
              </w:rPr>
              <w:t>救援队队员满意度</w:t>
            </w:r>
          </w:p>
        </w:tc>
        <w:tc>
          <w:tcPr>
            <w:tcW w:w="2410"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402D4B6A" w14:textId="77777777" w:rsidR="007204C1" w:rsidRDefault="002C5BD1">
            <w:pPr>
              <w:widowControl/>
              <w:jc w:val="left"/>
              <w:textAlignment w:val="center"/>
              <w:rPr>
                <w:rFonts w:ascii="宋体" w:hAnsi="宋体" w:cs="宋体"/>
                <w:color w:val="000000" w:themeColor="text1"/>
                <w:szCs w:val="21"/>
              </w:rPr>
            </w:pPr>
            <w:r>
              <w:rPr>
                <w:rFonts w:ascii="宋体" w:hAnsi="宋体" w:cs="宋体" w:hint="eastAsia"/>
                <w:color w:val="000000" w:themeColor="text1"/>
                <w:szCs w:val="21"/>
              </w:rPr>
              <w:t>学员通过培训提高自身的各种救援能力，掌握各类灾害的救援方式和救援技巧，使综合素质得到锻炼，救援队员满意。</w:t>
            </w:r>
          </w:p>
        </w:tc>
        <w:tc>
          <w:tcPr>
            <w:tcW w:w="2268"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24B2F32F" w14:textId="77777777" w:rsidR="007204C1" w:rsidRDefault="002C5BD1">
            <w:pPr>
              <w:widowControl/>
              <w:jc w:val="left"/>
              <w:textAlignment w:val="center"/>
              <w:rPr>
                <w:rFonts w:ascii="宋体" w:hAnsi="宋体" w:cs="宋体"/>
                <w:color w:val="000000" w:themeColor="text1"/>
                <w:szCs w:val="21"/>
              </w:rPr>
            </w:pPr>
            <w:r>
              <w:rPr>
                <w:rFonts w:ascii="宋体" w:hAnsi="宋体" w:cs="宋体" w:hint="eastAsia"/>
                <w:color w:val="000000" w:themeColor="text1"/>
                <w:szCs w:val="21"/>
              </w:rPr>
              <w:t>学员通过培训提高自身的各种救援能力，掌握各类灾害的救援方式和救援技巧，使综合素质得到锻炼，救援队员满意。</w:t>
            </w:r>
          </w:p>
        </w:tc>
      </w:tr>
    </w:tbl>
    <w:p w14:paraId="1A5884AC" w14:textId="77777777" w:rsidR="007204C1" w:rsidRDefault="007204C1">
      <w:pPr>
        <w:spacing w:line="580" w:lineRule="exact"/>
        <w:rPr>
          <w:rFonts w:ascii="仿宋_GB2312" w:eastAsia="仿宋_GB2312" w:hAnsi="仿宋_GB2312" w:cs="仿宋_GB2312"/>
          <w:sz w:val="32"/>
          <w:szCs w:val="32"/>
        </w:rPr>
      </w:pPr>
    </w:p>
    <w:tbl>
      <w:tblPr>
        <w:tblpPr w:leftFromText="180" w:rightFromText="180" w:vertAnchor="text" w:horzAnchor="page" w:tblpXSpec="center" w:tblpY="423"/>
        <w:tblOverlap w:val="never"/>
        <w:tblW w:w="9960" w:type="dxa"/>
        <w:tblLayout w:type="fixed"/>
        <w:tblCellMar>
          <w:left w:w="0" w:type="dxa"/>
          <w:right w:w="0" w:type="dxa"/>
        </w:tblCellMar>
        <w:tblLook w:val="04A0" w:firstRow="1" w:lastRow="0" w:firstColumn="1" w:lastColumn="0" w:noHBand="0" w:noVBand="1"/>
      </w:tblPr>
      <w:tblGrid>
        <w:gridCol w:w="866"/>
        <w:gridCol w:w="992"/>
        <w:gridCol w:w="924"/>
        <w:gridCol w:w="352"/>
        <w:gridCol w:w="2040"/>
        <w:gridCol w:w="2394"/>
        <w:gridCol w:w="2392"/>
      </w:tblGrid>
      <w:tr w:rsidR="007204C1" w14:paraId="602B9B9A" w14:textId="77777777">
        <w:trPr>
          <w:trHeight w:val="1034"/>
        </w:trPr>
        <w:tc>
          <w:tcPr>
            <w:tcW w:w="9960" w:type="dxa"/>
            <w:gridSpan w:val="7"/>
            <w:tcMar>
              <w:top w:w="15" w:type="dxa"/>
              <w:left w:w="15" w:type="dxa"/>
              <w:bottom w:w="0" w:type="dxa"/>
              <w:right w:w="15" w:type="dxa"/>
            </w:tcMar>
            <w:vAlign w:val="center"/>
          </w:tcPr>
          <w:p w14:paraId="50E6863D" w14:textId="77777777" w:rsidR="007204C1" w:rsidRDefault="007204C1">
            <w:pPr>
              <w:widowControl/>
              <w:textAlignment w:val="center"/>
              <w:rPr>
                <w:rFonts w:ascii="黑体" w:eastAsia="黑体" w:hAnsi="黑体" w:cs="宋体"/>
                <w:bCs/>
                <w:color w:val="000000" w:themeColor="text1"/>
                <w:kern w:val="0"/>
                <w:sz w:val="36"/>
                <w:szCs w:val="36"/>
              </w:rPr>
            </w:pPr>
          </w:p>
          <w:p w14:paraId="36B8AC81" w14:textId="77777777" w:rsidR="007204C1" w:rsidRDefault="002C5BD1">
            <w:pPr>
              <w:widowControl/>
              <w:jc w:val="center"/>
              <w:textAlignment w:val="center"/>
              <w:rPr>
                <w:rFonts w:ascii="黑体" w:eastAsia="黑体" w:hAnsi="黑体" w:cs="宋体"/>
                <w:bCs/>
                <w:color w:val="000000" w:themeColor="text1"/>
                <w:kern w:val="0"/>
                <w:sz w:val="36"/>
                <w:szCs w:val="36"/>
              </w:rPr>
            </w:pPr>
            <w:r>
              <w:rPr>
                <w:rFonts w:ascii="黑体" w:eastAsia="黑体" w:hAnsi="黑体" w:cs="宋体" w:hint="eastAsia"/>
                <w:bCs/>
                <w:color w:val="000000" w:themeColor="text1"/>
                <w:kern w:val="0"/>
                <w:sz w:val="36"/>
                <w:szCs w:val="36"/>
              </w:rPr>
              <w:t>项目支出绩效目标完成情况表</w:t>
            </w:r>
          </w:p>
          <w:p w14:paraId="65BEB4D1" w14:textId="77777777" w:rsidR="007204C1" w:rsidRDefault="002C5BD1">
            <w:pPr>
              <w:widowControl/>
              <w:jc w:val="center"/>
              <w:textAlignment w:val="center"/>
              <w:rPr>
                <w:rFonts w:ascii="宋体" w:hAnsi="宋体" w:cs="宋体"/>
                <w:color w:val="000000" w:themeColor="text1"/>
                <w:sz w:val="36"/>
                <w:szCs w:val="36"/>
              </w:rPr>
            </w:pPr>
            <w:r>
              <w:rPr>
                <w:rFonts w:ascii="宋体" w:hAnsi="宋体" w:cs="宋体" w:hint="eastAsia"/>
                <w:color w:val="000000" w:themeColor="text1"/>
                <w:kern w:val="0"/>
                <w:sz w:val="36"/>
                <w:szCs w:val="36"/>
              </w:rPr>
              <w:t>(2020年度)</w:t>
            </w:r>
          </w:p>
        </w:tc>
      </w:tr>
      <w:tr w:rsidR="007204C1" w14:paraId="76FDAA76" w14:textId="77777777">
        <w:trPr>
          <w:trHeight w:val="276"/>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03FD4F72" w14:textId="77777777" w:rsidR="007204C1" w:rsidRDefault="002C5BD1">
            <w:pPr>
              <w:widowControl/>
              <w:jc w:val="center"/>
              <w:textAlignment w:val="center"/>
              <w:rPr>
                <w:rFonts w:ascii="宋体" w:hAnsi="宋体" w:cs="宋体"/>
                <w:color w:val="000000" w:themeColor="text1"/>
                <w:sz w:val="24"/>
              </w:rPr>
            </w:pPr>
            <w:r>
              <w:rPr>
                <w:rFonts w:ascii="宋体" w:hAnsi="宋体" w:cs="宋体" w:hint="eastAsia"/>
                <w:color w:val="000000" w:themeColor="text1"/>
                <w:kern w:val="0"/>
                <w:sz w:val="24"/>
              </w:rPr>
              <w:t>项目名称</w:t>
            </w:r>
          </w:p>
        </w:tc>
        <w:tc>
          <w:tcPr>
            <w:tcW w:w="7178" w:type="dxa"/>
            <w:gridSpan w:val="4"/>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27DD7C7E" w14:textId="77777777" w:rsidR="007204C1" w:rsidRDefault="002C5BD1">
            <w:pPr>
              <w:widowControl/>
              <w:jc w:val="center"/>
              <w:textAlignment w:val="center"/>
              <w:rPr>
                <w:rFonts w:ascii="宋体" w:hAnsi="宋体" w:cs="宋体"/>
                <w:color w:val="000000" w:themeColor="text1"/>
                <w:sz w:val="24"/>
              </w:rPr>
            </w:pPr>
            <w:r>
              <w:rPr>
                <w:rFonts w:ascii="宋体" w:hAnsi="宋体" w:cs="宋体" w:hint="eastAsia"/>
                <w:color w:val="000000" w:themeColor="text1"/>
                <w:sz w:val="24"/>
              </w:rPr>
              <w:t>“防灾避险、救护培训</w:t>
            </w:r>
            <w:r>
              <w:rPr>
                <w:rFonts w:ascii="宋体" w:hAnsi="宋体" w:cs="宋体"/>
                <w:color w:val="000000" w:themeColor="text1"/>
                <w:sz w:val="24"/>
              </w:rPr>
              <w:t>”</w:t>
            </w:r>
            <w:r>
              <w:rPr>
                <w:rFonts w:ascii="宋体" w:hAnsi="宋体" w:cs="宋体" w:hint="eastAsia"/>
                <w:color w:val="000000" w:themeColor="text1"/>
                <w:sz w:val="24"/>
              </w:rPr>
              <w:t>项目</w:t>
            </w:r>
          </w:p>
        </w:tc>
      </w:tr>
      <w:tr w:rsidR="007204C1" w14:paraId="4C88CABC" w14:textId="77777777">
        <w:trPr>
          <w:trHeight w:val="276"/>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7C817603" w14:textId="77777777" w:rsidR="007204C1" w:rsidRDefault="002C5BD1">
            <w:pPr>
              <w:widowControl/>
              <w:jc w:val="center"/>
              <w:textAlignment w:val="center"/>
              <w:rPr>
                <w:rFonts w:ascii="宋体" w:hAnsi="宋体" w:cs="宋体"/>
                <w:color w:val="000000" w:themeColor="text1"/>
                <w:sz w:val="24"/>
              </w:rPr>
            </w:pPr>
            <w:r>
              <w:rPr>
                <w:rFonts w:ascii="宋体" w:hAnsi="宋体" w:cs="宋体" w:hint="eastAsia"/>
                <w:color w:val="000000" w:themeColor="text1"/>
                <w:kern w:val="0"/>
                <w:sz w:val="24"/>
              </w:rPr>
              <w:t>预算单位</w:t>
            </w:r>
          </w:p>
        </w:tc>
        <w:tc>
          <w:tcPr>
            <w:tcW w:w="7178" w:type="dxa"/>
            <w:gridSpan w:val="4"/>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0D9948C1" w14:textId="77777777" w:rsidR="007204C1" w:rsidRDefault="002C5BD1">
            <w:pPr>
              <w:widowControl/>
              <w:jc w:val="center"/>
              <w:textAlignment w:val="center"/>
              <w:rPr>
                <w:rFonts w:ascii="宋体" w:hAnsi="宋体" w:cs="宋体"/>
                <w:color w:val="000000" w:themeColor="text1"/>
                <w:sz w:val="24"/>
              </w:rPr>
            </w:pPr>
            <w:r>
              <w:rPr>
                <w:rFonts w:ascii="宋体" w:hAnsi="宋体" w:cs="宋体" w:hint="eastAsia"/>
                <w:color w:val="000000" w:themeColor="text1"/>
                <w:sz w:val="24"/>
              </w:rPr>
              <w:t>阿坝州红十字会</w:t>
            </w:r>
          </w:p>
        </w:tc>
      </w:tr>
      <w:tr w:rsidR="007204C1" w14:paraId="7E33BC7A" w14:textId="77777777">
        <w:trPr>
          <w:trHeight w:val="276"/>
        </w:trPr>
        <w:tc>
          <w:tcPr>
            <w:tcW w:w="866"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36D67819" w14:textId="77777777" w:rsidR="007204C1" w:rsidRDefault="002C5BD1">
            <w:pPr>
              <w:widowControl/>
              <w:jc w:val="center"/>
              <w:textAlignment w:val="center"/>
              <w:rPr>
                <w:rFonts w:ascii="宋体" w:hAnsi="宋体" w:cs="宋体"/>
                <w:color w:val="000000" w:themeColor="text1"/>
                <w:sz w:val="24"/>
              </w:rPr>
            </w:pPr>
            <w:r>
              <w:rPr>
                <w:rFonts w:ascii="宋体" w:hAnsi="宋体" w:cs="宋体" w:hint="eastAsia"/>
                <w:color w:val="000000" w:themeColor="text1"/>
                <w:kern w:val="0"/>
                <w:sz w:val="24"/>
              </w:rPr>
              <w:t>预算执行情况(万元)</w:t>
            </w:r>
          </w:p>
        </w:tc>
        <w:tc>
          <w:tcPr>
            <w:tcW w:w="1916"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5CCA1CD7" w14:textId="77777777" w:rsidR="007204C1" w:rsidRDefault="002C5BD1">
            <w:pPr>
              <w:widowControl/>
              <w:jc w:val="center"/>
              <w:textAlignment w:val="center"/>
              <w:rPr>
                <w:rFonts w:ascii="宋体" w:hAnsi="宋体" w:cs="宋体"/>
                <w:color w:val="000000" w:themeColor="text1"/>
                <w:sz w:val="24"/>
              </w:rPr>
            </w:pPr>
            <w:r>
              <w:rPr>
                <w:rFonts w:ascii="宋体" w:hAnsi="宋体" w:cs="宋体" w:hint="eastAsia"/>
                <w:color w:val="000000" w:themeColor="text1"/>
                <w:kern w:val="0"/>
                <w:sz w:val="24"/>
              </w:rPr>
              <w:t>预算数:</w:t>
            </w: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50C14211" w14:textId="77777777" w:rsidR="007204C1" w:rsidRDefault="002C5BD1">
            <w:pPr>
              <w:widowControl/>
              <w:jc w:val="center"/>
              <w:textAlignment w:val="center"/>
              <w:rPr>
                <w:rFonts w:ascii="宋体" w:hAnsi="宋体" w:cs="宋体"/>
                <w:color w:val="000000" w:themeColor="text1"/>
                <w:sz w:val="24"/>
              </w:rPr>
            </w:pPr>
            <w:r>
              <w:rPr>
                <w:rFonts w:ascii="宋体" w:hAnsi="宋体" w:cs="宋体" w:hint="eastAsia"/>
                <w:color w:val="000000" w:themeColor="text1"/>
                <w:sz w:val="24"/>
              </w:rPr>
              <w:t>13万元</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2110577A" w14:textId="77777777" w:rsidR="007204C1" w:rsidRDefault="002C5BD1">
            <w:pPr>
              <w:widowControl/>
              <w:jc w:val="center"/>
              <w:textAlignment w:val="center"/>
              <w:rPr>
                <w:rFonts w:ascii="宋体" w:hAnsi="宋体" w:cs="宋体"/>
                <w:color w:val="000000" w:themeColor="text1"/>
                <w:sz w:val="24"/>
              </w:rPr>
            </w:pPr>
            <w:r>
              <w:rPr>
                <w:rFonts w:ascii="宋体" w:hAnsi="宋体" w:cs="宋体" w:hint="eastAsia"/>
                <w:color w:val="000000" w:themeColor="text1"/>
                <w:kern w:val="0"/>
                <w:sz w:val="24"/>
              </w:rPr>
              <w:t>执行数:</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0AF899DF" w14:textId="77777777" w:rsidR="007204C1" w:rsidRDefault="002C5BD1">
            <w:pPr>
              <w:widowControl/>
              <w:jc w:val="center"/>
              <w:textAlignment w:val="center"/>
              <w:rPr>
                <w:rFonts w:ascii="宋体" w:hAnsi="宋体" w:cs="宋体"/>
                <w:color w:val="000000" w:themeColor="text1"/>
                <w:sz w:val="24"/>
              </w:rPr>
            </w:pPr>
            <w:r>
              <w:rPr>
                <w:rFonts w:ascii="宋体" w:hAnsi="宋体" w:cs="宋体" w:hint="eastAsia"/>
                <w:color w:val="000000" w:themeColor="text1"/>
                <w:sz w:val="24"/>
              </w:rPr>
              <w:t>13万元</w:t>
            </w:r>
          </w:p>
        </w:tc>
      </w:tr>
      <w:tr w:rsidR="007204C1" w14:paraId="1BA1E0BA" w14:textId="77777777">
        <w:trPr>
          <w:trHeight w:val="276"/>
        </w:trPr>
        <w:tc>
          <w:tcPr>
            <w:tcW w:w="866" w:type="dxa"/>
            <w:vMerge/>
            <w:tcBorders>
              <w:top w:val="single" w:sz="4" w:space="0" w:color="000000"/>
              <w:left w:val="single" w:sz="4" w:space="0" w:color="000000"/>
              <w:bottom w:val="single" w:sz="4" w:space="0" w:color="000000"/>
              <w:right w:val="single" w:sz="4" w:space="0" w:color="000000"/>
            </w:tcBorders>
            <w:vAlign w:val="center"/>
          </w:tcPr>
          <w:p w14:paraId="21D28491" w14:textId="77777777" w:rsidR="007204C1" w:rsidRDefault="007204C1">
            <w:pPr>
              <w:widowControl/>
              <w:jc w:val="left"/>
              <w:rPr>
                <w:rFonts w:ascii="宋体" w:hAnsi="宋体" w:cs="宋体"/>
                <w:color w:val="000000" w:themeColor="text1"/>
                <w:sz w:val="24"/>
              </w:rPr>
            </w:pPr>
          </w:p>
        </w:tc>
        <w:tc>
          <w:tcPr>
            <w:tcW w:w="1916"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2434660D" w14:textId="77777777" w:rsidR="007204C1" w:rsidRDefault="002C5BD1">
            <w:pPr>
              <w:widowControl/>
              <w:jc w:val="center"/>
              <w:textAlignment w:val="center"/>
              <w:rPr>
                <w:rFonts w:ascii="宋体" w:hAnsi="宋体" w:cs="宋体"/>
                <w:color w:val="000000" w:themeColor="text1"/>
                <w:sz w:val="24"/>
              </w:rPr>
            </w:pPr>
            <w:r>
              <w:rPr>
                <w:rFonts w:ascii="宋体" w:hAnsi="宋体" w:cs="宋体" w:hint="eastAsia"/>
                <w:color w:val="000000" w:themeColor="text1"/>
                <w:kern w:val="0"/>
                <w:sz w:val="24"/>
              </w:rPr>
              <w:t>其中-财政拨款:</w:t>
            </w: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093BBD1E" w14:textId="77777777" w:rsidR="007204C1" w:rsidRDefault="002C5BD1">
            <w:pPr>
              <w:widowControl/>
              <w:jc w:val="center"/>
              <w:textAlignment w:val="center"/>
              <w:rPr>
                <w:rFonts w:ascii="宋体" w:hAnsi="宋体" w:cs="宋体"/>
                <w:color w:val="000000" w:themeColor="text1"/>
                <w:sz w:val="24"/>
              </w:rPr>
            </w:pPr>
            <w:r>
              <w:rPr>
                <w:rFonts w:ascii="宋体" w:hAnsi="宋体" w:cs="宋体" w:hint="eastAsia"/>
                <w:color w:val="000000" w:themeColor="text1"/>
                <w:sz w:val="24"/>
              </w:rPr>
              <w:t>13万元</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53D2EACF" w14:textId="77777777" w:rsidR="007204C1" w:rsidRDefault="002C5BD1">
            <w:pPr>
              <w:widowControl/>
              <w:jc w:val="center"/>
              <w:textAlignment w:val="center"/>
              <w:rPr>
                <w:rFonts w:ascii="宋体" w:hAnsi="宋体" w:cs="宋体"/>
                <w:color w:val="000000" w:themeColor="text1"/>
                <w:sz w:val="24"/>
              </w:rPr>
            </w:pPr>
            <w:r>
              <w:rPr>
                <w:rFonts w:ascii="宋体" w:hAnsi="宋体" w:cs="宋体" w:hint="eastAsia"/>
                <w:color w:val="000000" w:themeColor="text1"/>
                <w:kern w:val="0"/>
                <w:sz w:val="24"/>
              </w:rPr>
              <w:t>其中-财政拨款:</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5D86E8E7" w14:textId="77777777" w:rsidR="007204C1" w:rsidRDefault="002C5BD1">
            <w:pPr>
              <w:widowControl/>
              <w:jc w:val="center"/>
              <w:textAlignment w:val="center"/>
              <w:rPr>
                <w:rFonts w:ascii="宋体" w:hAnsi="宋体" w:cs="宋体"/>
                <w:color w:val="000000" w:themeColor="text1"/>
                <w:sz w:val="24"/>
              </w:rPr>
            </w:pPr>
            <w:r>
              <w:rPr>
                <w:rFonts w:ascii="宋体" w:hAnsi="宋体" w:cs="宋体" w:hint="eastAsia"/>
                <w:color w:val="000000" w:themeColor="text1"/>
                <w:sz w:val="24"/>
              </w:rPr>
              <w:t>13万元</w:t>
            </w:r>
          </w:p>
        </w:tc>
      </w:tr>
      <w:tr w:rsidR="007204C1" w14:paraId="0DE0A628" w14:textId="77777777">
        <w:trPr>
          <w:trHeight w:val="339"/>
        </w:trPr>
        <w:tc>
          <w:tcPr>
            <w:tcW w:w="866" w:type="dxa"/>
            <w:vMerge/>
            <w:tcBorders>
              <w:top w:val="single" w:sz="4" w:space="0" w:color="000000"/>
              <w:left w:val="single" w:sz="4" w:space="0" w:color="000000"/>
              <w:bottom w:val="single" w:sz="4" w:space="0" w:color="000000"/>
              <w:right w:val="single" w:sz="4" w:space="0" w:color="000000"/>
            </w:tcBorders>
            <w:vAlign w:val="center"/>
          </w:tcPr>
          <w:p w14:paraId="2C370E3F" w14:textId="77777777" w:rsidR="007204C1" w:rsidRDefault="007204C1">
            <w:pPr>
              <w:widowControl/>
              <w:jc w:val="left"/>
              <w:rPr>
                <w:rFonts w:ascii="宋体" w:hAnsi="宋体" w:cs="宋体"/>
                <w:color w:val="000000" w:themeColor="text1"/>
                <w:sz w:val="24"/>
              </w:rPr>
            </w:pPr>
          </w:p>
        </w:tc>
        <w:tc>
          <w:tcPr>
            <w:tcW w:w="1916"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572A5616" w14:textId="77777777" w:rsidR="007204C1" w:rsidRDefault="002C5BD1">
            <w:pPr>
              <w:widowControl/>
              <w:jc w:val="center"/>
              <w:textAlignment w:val="center"/>
              <w:rPr>
                <w:rFonts w:ascii="宋体" w:hAnsi="宋体" w:cs="宋体"/>
                <w:color w:val="000000" w:themeColor="text1"/>
                <w:sz w:val="24"/>
              </w:rPr>
            </w:pPr>
            <w:r>
              <w:rPr>
                <w:rFonts w:ascii="宋体" w:hAnsi="宋体" w:cs="宋体" w:hint="eastAsia"/>
                <w:color w:val="000000" w:themeColor="text1"/>
                <w:kern w:val="0"/>
                <w:sz w:val="24"/>
              </w:rPr>
              <w:t>其它资金:</w:t>
            </w: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0E35639C" w14:textId="77777777" w:rsidR="007204C1" w:rsidRDefault="002C5BD1">
            <w:pPr>
              <w:widowControl/>
              <w:jc w:val="center"/>
              <w:textAlignment w:val="center"/>
              <w:rPr>
                <w:rFonts w:ascii="宋体" w:hAnsi="宋体" w:cs="宋体"/>
                <w:color w:val="000000" w:themeColor="text1"/>
                <w:sz w:val="24"/>
              </w:rPr>
            </w:pPr>
            <w:r>
              <w:rPr>
                <w:rFonts w:ascii="宋体" w:hAnsi="宋体" w:cs="宋体" w:hint="eastAsia"/>
                <w:color w:val="000000" w:themeColor="text1"/>
                <w:kern w:val="0"/>
                <w:sz w:val="24"/>
              </w:rPr>
              <w:t>0</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313B1471" w14:textId="77777777" w:rsidR="007204C1" w:rsidRDefault="002C5BD1">
            <w:pPr>
              <w:widowControl/>
              <w:jc w:val="center"/>
              <w:textAlignment w:val="center"/>
              <w:rPr>
                <w:rFonts w:ascii="宋体" w:hAnsi="宋体" w:cs="宋体"/>
                <w:color w:val="000000" w:themeColor="text1"/>
                <w:sz w:val="24"/>
              </w:rPr>
            </w:pPr>
            <w:r>
              <w:rPr>
                <w:rFonts w:ascii="宋体" w:hAnsi="宋体" w:cs="宋体" w:hint="eastAsia"/>
                <w:color w:val="000000" w:themeColor="text1"/>
                <w:kern w:val="0"/>
                <w:sz w:val="24"/>
              </w:rPr>
              <w:t>其它资金:</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428BF271" w14:textId="77777777" w:rsidR="007204C1" w:rsidRDefault="002C5BD1">
            <w:pPr>
              <w:jc w:val="center"/>
              <w:rPr>
                <w:rFonts w:ascii="宋体" w:hAnsi="宋体" w:cs="宋体"/>
                <w:color w:val="000000" w:themeColor="text1"/>
                <w:sz w:val="24"/>
              </w:rPr>
            </w:pPr>
            <w:r>
              <w:rPr>
                <w:rFonts w:ascii="宋体" w:hAnsi="宋体" w:cs="宋体" w:hint="eastAsia"/>
                <w:color w:val="000000" w:themeColor="text1"/>
                <w:sz w:val="24"/>
              </w:rPr>
              <w:t>0</w:t>
            </w:r>
          </w:p>
        </w:tc>
      </w:tr>
      <w:tr w:rsidR="007204C1" w14:paraId="2473F1FB" w14:textId="77777777">
        <w:trPr>
          <w:trHeight w:val="276"/>
        </w:trPr>
        <w:tc>
          <w:tcPr>
            <w:tcW w:w="866"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7E52FC7B" w14:textId="77777777" w:rsidR="007204C1" w:rsidRDefault="002C5BD1">
            <w:pPr>
              <w:widowControl/>
              <w:jc w:val="center"/>
              <w:textAlignment w:val="center"/>
              <w:rPr>
                <w:rFonts w:ascii="宋体" w:hAnsi="宋体" w:cs="宋体"/>
                <w:color w:val="000000" w:themeColor="text1"/>
                <w:sz w:val="24"/>
              </w:rPr>
            </w:pPr>
            <w:r>
              <w:rPr>
                <w:rFonts w:ascii="宋体" w:hAnsi="宋体" w:cs="宋体" w:hint="eastAsia"/>
                <w:color w:val="000000" w:themeColor="text1"/>
                <w:kern w:val="0"/>
                <w:sz w:val="24"/>
              </w:rPr>
              <w:t>年度目标完成情况</w:t>
            </w:r>
          </w:p>
        </w:tc>
        <w:tc>
          <w:tcPr>
            <w:tcW w:w="4308" w:type="dxa"/>
            <w:gridSpan w:val="4"/>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50AD047A" w14:textId="77777777" w:rsidR="007204C1" w:rsidRDefault="002C5BD1">
            <w:pPr>
              <w:widowControl/>
              <w:jc w:val="center"/>
              <w:textAlignment w:val="center"/>
              <w:rPr>
                <w:rFonts w:ascii="宋体" w:hAnsi="宋体" w:cs="宋体"/>
                <w:color w:val="000000" w:themeColor="text1"/>
                <w:sz w:val="24"/>
              </w:rPr>
            </w:pPr>
            <w:r>
              <w:rPr>
                <w:rFonts w:ascii="宋体" w:hAnsi="宋体" w:cs="宋体" w:hint="eastAsia"/>
                <w:color w:val="000000" w:themeColor="text1"/>
                <w:kern w:val="0"/>
                <w:sz w:val="24"/>
              </w:rPr>
              <w:t>预期目标</w:t>
            </w: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189197A9" w14:textId="77777777" w:rsidR="007204C1" w:rsidRDefault="002C5BD1">
            <w:pPr>
              <w:widowControl/>
              <w:jc w:val="center"/>
              <w:textAlignment w:val="center"/>
              <w:rPr>
                <w:rFonts w:ascii="宋体" w:hAnsi="宋体" w:cs="宋体"/>
                <w:color w:val="000000" w:themeColor="text1"/>
                <w:sz w:val="24"/>
              </w:rPr>
            </w:pPr>
            <w:r>
              <w:rPr>
                <w:rFonts w:ascii="宋体" w:hAnsi="宋体" w:cs="宋体" w:hint="eastAsia"/>
                <w:color w:val="000000" w:themeColor="text1"/>
                <w:kern w:val="0"/>
                <w:sz w:val="24"/>
              </w:rPr>
              <w:t>实际完成目标</w:t>
            </w:r>
          </w:p>
        </w:tc>
      </w:tr>
      <w:tr w:rsidR="007204C1" w14:paraId="27454F18" w14:textId="77777777">
        <w:trPr>
          <w:trHeight w:val="1159"/>
        </w:trPr>
        <w:tc>
          <w:tcPr>
            <w:tcW w:w="866" w:type="dxa"/>
            <w:vMerge/>
            <w:tcBorders>
              <w:top w:val="single" w:sz="4" w:space="0" w:color="000000"/>
              <w:left w:val="single" w:sz="4" w:space="0" w:color="000000"/>
              <w:bottom w:val="single" w:sz="4" w:space="0" w:color="000000"/>
              <w:right w:val="single" w:sz="4" w:space="0" w:color="000000"/>
            </w:tcBorders>
            <w:vAlign w:val="center"/>
          </w:tcPr>
          <w:p w14:paraId="0F16FDE2" w14:textId="77777777" w:rsidR="007204C1" w:rsidRDefault="007204C1">
            <w:pPr>
              <w:widowControl/>
              <w:jc w:val="left"/>
              <w:rPr>
                <w:rFonts w:ascii="宋体" w:hAnsi="宋体" w:cs="宋体"/>
                <w:color w:val="000000" w:themeColor="text1"/>
                <w:sz w:val="24"/>
              </w:rPr>
            </w:pPr>
          </w:p>
        </w:tc>
        <w:tc>
          <w:tcPr>
            <w:tcW w:w="4308" w:type="dxa"/>
            <w:gridSpan w:val="4"/>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00167676" w14:textId="77777777" w:rsidR="007204C1" w:rsidRDefault="002C5BD1">
            <w:pPr>
              <w:widowControl/>
              <w:jc w:val="left"/>
              <w:textAlignment w:val="center"/>
              <w:rPr>
                <w:rFonts w:ascii="宋体" w:hAnsi="宋体" w:cs="宋体"/>
                <w:color w:val="000000" w:themeColor="text1"/>
                <w:szCs w:val="21"/>
              </w:rPr>
            </w:pPr>
            <w:r>
              <w:rPr>
                <w:rFonts w:ascii="宋体" w:hAnsi="宋体" w:cs="宋体" w:hint="eastAsia"/>
                <w:color w:val="000000" w:themeColor="text1"/>
                <w:szCs w:val="21"/>
              </w:rPr>
              <w:t>重点对全州交通一线管理人员开展现场救治技能培训，并适时配备必要的救护装备。举办各类骨干培训班以及配备必要的应急救护装备，购置培训用品。完成全省红十字会五年规划中，我州要完成3万人的应急救护普及和1万人的救护员培训，需提升我州应急救护知识的普及率，普及率力争达到全州人口的1.5%的基本要求。</w:t>
            </w: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78CB388C" w14:textId="77777777" w:rsidR="007204C1" w:rsidRDefault="002C5BD1">
            <w:pPr>
              <w:widowControl/>
              <w:jc w:val="left"/>
              <w:textAlignment w:val="center"/>
              <w:rPr>
                <w:rFonts w:ascii="宋体" w:hAnsi="宋体" w:cs="宋体"/>
                <w:color w:val="000000" w:themeColor="text1"/>
                <w:sz w:val="24"/>
              </w:rPr>
            </w:pPr>
            <w:r>
              <w:rPr>
                <w:rFonts w:ascii="宋体" w:hAnsi="宋体" w:cs="宋体" w:hint="eastAsia"/>
                <w:color w:val="000000" w:themeColor="text1"/>
                <w:sz w:val="24"/>
              </w:rPr>
              <w:t>使公众应急救护知识和技能普及率得到提升，红十字救护员队伍不断发展壮大，群众性应急救护培训主体作用得到充分发挥。</w:t>
            </w:r>
          </w:p>
        </w:tc>
      </w:tr>
      <w:tr w:rsidR="007204C1" w14:paraId="7BF01D28" w14:textId="77777777">
        <w:trPr>
          <w:trHeight w:val="688"/>
        </w:trPr>
        <w:tc>
          <w:tcPr>
            <w:tcW w:w="866"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28F81321" w14:textId="77777777" w:rsidR="007204C1" w:rsidRDefault="002C5BD1">
            <w:pPr>
              <w:widowControl/>
              <w:jc w:val="center"/>
              <w:textAlignment w:val="center"/>
              <w:rPr>
                <w:rFonts w:ascii="宋体" w:hAnsi="宋体" w:cs="宋体"/>
                <w:color w:val="000000" w:themeColor="text1"/>
                <w:sz w:val="24"/>
              </w:rPr>
            </w:pPr>
            <w:r>
              <w:rPr>
                <w:rFonts w:ascii="宋体" w:hAnsi="宋体" w:cs="宋体" w:hint="eastAsia"/>
                <w:color w:val="000000" w:themeColor="text1"/>
                <w:sz w:val="24"/>
              </w:rPr>
              <w:t>绩效指标完成情况</w:t>
            </w:r>
          </w:p>
        </w:tc>
        <w:tc>
          <w:tcPr>
            <w:tcW w:w="9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5002906F" w14:textId="77777777" w:rsidR="007204C1" w:rsidRDefault="002C5BD1">
            <w:pPr>
              <w:widowControl/>
              <w:jc w:val="center"/>
              <w:textAlignment w:val="center"/>
              <w:rPr>
                <w:rFonts w:ascii="宋体" w:hAnsi="宋体" w:cs="宋体"/>
                <w:color w:val="000000" w:themeColor="text1"/>
                <w:sz w:val="18"/>
                <w:szCs w:val="18"/>
              </w:rPr>
            </w:pPr>
            <w:r>
              <w:rPr>
                <w:rFonts w:ascii="宋体" w:hAnsi="宋体" w:cs="宋体" w:hint="eastAsia"/>
                <w:color w:val="000000" w:themeColor="text1"/>
                <w:kern w:val="0"/>
                <w:sz w:val="18"/>
                <w:szCs w:val="18"/>
              </w:rPr>
              <w:t>一级指标</w:t>
            </w:r>
          </w:p>
        </w:tc>
        <w:tc>
          <w:tcPr>
            <w:tcW w:w="1276"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0D6BDC0D" w14:textId="77777777" w:rsidR="007204C1" w:rsidRDefault="002C5BD1">
            <w:pPr>
              <w:widowControl/>
              <w:jc w:val="center"/>
              <w:textAlignment w:val="center"/>
              <w:rPr>
                <w:rFonts w:ascii="宋体" w:hAnsi="宋体" w:cs="宋体"/>
                <w:color w:val="000000" w:themeColor="text1"/>
                <w:sz w:val="18"/>
                <w:szCs w:val="18"/>
              </w:rPr>
            </w:pPr>
            <w:r>
              <w:rPr>
                <w:rFonts w:ascii="宋体" w:hAnsi="宋体" w:cs="宋体" w:hint="eastAsia"/>
                <w:color w:val="000000" w:themeColor="text1"/>
                <w:kern w:val="0"/>
                <w:sz w:val="18"/>
                <w:szCs w:val="18"/>
              </w:rPr>
              <w:t>二级指标</w:t>
            </w:r>
          </w:p>
        </w:tc>
        <w:tc>
          <w:tcPr>
            <w:tcW w:w="204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7DE59D82" w14:textId="77777777" w:rsidR="007204C1" w:rsidRDefault="002C5BD1">
            <w:pPr>
              <w:widowControl/>
              <w:jc w:val="center"/>
              <w:textAlignment w:val="center"/>
              <w:rPr>
                <w:rFonts w:ascii="宋体" w:hAnsi="宋体" w:cs="宋体"/>
                <w:color w:val="000000" w:themeColor="text1"/>
                <w:sz w:val="18"/>
                <w:szCs w:val="18"/>
              </w:rPr>
            </w:pPr>
            <w:r>
              <w:rPr>
                <w:rFonts w:ascii="宋体" w:hAnsi="宋体" w:cs="宋体" w:hint="eastAsia"/>
                <w:color w:val="000000" w:themeColor="text1"/>
                <w:kern w:val="0"/>
                <w:sz w:val="18"/>
                <w:szCs w:val="18"/>
              </w:rPr>
              <w:t>三级指标</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6CD88CAB" w14:textId="77777777" w:rsidR="007204C1" w:rsidRDefault="002C5BD1">
            <w:pPr>
              <w:widowControl/>
              <w:jc w:val="center"/>
              <w:textAlignment w:val="center"/>
              <w:rPr>
                <w:rFonts w:ascii="宋体" w:hAnsi="宋体" w:cs="宋体"/>
                <w:color w:val="000000" w:themeColor="text1"/>
                <w:sz w:val="18"/>
                <w:szCs w:val="18"/>
              </w:rPr>
            </w:pPr>
            <w:r>
              <w:rPr>
                <w:rFonts w:ascii="宋体" w:hAnsi="宋体" w:cs="宋体" w:hint="eastAsia"/>
                <w:color w:val="000000" w:themeColor="text1"/>
                <w:kern w:val="0"/>
                <w:sz w:val="18"/>
                <w:szCs w:val="18"/>
              </w:rPr>
              <w:t>预期指标值</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4A99737B" w14:textId="77777777" w:rsidR="007204C1" w:rsidRDefault="002C5BD1">
            <w:pPr>
              <w:widowControl/>
              <w:jc w:val="center"/>
              <w:textAlignment w:val="center"/>
              <w:rPr>
                <w:rFonts w:ascii="宋体" w:hAnsi="宋体" w:cs="宋体"/>
                <w:color w:val="000000" w:themeColor="text1"/>
                <w:sz w:val="18"/>
                <w:szCs w:val="18"/>
              </w:rPr>
            </w:pPr>
            <w:r>
              <w:rPr>
                <w:rFonts w:ascii="宋体" w:hAnsi="宋体" w:cs="宋体" w:hint="eastAsia"/>
                <w:color w:val="000000" w:themeColor="text1"/>
                <w:kern w:val="0"/>
                <w:sz w:val="18"/>
                <w:szCs w:val="18"/>
              </w:rPr>
              <w:t>实际完成指标值</w:t>
            </w:r>
          </w:p>
        </w:tc>
      </w:tr>
      <w:tr w:rsidR="007204C1" w14:paraId="36295DE2" w14:textId="77777777">
        <w:trPr>
          <w:trHeight w:val="618"/>
        </w:trPr>
        <w:tc>
          <w:tcPr>
            <w:tcW w:w="866" w:type="dxa"/>
            <w:vMerge/>
            <w:tcBorders>
              <w:top w:val="single" w:sz="4" w:space="0" w:color="000000"/>
              <w:left w:val="single" w:sz="4" w:space="0" w:color="000000"/>
              <w:bottom w:val="single" w:sz="4" w:space="0" w:color="000000"/>
              <w:right w:val="single" w:sz="4" w:space="0" w:color="000000"/>
            </w:tcBorders>
            <w:vAlign w:val="center"/>
          </w:tcPr>
          <w:p w14:paraId="459B81D0" w14:textId="77777777" w:rsidR="007204C1" w:rsidRDefault="007204C1">
            <w:pPr>
              <w:widowControl/>
              <w:jc w:val="left"/>
              <w:rPr>
                <w:rFonts w:ascii="宋体" w:hAnsi="宋体" w:cs="宋体"/>
                <w:color w:val="000000" w:themeColor="text1"/>
                <w:sz w:val="24"/>
              </w:rPr>
            </w:pPr>
          </w:p>
        </w:tc>
        <w:tc>
          <w:tcPr>
            <w:tcW w:w="9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79CFF32F" w14:textId="77777777" w:rsidR="007204C1" w:rsidRDefault="002C5BD1">
            <w:pPr>
              <w:widowControl/>
              <w:jc w:val="center"/>
              <w:textAlignment w:val="center"/>
              <w:rPr>
                <w:rFonts w:ascii="宋体" w:hAnsi="宋体" w:cs="宋体"/>
                <w:color w:val="000000" w:themeColor="text1"/>
                <w:sz w:val="18"/>
                <w:szCs w:val="18"/>
              </w:rPr>
            </w:pPr>
            <w:r>
              <w:rPr>
                <w:rFonts w:ascii="宋体" w:hAnsi="宋体" w:cs="宋体" w:hint="eastAsia"/>
                <w:color w:val="000000" w:themeColor="text1"/>
                <w:kern w:val="0"/>
                <w:sz w:val="18"/>
                <w:szCs w:val="18"/>
              </w:rPr>
              <w:t>项目完成指标</w:t>
            </w:r>
          </w:p>
        </w:tc>
        <w:tc>
          <w:tcPr>
            <w:tcW w:w="1276"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39B13E1F" w14:textId="77777777" w:rsidR="007204C1" w:rsidRDefault="002C5BD1">
            <w:pPr>
              <w:widowControl/>
              <w:jc w:val="center"/>
              <w:textAlignment w:val="center"/>
              <w:rPr>
                <w:rFonts w:ascii="宋体" w:hAnsi="宋体" w:cs="宋体"/>
                <w:color w:val="000000" w:themeColor="text1"/>
                <w:sz w:val="18"/>
                <w:szCs w:val="18"/>
              </w:rPr>
            </w:pPr>
            <w:r>
              <w:rPr>
                <w:rFonts w:ascii="宋体" w:hAnsi="宋体" w:cs="宋体" w:hint="eastAsia"/>
                <w:color w:val="000000" w:themeColor="text1"/>
                <w:sz w:val="18"/>
                <w:szCs w:val="18"/>
              </w:rPr>
              <w:t>数量指标</w:t>
            </w:r>
          </w:p>
        </w:tc>
        <w:tc>
          <w:tcPr>
            <w:tcW w:w="204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5FA90267" w14:textId="77777777" w:rsidR="007204C1" w:rsidRDefault="002C5BD1">
            <w:pPr>
              <w:widowControl/>
              <w:jc w:val="center"/>
              <w:textAlignment w:val="center"/>
              <w:rPr>
                <w:rFonts w:ascii="宋体" w:hAnsi="宋体" w:cs="宋体"/>
                <w:color w:val="000000" w:themeColor="text1"/>
                <w:sz w:val="18"/>
                <w:szCs w:val="18"/>
              </w:rPr>
            </w:pPr>
            <w:r>
              <w:rPr>
                <w:rFonts w:ascii="宋体" w:hAnsi="宋体" w:cs="宋体" w:hint="eastAsia"/>
                <w:color w:val="000000" w:themeColor="text1"/>
                <w:sz w:val="18"/>
                <w:szCs w:val="18"/>
              </w:rPr>
              <w:t>急救员培训人数</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71CE0CC5" w14:textId="77777777" w:rsidR="007204C1" w:rsidRDefault="002C5BD1">
            <w:pPr>
              <w:widowControl/>
              <w:jc w:val="center"/>
              <w:textAlignment w:val="center"/>
              <w:rPr>
                <w:rFonts w:ascii="宋体" w:hAnsi="宋体" w:cs="宋体"/>
                <w:color w:val="000000" w:themeColor="text1"/>
                <w:sz w:val="18"/>
                <w:szCs w:val="18"/>
              </w:rPr>
            </w:pPr>
            <w:r>
              <w:rPr>
                <w:rFonts w:ascii="宋体" w:hAnsi="宋体" w:cs="宋体" w:hint="eastAsia"/>
                <w:color w:val="000000" w:themeColor="text1"/>
                <w:sz w:val="18"/>
                <w:szCs w:val="18"/>
              </w:rPr>
              <w:t>2000人</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08CCDC3A" w14:textId="77777777" w:rsidR="007204C1" w:rsidRDefault="002C5BD1">
            <w:pPr>
              <w:widowControl/>
              <w:jc w:val="center"/>
              <w:textAlignment w:val="center"/>
              <w:rPr>
                <w:rFonts w:ascii="宋体" w:hAnsi="宋体" w:cs="宋体"/>
                <w:color w:val="000000" w:themeColor="text1"/>
                <w:sz w:val="18"/>
                <w:szCs w:val="18"/>
              </w:rPr>
            </w:pPr>
            <w:r>
              <w:rPr>
                <w:rFonts w:ascii="宋体" w:hAnsi="宋体" w:cs="宋体" w:hint="eastAsia"/>
                <w:color w:val="000000" w:themeColor="text1"/>
                <w:sz w:val="18"/>
                <w:szCs w:val="18"/>
              </w:rPr>
              <w:t>2405人</w:t>
            </w:r>
          </w:p>
        </w:tc>
      </w:tr>
      <w:tr w:rsidR="007204C1" w14:paraId="74B61092" w14:textId="77777777">
        <w:trPr>
          <w:trHeight w:val="763"/>
        </w:trPr>
        <w:tc>
          <w:tcPr>
            <w:tcW w:w="866" w:type="dxa"/>
            <w:vMerge/>
            <w:tcBorders>
              <w:top w:val="single" w:sz="4" w:space="0" w:color="000000"/>
              <w:left w:val="single" w:sz="4" w:space="0" w:color="000000"/>
              <w:bottom w:val="single" w:sz="4" w:space="0" w:color="000000"/>
              <w:right w:val="single" w:sz="4" w:space="0" w:color="000000"/>
            </w:tcBorders>
            <w:vAlign w:val="center"/>
          </w:tcPr>
          <w:p w14:paraId="6C038582" w14:textId="77777777" w:rsidR="007204C1" w:rsidRDefault="007204C1">
            <w:pPr>
              <w:widowControl/>
              <w:jc w:val="left"/>
              <w:rPr>
                <w:rFonts w:ascii="宋体" w:hAnsi="宋体" w:cs="宋体"/>
                <w:color w:val="000000" w:themeColor="text1"/>
                <w:sz w:val="24"/>
              </w:rPr>
            </w:pPr>
          </w:p>
        </w:tc>
        <w:tc>
          <w:tcPr>
            <w:tcW w:w="9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5E25C755" w14:textId="77777777" w:rsidR="007204C1" w:rsidRDefault="002C5BD1">
            <w:pPr>
              <w:widowControl/>
              <w:jc w:val="center"/>
              <w:textAlignment w:val="center"/>
              <w:rPr>
                <w:rFonts w:ascii="宋体" w:hAnsi="宋体" w:cs="宋体"/>
                <w:color w:val="000000" w:themeColor="text1"/>
                <w:sz w:val="18"/>
                <w:szCs w:val="18"/>
              </w:rPr>
            </w:pPr>
            <w:r>
              <w:rPr>
                <w:rFonts w:ascii="宋体" w:hAnsi="宋体" w:cs="宋体" w:hint="eastAsia"/>
                <w:color w:val="000000" w:themeColor="text1"/>
                <w:kern w:val="0"/>
                <w:sz w:val="18"/>
                <w:szCs w:val="18"/>
              </w:rPr>
              <w:t>项目完成指标</w:t>
            </w:r>
          </w:p>
        </w:tc>
        <w:tc>
          <w:tcPr>
            <w:tcW w:w="1276"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6A5CF280" w14:textId="77777777" w:rsidR="007204C1" w:rsidRDefault="002C5BD1">
            <w:pPr>
              <w:widowControl/>
              <w:jc w:val="center"/>
              <w:textAlignment w:val="center"/>
              <w:rPr>
                <w:rFonts w:ascii="宋体" w:hAnsi="宋体" w:cs="宋体"/>
                <w:color w:val="000000" w:themeColor="text1"/>
                <w:sz w:val="18"/>
                <w:szCs w:val="18"/>
              </w:rPr>
            </w:pPr>
            <w:r>
              <w:rPr>
                <w:rFonts w:ascii="宋体" w:hAnsi="宋体" w:cs="宋体" w:hint="eastAsia"/>
                <w:color w:val="000000" w:themeColor="text1"/>
                <w:sz w:val="18"/>
                <w:szCs w:val="18"/>
              </w:rPr>
              <w:t>效益指标</w:t>
            </w:r>
          </w:p>
        </w:tc>
        <w:tc>
          <w:tcPr>
            <w:tcW w:w="204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0AD0048D" w14:textId="77777777" w:rsidR="007204C1" w:rsidRDefault="002C5BD1">
            <w:pPr>
              <w:widowControl/>
              <w:jc w:val="center"/>
              <w:textAlignment w:val="center"/>
              <w:rPr>
                <w:rFonts w:ascii="宋体" w:hAnsi="宋体" w:cs="宋体"/>
                <w:color w:val="000000" w:themeColor="text1"/>
                <w:sz w:val="18"/>
                <w:szCs w:val="18"/>
              </w:rPr>
            </w:pPr>
            <w:r>
              <w:rPr>
                <w:rFonts w:ascii="宋体" w:hAnsi="宋体" w:cs="宋体" w:hint="eastAsia"/>
                <w:color w:val="000000" w:themeColor="text1"/>
                <w:sz w:val="18"/>
                <w:szCs w:val="18"/>
              </w:rPr>
              <w:t>救护普及培训接受度</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694B45D9" w14:textId="77777777" w:rsidR="007204C1" w:rsidRDefault="002C5BD1">
            <w:pPr>
              <w:widowControl/>
              <w:jc w:val="center"/>
              <w:textAlignment w:val="center"/>
              <w:rPr>
                <w:rFonts w:ascii="宋体" w:hAnsi="宋体" w:cs="宋体"/>
                <w:color w:val="000000" w:themeColor="text1"/>
                <w:sz w:val="18"/>
                <w:szCs w:val="18"/>
              </w:rPr>
            </w:pPr>
            <w:r>
              <w:rPr>
                <w:rFonts w:ascii="宋体" w:hAnsi="宋体" w:cs="宋体" w:hint="eastAsia"/>
                <w:color w:val="000000" w:themeColor="text1"/>
                <w:sz w:val="18"/>
                <w:szCs w:val="18"/>
              </w:rPr>
              <w:t>60%及以上</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07C3919E" w14:textId="77777777" w:rsidR="007204C1" w:rsidRDefault="002C5BD1">
            <w:pPr>
              <w:widowControl/>
              <w:jc w:val="center"/>
              <w:textAlignment w:val="center"/>
              <w:rPr>
                <w:rFonts w:ascii="宋体" w:hAnsi="宋体" w:cs="宋体"/>
                <w:color w:val="000000" w:themeColor="text1"/>
                <w:sz w:val="18"/>
                <w:szCs w:val="18"/>
              </w:rPr>
            </w:pPr>
            <w:r>
              <w:rPr>
                <w:rFonts w:ascii="宋体" w:hAnsi="宋体" w:cs="宋体" w:hint="eastAsia"/>
                <w:color w:val="000000" w:themeColor="text1"/>
                <w:sz w:val="18"/>
                <w:szCs w:val="18"/>
              </w:rPr>
              <w:t>60%及以上</w:t>
            </w:r>
          </w:p>
        </w:tc>
      </w:tr>
      <w:tr w:rsidR="007204C1" w14:paraId="0A2847D4" w14:textId="77777777">
        <w:trPr>
          <w:trHeight w:val="392"/>
        </w:trPr>
        <w:tc>
          <w:tcPr>
            <w:tcW w:w="866" w:type="dxa"/>
            <w:vMerge/>
            <w:tcBorders>
              <w:top w:val="single" w:sz="4" w:space="0" w:color="000000"/>
              <w:left w:val="single" w:sz="4" w:space="0" w:color="000000"/>
              <w:bottom w:val="single" w:sz="4" w:space="0" w:color="000000"/>
              <w:right w:val="single" w:sz="4" w:space="0" w:color="000000"/>
            </w:tcBorders>
            <w:vAlign w:val="center"/>
          </w:tcPr>
          <w:p w14:paraId="07A69765" w14:textId="77777777" w:rsidR="007204C1" w:rsidRDefault="007204C1">
            <w:pPr>
              <w:widowControl/>
              <w:jc w:val="left"/>
              <w:rPr>
                <w:rFonts w:ascii="宋体" w:hAnsi="宋体" w:cs="宋体"/>
                <w:color w:val="000000" w:themeColor="text1"/>
                <w:sz w:val="24"/>
              </w:rPr>
            </w:pPr>
          </w:p>
        </w:tc>
        <w:tc>
          <w:tcPr>
            <w:tcW w:w="9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1D0AB5F7" w14:textId="77777777" w:rsidR="007204C1" w:rsidRDefault="002C5BD1">
            <w:pPr>
              <w:widowControl/>
              <w:jc w:val="center"/>
              <w:textAlignment w:val="center"/>
              <w:rPr>
                <w:rFonts w:ascii="宋体" w:hAnsi="宋体" w:cs="宋体"/>
                <w:color w:val="000000" w:themeColor="text1"/>
                <w:sz w:val="18"/>
                <w:szCs w:val="18"/>
              </w:rPr>
            </w:pPr>
            <w:r>
              <w:rPr>
                <w:rFonts w:ascii="宋体" w:hAnsi="宋体" w:cs="宋体" w:hint="eastAsia"/>
                <w:color w:val="000000" w:themeColor="text1"/>
                <w:kern w:val="0"/>
                <w:sz w:val="18"/>
                <w:szCs w:val="18"/>
              </w:rPr>
              <w:t>项目完成指标</w:t>
            </w:r>
          </w:p>
        </w:tc>
        <w:tc>
          <w:tcPr>
            <w:tcW w:w="1276"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3EF38804" w14:textId="77777777" w:rsidR="007204C1" w:rsidRDefault="002C5BD1">
            <w:pPr>
              <w:widowControl/>
              <w:jc w:val="center"/>
              <w:textAlignment w:val="center"/>
              <w:rPr>
                <w:rFonts w:ascii="宋体" w:hAnsi="宋体" w:cs="宋体"/>
                <w:color w:val="000000" w:themeColor="text1"/>
                <w:sz w:val="18"/>
                <w:szCs w:val="18"/>
              </w:rPr>
            </w:pPr>
            <w:r>
              <w:rPr>
                <w:rFonts w:ascii="宋体" w:hAnsi="宋体" w:cs="宋体" w:hint="eastAsia"/>
                <w:color w:val="000000" w:themeColor="text1"/>
                <w:sz w:val="18"/>
                <w:szCs w:val="18"/>
              </w:rPr>
              <w:t>数量指标</w:t>
            </w:r>
          </w:p>
        </w:tc>
        <w:tc>
          <w:tcPr>
            <w:tcW w:w="204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1FB5DFA4" w14:textId="77777777" w:rsidR="007204C1" w:rsidRDefault="002C5BD1">
            <w:pPr>
              <w:widowControl/>
              <w:jc w:val="center"/>
              <w:textAlignment w:val="center"/>
              <w:rPr>
                <w:rFonts w:ascii="宋体" w:hAnsi="宋体" w:cs="宋体"/>
                <w:color w:val="000000" w:themeColor="text1"/>
                <w:sz w:val="18"/>
                <w:szCs w:val="18"/>
              </w:rPr>
            </w:pPr>
            <w:r>
              <w:rPr>
                <w:rFonts w:ascii="宋体" w:hAnsi="宋体" w:cs="宋体" w:hint="eastAsia"/>
                <w:color w:val="000000" w:themeColor="text1"/>
                <w:sz w:val="18"/>
                <w:szCs w:val="18"/>
              </w:rPr>
              <w:t>购买卫救培训模拟人</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1F51566B" w14:textId="77777777" w:rsidR="007204C1" w:rsidRDefault="002C5BD1">
            <w:pPr>
              <w:widowControl/>
              <w:jc w:val="center"/>
              <w:textAlignment w:val="center"/>
              <w:rPr>
                <w:rFonts w:ascii="宋体" w:hAnsi="宋体" w:cs="宋体"/>
                <w:color w:val="000000" w:themeColor="text1"/>
                <w:sz w:val="18"/>
                <w:szCs w:val="18"/>
              </w:rPr>
            </w:pPr>
            <w:r>
              <w:rPr>
                <w:rFonts w:ascii="宋体" w:hAnsi="宋体" w:cs="宋体" w:hint="eastAsia"/>
                <w:color w:val="000000" w:themeColor="text1"/>
                <w:sz w:val="18"/>
                <w:szCs w:val="18"/>
              </w:rPr>
              <w:t>2套</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0E6D176C" w14:textId="77777777" w:rsidR="007204C1" w:rsidRDefault="002C5BD1">
            <w:pPr>
              <w:widowControl/>
              <w:jc w:val="center"/>
              <w:textAlignment w:val="center"/>
              <w:rPr>
                <w:rFonts w:ascii="宋体" w:hAnsi="宋体" w:cs="宋体"/>
                <w:color w:val="000000" w:themeColor="text1"/>
                <w:sz w:val="18"/>
                <w:szCs w:val="18"/>
              </w:rPr>
            </w:pPr>
            <w:r>
              <w:rPr>
                <w:rFonts w:ascii="宋体" w:hAnsi="宋体" w:cs="宋体" w:hint="eastAsia"/>
                <w:color w:val="000000" w:themeColor="text1"/>
                <w:sz w:val="18"/>
                <w:szCs w:val="18"/>
              </w:rPr>
              <w:t>2套</w:t>
            </w:r>
          </w:p>
        </w:tc>
      </w:tr>
      <w:tr w:rsidR="007204C1" w14:paraId="308C97F5" w14:textId="77777777">
        <w:trPr>
          <w:trHeight w:val="392"/>
        </w:trPr>
        <w:tc>
          <w:tcPr>
            <w:tcW w:w="866" w:type="dxa"/>
            <w:vMerge/>
            <w:tcBorders>
              <w:top w:val="single" w:sz="4" w:space="0" w:color="000000"/>
              <w:left w:val="single" w:sz="4" w:space="0" w:color="000000"/>
              <w:bottom w:val="single" w:sz="4" w:space="0" w:color="000000"/>
              <w:right w:val="single" w:sz="4" w:space="0" w:color="000000"/>
            </w:tcBorders>
            <w:vAlign w:val="center"/>
          </w:tcPr>
          <w:p w14:paraId="46584F54" w14:textId="77777777" w:rsidR="007204C1" w:rsidRDefault="007204C1">
            <w:pPr>
              <w:widowControl/>
              <w:jc w:val="left"/>
              <w:rPr>
                <w:rFonts w:ascii="宋体" w:hAnsi="宋体" w:cs="宋体"/>
                <w:color w:val="000000" w:themeColor="text1"/>
                <w:sz w:val="24"/>
              </w:rPr>
            </w:pPr>
          </w:p>
        </w:tc>
        <w:tc>
          <w:tcPr>
            <w:tcW w:w="9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44E83603" w14:textId="77777777" w:rsidR="007204C1" w:rsidRDefault="002C5BD1">
            <w:pPr>
              <w:widowControl/>
              <w:jc w:val="center"/>
              <w:textAlignment w:val="center"/>
              <w:rPr>
                <w:rFonts w:ascii="宋体" w:hAnsi="宋体" w:cs="宋体"/>
                <w:color w:val="000000" w:themeColor="text1"/>
                <w:sz w:val="18"/>
                <w:szCs w:val="18"/>
              </w:rPr>
            </w:pPr>
            <w:r>
              <w:rPr>
                <w:rFonts w:ascii="宋体" w:hAnsi="宋体" w:cs="宋体" w:hint="eastAsia"/>
                <w:color w:val="000000" w:themeColor="text1"/>
                <w:kern w:val="0"/>
                <w:sz w:val="18"/>
                <w:szCs w:val="18"/>
              </w:rPr>
              <w:t>项目完成指标</w:t>
            </w:r>
          </w:p>
        </w:tc>
        <w:tc>
          <w:tcPr>
            <w:tcW w:w="1276"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1B6CEB88" w14:textId="77777777" w:rsidR="007204C1" w:rsidRDefault="002C5BD1">
            <w:pPr>
              <w:widowControl/>
              <w:jc w:val="center"/>
              <w:textAlignment w:val="center"/>
              <w:rPr>
                <w:rFonts w:ascii="宋体" w:hAnsi="宋体" w:cs="宋体"/>
                <w:color w:val="000000" w:themeColor="text1"/>
                <w:sz w:val="18"/>
                <w:szCs w:val="18"/>
              </w:rPr>
            </w:pPr>
            <w:r>
              <w:rPr>
                <w:rFonts w:ascii="宋体" w:hAnsi="宋体" w:cs="宋体" w:hint="eastAsia"/>
                <w:color w:val="000000" w:themeColor="text1"/>
                <w:sz w:val="18"/>
                <w:szCs w:val="18"/>
              </w:rPr>
              <w:t>数量指标</w:t>
            </w:r>
          </w:p>
        </w:tc>
        <w:tc>
          <w:tcPr>
            <w:tcW w:w="204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3C947D19" w14:textId="77777777" w:rsidR="007204C1" w:rsidRDefault="002C5BD1">
            <w:pPr>
              <w:widowControl/>
              <w:jc w:val="center"/>
              <w:textAlignment w:val="center"/>
              <w:rPr>
                <w:rFonts w:ascii="宋体" w:hAnsi="宋体" w:cs="宋体"/>
                <w:color w:val="000000" w:themeColor="text1"/>
                <w:sz w:val="18"/>
                <w:szCs w:val="18"/>
              </w:rPr>
            </w:pPr>
            <w:r>
              <w:rPr>
                <w:rFonts w:ascii="宋体" w:hAnsi="宋体" w:cs="宋体" w:hint="eastAsia"/>
                <w:color w:val="000000" w:themeColor="text1"/>
                <w:sz w:val="18"/>
                <w:szCs w:val="18"/>
              </w:rPr>
              <w:t>急救员培训教材</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279006DE" w14:textId="77777777" w:rsidR="007204C1" w:rsidRDefault="002C5BD1">
            <w:pPr>
              <w:widowControl/>
              <w:jc w:val="center"/>
              <w:textAlignment w:val="center"/>
              <w:rPr>
                <w:rFonts w:ascii="宋体" w:hAnsi="宋体" w:cs="宋体"/>
                <w:color w:val="000000" w:themeColor="text1"/>
                <w:sz w:val="18"/>
                <w:szCs w:val="18"/>
              </w:rPr>
            </w:pPr>
            <w:r>
              <w:rPr>
                <w:rFonts w:ascii="宋体" w:hAnsi="宋体" w:cs="宋体" w:hint="eastAsia"/>
                <w:color w:val="000000" w:themeColor="text1"/>
                <w:sz w:val="18"/>
                <w:szCs w:val="18"/>
              </w:rPr>
              <w:t>2300本</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5B6443DF" w14:textId="77777777" w:rsidR="007204C1" w:rsidRDefault="002C5BD1">
            <w:pPr>
              <w:widowControl/>
              <w:jc w:val="center"/>
              <w:textAlignment w:val="center"/>
              <w:rPr>
                <w:rFonts w:ascii="宋体" w:hAnsi="宋体" w:cs="宋体"/>
                <w:color w:val="000000" w:themeColor="text1"/>
                <w:sz w:val="18"/>
                <w:szCs w:val="18"/>
              </w:rPr>
            </w:pPr>
            <w:r>
              <w:rPr>
                <w:rFonts w:ascii="宋体" w:hAnsi="宋体" w:cs="宋体" w:hint="eastAsia"/>
                <w:color w:val="000000" w:themeColor="text1"/>
                <w:sz w:val="18"/>
                <w:szCs w:val="18"/>
              </w:rPr>
              <w:t>2300本</w:t>
            </w:r>
          </w:p>
        </w:tc>
      </w:tr>
      <w:tr w:rsidR="007204C1" w14:paraId="51621C49" w14:textId="77777777">
        <w:trPr>
          <w:trHeight w:val="1034"/>
        </w:trPr>
        <w:tc>
          <w:tcPr>
            <w:tcW w:w="9960" w:type="dxa"/>
            <w:gridSpan w:val="7"/>
            <w:tcMar>
              <w:top w:w="15" w:type="dxa"/>
              <w:left w:w="15" w:type="dxa"/>
              <w:bottom w:w="0" w:type="dxa"/>
              <w:right w:w="15" w:type="dxa"/>
            </w:tcMar>
            <w:vAlign w:val="center"/>
          </w:tcPr>
          <w:p w14:paraId="1CAE5298" w14:textId="77777777" w:rsidR="007204C1" w:rsidRDefault="007204C1">
            <w:pPr>
              <w:widowControl/>
              <w:textAlignment w:val="center"/>
              <w:rPr>
                <w:rFonts w:ascii="黑体" w:eastAsia="黑体" w:hAnsi="黑体" w:cs="宋体"/>
                <w:bCs/>
                <w:color w:val="000000" w:themeColor="text1"/>
                <w:kern w:val="0"/>
                <w:sz w:val="36"/>
                <w:szCs w:val="36"/>
              </w:rPr>
            </w:pPr>
          </w:p>
          <w:p w14:paraId="66A35AB9" w14:textId="77777777" w:rsidR="007204C1" w:rsidRDefault="007204C1">
            <w:pPr>
              <w:widowControl/>
              <w:textAlignment w:val="center"/>
              <w:rPr>
                <w:rFonts w:ascii="黑体" w:eastAsia="黑体" w:hAnsi="黑体" w:cs="宋体"/>
                <w:bCs/>
                <w:color w:val="000000" w:themeColor="text1"/>
                <w:kern w:val="0"/>
                <w:sz w:val="36"/>
                <w:szCs w:val="36"/>
              </w:rPr>
            </w:pPr>
          </w:p>
          <w:p w14:paraId="23DC4C51" w14:textId="77777777" w:rsidR="007204C1" w:rsidRDefault="007204C1">
            <w:pPr>
              <w:widowControl/>
              <w:textAlignment w:val="center"/>
              <w:rPr>
                <w:rFonts w:ascii="黑体" w:eastAsia="黑体" w:hAnsi="黑体" w:cs="宋体"/>
                <w:bCs/>
                <w:color w:val="000000" w:themeColor="text1"/>
                <w:kern w:val="0"/>
                <w:sz w:val="36"/>
                <w:szCs w:val="36"/>
              </w:rPr>
            </w:pPr>
          </w:p>
          <w:p w14:paraId="5568827C" w14:textId="77777777" w:rsidR="007204C1" w:rsidRDefault="007204C1">
            <w:pPr>
              <w:widowControl/>
              <w:textAlignment w:val="center"/>
              <w:rPr>
                <w:rFonts w:ascii="黑体" w:eastAsia="黑体" w:hAnsi="黑体" w:cs="宋体"/>
                <w:bCs/>
                <w:color w:val="000000" w:themeColor="text1"/>
                <w:kern w:val="0"/>
                <w:sz w:val="36"/>
                <w:szCs w:val="36"/>
              </w:rPr>
            </w:pPr>
          </w:p>
          <w:p w14:paraId="2562BEB1" w14:textId="77777777" w:rsidR="007204C1" w:rsidRDefault="002C5BD1">
            <w:pPr>
              <w:widowControl/>
              <w:jc w:val="center"/>
              <w:textAlignment w:val="center"/>
              <w:rPr>
                <w:rFonts w:ascii="黑体" w:eastAsia="黑体" w:hAnsi="黑体" w:cs="宋体"/>
                <w:bCs/>
                <w:color w:val="000000" w:themeColor="text1"/>
                <w:kern w:val="0"/>
                <w:sz w:val="36"/>
                <w:szCs w:val="36"/>
              </w:rPr>
            </w:pPr>
            <w:r>
              <w:rPr>
                <w:rFonts w:ascii="黑体" w:eastAsia="黑体" w:hAnsi="黑体" w:cs="宋体" w:hint="eastAsia"/>
                <w:bCs/>
                <w:color w:val="000000" w:themeColor="text1"/>
                <w:kern w:val="0"/>
                <w:sz w:val="36"/>
                <w:szCs w:val="36"/>
              </w:rPr>
              <w:lastRenderedPageBreak/>
              <w:t>项目支出绩效目标完成情况表</w:t>
            </w:r>
          </w:p>
          <w:p w14:paraId="583A5880" w14:textId="77777777" w:rsidR="007204C1" w:rsidRDefault="002C5BD1">
            <w:pPr>
              <w:widowControl/>
              <w:jc w:val="center"/>
              <w:textAlignment w:val="center"/>
              <w:rPr>
                <w:rFonts w:ascii="宋体" w:hAnsi="宋体" w:cs="宋体"/>
                <w:color w:val="000000" w:themeColor="text1"/>
                <w:sz w:val="36"/>
                <w:szCs w:val="36"/>
              </w:rPr>
            </w:pPr>
            <w:r>
              <w:rPr>
                <w:rFonts w:ascii="宋体" w:hAnsi="宋体" w:cs="宋体" w:hint="eastAsia"/>
                <w:color w:val="000000" w:themeColor="text1"/>
                <w:kern w:val="0"/>
                <w:sz w:val="36"/>
                <w:szCs w:val="36"/>
              </w:rPr>
              <w:t>(2020年度)</w:t>
            </w:r>
          </w:p>
        </w:tc>
      </w:tr>
      <w:tr w:rsidR="007204C1" w14:paraId="274110EF" w14:textId="77777777">
        <w:trPr>
          <w:trHeight w:val="276"/>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3BE40B0A" w14:textId="77777777" w:rsidR="007204C1" w:rsidRDefault="002C5BD1">
            <w:pPr>
              <w:widowControl/>
              <w:jc w:val="center"/>
              <w:textAlignment w:val="center"/>
              <w:rPr>
                <w:rFonts w:ascii="宋体" w:hAnsi="宋体" w:cs="宋体"/>
                <w:color w:val="000000" w:themeColor="text1"/>
                <w:sz w:val="24"/>
              </w:rPr>
            </w:pPr>
            <w:r>
              <w:rPr>
                <w:rFonts w:ascii="宋体" w:hAnsi="宋体" w:cs="宋体" w:hint="eastAsia"/>
                <w:color w:val="000000" w:themeColor="text1"/>
                <w:kern w:val="0"/>
                <w:sz w:val="24"/>
              </w:rPr>
              <w:lastRenderedPageBreak/>
              <w:t>项目名称</w:t>
            </w:r>
          </w:p>
        </w:tc>
        <w:tc>
          <w:tcPr>
            <w:tcW w:w="7178" w:type="dxa"/>
            <w:gridSpan w:val="4"/>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36885567" w14:textId="77777777" w:rsidR="007204C1" w:rsidRDefault="002C5BD1">
            <w:pPr>
              <w:widowControl/>
              <w:jc w:val="center"/>
              <w:textAlignment w:val="center"/>
              <w:rPr>
                <w:rFonts w:ascii="宋体" w:hAnsi="宋体" w:cs="宋体"/>
                <w:color w:val="000000" w:themeColor="text1"/>
                <w:sz w:val="24"/>
              </w:rPr>
            </w:pPr>
            <w:r>
              <w:rPr>
                <w:rFonts w:ascii="宋体" w:hAnsi="宋体" w:cs="宋体" w:hint="eastAsia"/>
                <w:color w:val="000000" w:themeColor="text1"/>
                <w:sz w:val="24"/>
              </w:rPr>
              <w:t>“ 红十字会人道救助项目”</w:t>
            </w:r>
          </w:p>
        </w:tc>
      </w:tr>
      <w:tr w:rsidR="007204C1" w14:paraId="151ABA5B" w14:textId="77777777">
        <w:trPr>
          <w:trHeight w:val="276"/>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0633635D" w14:textId="77777777" w:rsidR="007204C1" w:rsidRDefault="002C5BD1">
            <w:pPr>
              <w:widowControl/>
              <w:jc w:val="center"/>
              <w:textAlignment w:val="center"/>
              <w:rPr>
                <w:rFonts w:ascii="宋体" w:hAnsi="宋体" w:cs="宋体"/>
                <w:color w:val="000000" w:themeColor="text1"/>
                <w:sz w:val="24"/>
              </w:rPr>
            </w:pPr>
            <w:r>
              <w:rPr>
                <w:rFonts w:ascii="宋体" w:hAnsi="宋体" w:cs="宋体" w:hint="eastAsia"/>
                <w:color w:val="000000" w:themeColor="text1"/>
                <w:kern w:val="0"/>
                <w:sz w:val="24"/>
              </w:rPr>
              <w:t>预算单位</w:t>
            </w:r>
          </w:p>
        </w:tc>
        <w:tc>
          <w:tcPr>
            <w:tcW w:w="7178" w:type="dxa"/>
            <w:gridSpan w:val="4"/>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7C77A5A6" w14:textId="77777777" w:rsidR="007204C1" w:rsidRDefault="002C5BD1">
            <w:pPr>
              <w:widowControl/>
              <w:jc w:val="center"/>
              <w:textAlignment w:val="center"/>
              <w:rPr>
                <w:rFonts w:ascii="宋体" w:hAnsi="宋体" w:cs="宋体"/>
                <w:color w:val="000000" w:themeColor="text1"/>
                <w:sz w:val="24"/>
              </w:rPr>
            </w:pPr>
            <w:r>
              <w:rPr>
                <w:rFonts w:ascii="宋体" w:hAnsi="宋体" w:cs="宋体" w:hint="eastAsia"/>
                <w:color w:val="000000" w:themeColor="text1"/>
                <w:sz w:val="24"/>
              </w:rPr>
              <w:t>阿坝州红十字会</w:t>
            </w:r>
          </w:p>
        </w:tc>
      </w:tr>
      <w:tr w:rsidR="007204C1" w14:paraId="653C1DEA" w14:textId="77777777">
        <w:trPr>
          <w:trHeight w:val="276"/>
        </w:trPr>
        <w:tc>
          <w:tcPr>
            <w:tcW w:w="866"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3D6C0203" w14:textId="77777777" w:rsidR="007204C1" w:rsidRDefault="002C5BD1">
            <w:pPr>
              <w:widowControl/>
              <w:jc w:val="center"/>
              <w:textAlignment w:val="center"/>
              <w:rPr>
                <w:rFonts w:ascii="宋体" w:hAnsi="宋体" w:cs="宋体"/>
                <w:color w:val="000000" w:themeColor="text1"/>
                <w:sz w:val="24"/>
              </w:rPr>
            </w:pPr>
            <w:r>
              <w:rPr>
                <w:rFonts w:ascii="宋体" w:hAnsi="宋体" w:cs="宋体" w:hint="eastAsia"/>
                <w:color w:val="000000" w:themeColor="text1"/>
                <w:kern w:val="0"/>
                <w:sz w:val="24"/>
              </w:rPr>
              <w:t>预算执行情况(万元)</w:t>
            </w:r>
          </w:p>
        </w:tc>
        <w:tc>
          <w:tcPr>
            <w:tcW w:w="1916"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7395F578" w14:textId="77777777" w:rsidR="007204C1" w:rsidRDefault="002C5BD1">
            <w:pPr>
              <w:widowControl/>
              <w:jc w:val="center"/>
              <w:textAlignment w:val="center"/>
              <w:rPr>
                <w:rFonts w:ascii="宋体" w:hAnsi="宋体" w:cs="宋体"/>
                <w:color w:val="000000" w:themeColor="text1"/>
                <w:sz w:val="24"/>
              </w:rPr>
            </w:pPr>
            <w:r>
              <w:rPr>
                <w:rFonts w:ascii="宋体" w:hAnsi="宋体" w:cs="宋体" w:hint="eastAsia"/>
                <w:color w:val="000000" w:themeColor="text1"/>
                <w:kern w:val="0"/>
                <w:sz w:val="24"/>
              </w:rPr>
              <w:t>预算数:</w:t>
            </w: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5AF6E844" w14:textId="77777777" w:rsidR="007204C1" w:rsidRDefault="002C5BD1">
            <w:pPr>
              <w:widowControl/>
              <w:jc w:val="center"/>
              <w:textAlignment w:val="center"/>
              <w:rPr>
                <w:rFonts w:ascii="宋体" w:hAnsi="宋体" w:cs="宋体"/>
                <w:color w:val="000000" w:themeColor="text1"/>
                <w:sz w:val="24"/>
              </w:rPr>
            </w:pPr>
            <w:r>
              <w:rPr>
                <w:rFonts w:ascii="宋体" w:hAnsi="宋体" w:cs="宋体" w:hint="eastAsia"/>
                <w:color w:val="000000" w:themeColor="text1"/>
                <w:sz w:val="24"/>
              </w:rPr>
              <w:t>36万元</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4D39534A" w14:textId="77777777" w:rsidR="007204C1" w:rsidRDefault="002C5BD1">
            <w:pPr>
              <w:widowControl/>
              <w:jc w:val="center"/>
              <w:textAlignment w:val="center"/>
              <w:rPr>
                <w:rFonts w:ascii="宋体" w:hAnsi="宋体" w:cs="宋体"/>
                <w:color w:val="000000" w:themeColor="text1"/>
                <w:sz w:val="24"/>
              </w:rPr>
            </w:pPr>
            <w:r>
              <w:rPr>
                <w:rFonts w:ascii="宋体" w:hAnsi="宋体" w:cs="宋体" w:hint="eastAsia"/>
                <w:color w:val="000000" w:themeColor="text1"/>
                <w:kern w:val="0"/>
                <w:sz w:val="24"/>
              </w:rPr>
              <w:t>执行数:</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2B3D2EE0" w14:textId="77777777" w:rsidR="007204C1" w:rsidRDefault="002C5BD1">
            <w:pPr>
              <w:widowControl/>
              <w:jc w:val="center"/>
              <w:textAlignment w:val="center"/>
              <w:rPr>
                <w:rFonts w:ascii="宋体" w:hAnsi="宋体" w:cs="宋体"/>
                <w:color w:val="000000" w:themeColor="text1"/>
                <w:sz w:val="24"/>
              </w:rPr>
            </w:pPr>
            <w:r>
              <w:rPr>
                <w:rFonts w:ascii="宋体" w:hAnsi="宋体" w:cs="宋体" w:hint="eastAsia"/>
                <w:color w:val="000000" w:themeColor="text1"/>
                <w:sz w:val="24"/>
              </w:rPr>
              <w:t>36万元</w:t>
            </w:r>
          </w:p>
        </w:tc>
      </w:tr>
      <w:tr w:rsidR="007204C1" w14:paraId="57B0EFD2" w14:textId="77777777">
        <w:trPr>
          <w:trHeight w:val="276"/>
        </w:trPr>
        <w:tc>
          <w:tcPr>
            <w:tcW w:w="866" w:type="dxa"/>
            <w:vMerge/>
            <w:tcBorders>
              <w:top w:val="single" w:sz="4" w:space="0" w:color="000000"/>
              <w:left w:val="single" w:sz="4" w:space="0" w:color="000000"/>
              <w:bottom w:val="single" w:sz="4" w:space="0" w:color="000000"/>
              <w:right w:val="single" w:sz="4" w:space="0" w:color="000000"/>
            </w:tcBorders>
            <w:vAlign w:val="center"/>
          </w:tcPr>
          <w:p w14:paraId="4E549258" w14:textId="77777777" w:rsidR="007204C1" w:rsidRDefault="007204C1">
            <w:pPr>
              <w:widowControl/>
              <w:jc w:val="left"/>
              <w:rPr>
                <w:rFonts w:ascii="宋体" w:hAnsi="宋体" w:cs="宋体"/>
                <w:color w:val="000000" w:themeColor="text1"/>
                <w:sz w:val="24"/>
              </w:rPr>
            </w:pPr>
          </w:p>
        </w:tc>
        <w:tc>
          <w:tcPr>
            <w:tcW w:w="1916"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1D7F08DF" w14:textId="77777777" w:rsidR="007204C1" w:rsidRDefault="002C5BD1">
            <w:pPr>
              <w:widowControl/>
              <w:jc w:val="center"/>
              <w:textAlignment w:val="center"/>
              <w:rPr>
                <w:rFonts w:ascii="宋体" w:hAnsi="宋体" w:cs="宋体"/>
                <w:color w:val="000000" w:themeColor="text1"/>
                <w:sz w:val="24"/>
              </w:rPr>
            </w:pPr>
            <w:r>
              <w:rPr>
                <w:rFonts w:ascii="宋体" w:hAnsi="宋体" w:cs="宋体" w:hint="eastAsia"/>
                <w:color w:val="000000" w:themeColor="text1"/>
                <w:kern w:val="0"/>
                <w:sz w:val="24"/>
              </w:rPr>
              <w:t>其中-财政拨款:</w:t>
            </w: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2D8410C1" w14:textId="77777777" w:rsidR="007204C1" w:rsidRDefault="002C5BD1">
            <w:pPr>
              <w:widowControl/>
              <w:jc w:val="center"/>
              <w:textAlignment w:val="center"/>
              <w:rPr>
                <w:rFonts w:ascii="宋体" w:hAnsi="宋体" w:cs="宋体"/>
                <w:color w:val="000000" w:themeColor="text1"/>
                <w:sz w:val="24"/>
              </w:rPr>
            </w:pPr>
            <w:r>
              <w:rPr>
                <w:rFonts w:ascii="宋体" w:hAnsi="宋体" w:cs="宋体" w:hint="eastAsia"/>
                <w:color w:val="000000" w:themeColor="text1"/>
                <w:sz w:val="24"/>
              </w:rPr>
              <w:t>36万元</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3E83895D" w14:textId="77777777" w:rsidR="007204C1" w:rsidRDefault="002C5BD1">
            <w:pPr>
              <w:widowControl/>
              <w:jc w:val="center"/>
              <w:textAlignment w:val="center"/>
              <w:rPr>
                <w:rFonts w:ascii="宋体" w:hAnsi="宋体" w:cs="宋体"/>
                <w:color w:val="000000" w:themeColor="text1"/>
                <w:sz w:val="24"/>
              </w:rPr>
            </w:pPr>
            <w:r>
              <w:rPr>
                <w:rFonts w:ascii="宋体" w:hAnsi="宋体" w:cs="宋体" w:hint="eastAsia"/>
                <w:color w:val="000000" w:themeColor="text1"/>
                <w:kern w:val="0"/>
                <w:sz w:val="24"/>
              </w:rPr>
              <w:t>其中-财政拨款:</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5739990A" w14:textId="77777777" w:rsidR="007204C1" w:rsidRDefault="002C5BD1">
            <w:pPr>
              <w:widowControl/>
              <w:jc w:val="center"/>
              <w:textAlignment w:val="center"/>
              <w:rPr>
                <w:rFonts w:ascii="宋体" w:hAnsi="宋体" w:cs="宋体"/>
                <w:color w:val="000000" w:themeColor="text1"/>
                <w:sz w:val="24"/>
              </w:rPr>
            </w:pPr>
            <w:r>
              <w:rPr>
                <w:rFonts w:ascii="宋体" w:hAnsi="宋体" w:cs="宋体" w:hint="eastAsia"/>
                <w:color w:val="000000" w:themeColor="text1"/>
                <w:sz w:val="24"/>
              </w:rPr>
              <w:t>36万元</w:t>
            </w:r>
          </w:p>
        </w:tc>
      </w:tr>
      <w:tr w:rsidR="007204C1" w14:paraId="762F24D7" w14:textId="77777777">
        <w:trPr>
          <w:trHeight w:val="339"/>
        </w:trPr>
        <w:tc>
          <w:tcPr>
            <w:tcW w:w="866" w:type="dxa"/>
            <w:vMerge/>
            <w:tcBorders>
              <w:top w:val="single" w:sz="4" w:space="0" w:color="000000"/>
              <w:left w:val="single" w:sz="4" w:space="0" w:color="000000"/>
              <w:bottom w:val="single" w:sz="4" w:space="0" w:color="000000"/>
              <w:right w:val="single" w:sz="4" w:space="0" w:color="000000"/>
            </w:tcBorders>
            <w:vAlign w:val="center"/>
          </w:tcPr>
          <w:p w14:paraId="39ED274D" w14:textId="77777777" w:rsidR="007204C1" w:rsidRDefault="007204C1">
            <w:pPr>
              <w:widowControl/>
              <w:jc w:val="left"/>
              <w:rPr>
                <w:rFonts w:ascii="宋体" w:hAnsi="宋体" w:cs="宋体"/>
                <w:color w:val="000000" w:themeColor="text1"/>
                <w:sz w:val="24"/>
              </w:rPr>
            </w:pPr>
          </w:p>
        </w:tc>
        <w:tc>
          <w:tcPr>
            <w:tcW w:w="1916"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5A0990E9" w14:textId="77777777" w:rsidR="007204C1" w:rsidRDefault="002C5BD1">
            <w:pPr>
              <w:widowControl/>
              <w:jc w:val="center"/>
              <w:textAlignment w:val="center"/>
              <w:rPr>
                <w:rFonts w:ascii="宋体" w:hAnsi="宋体" w:cs="宋体"/>
                <w:color w:val="000000" w:themeColor="text1"/>
                <w:sz w:val="24"/>
              </w:rPr>
            </w:pPr>
            <w:r>
              <w:rPr>
                <w:rFonts w:ascii="宋体" w:hAnsi="宋体" w:cs="宋体" w:hint="eastAsia"/>
                <w:color w:val="000000" w:themeColor="text1"/>
                <w:kern w:val="0"/>
                <w:sz w:val="24"/>
              </w:rPr>
              <w:t>其它资金:</w:t>
            </w: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3C090F9D" w14:textId="77777777" w:rsidR="007204C1" w:rsidRDefault="002C5BD1">
            <w:pPr>
              <w:widowControl/>
              <w:jc w:val="center"/>
              <w:textAlignment w:val="center"/>
              <w:rPr>
                <w:rFonts w:ascii="宋体" w:hAnsi="宋体" w:cs="宋体"/>
                <w:color w:val="000000" w:themeColor="text1"/>
                <w:sz w:val="24"/>
              </w:rPr>
            </w:pPr>
            <w:r>
              <w:rPr>
                <w:rFonts w:ascii="宋体" w:hAnsi="宋体" w:cs="宋体" w:hint="eastAsia"/>
                <w:color w:val="000000" w:themeColor="text1"/>
                <w:kern w:val="0"/>
                <w:sz w:val="24"/>
              </w:rPr>
              <w:t>0</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42A8D320" w14:textId="77777777" w:rsidR="007204C1" w:rsidRDefault="002C5BD1">
            <w:pPr>
              <w:widowControl/>
              <w:jc w:val="center"/>
              <w:textAlignment w:val="center"/>
              <w:rPr>
                <w:rFonts w:ascii="宋体" w:hAnsi="宋体" w:cs="宋体"/>
                <w:color w:val="000000" w:themeColor="text1"/>
                <w:sz w:val="24"/>
              </w:rPr>
            </w:pPr>
            <w:r>
              <w:rPr>
                <w:rFonts w:ascii="宋体" w:hAnsi="宋体" w:cs="宋体" w:hint="eastAsia"/>
                <w:color w:val="000000" w:themeColor="text1"/>
                <w:kern w:val="0"/>
                <w:sz w:val="24"/>
              </w:rPr>
              <w:t>其它资金:</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61B84B57" w14:textId="77777777" w:rsidR="007204C1" w:rsidRDefault="002C5BD1">
            <w:pPr>
              <w:jc w:val="center"/>
              <w:rPr>
                <w:rFonts w:ascii="宋体" w:hAnsi="宋体" w:cs="宋体"/>
                <w:color w:val="000000" w:themeColor="text1"/>
                <w:sz w:val="24"/>
              </w:rPr>
            </w:pPr>
            <w:r>
              <w:rPr>
                <w:rFonts w:ascii="宋体" w:hAnsi="宋体" w:cs="宋体" w:hint="eastAsia"/>
                <w:color w:val="000000" w:themeColor="text1"/>
                <w:sz w:val="24"/>
              </w:rPr>
              <w:t>0</w:t>
            </w:r>
          </w:p>
        </w:tc>
      </w:tr>
      <w:tr w:rsidR="007204C1" w14:paraId="7B930B5B" w14:textId="77777777">
        <w:trPr>
          <w:trHeight w:val="276"/>
        </w:trPr>
        <w:tc>
          <w:tcPr>
            <w:tcW w:w="866"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09A53CF3" w14:textId="77777777" w:rsidR="007204C1" w:rsidRDefault="002C5BD1">
            <w:pPr>
              <w:widowControl/>
              <w:jc w:val="center"/>
              <w:textAlignment w:val="center"/>
              <w:rPr>
                <w:rFonts w:ascii="宋体" w:hAnsi="宋体" w:cs="宋体"/>
                <w:color w:val="000000" w:themeColor="text1"/>
                <w:sz w:val="24"/>
              </w:rPr>
            </w:pPr>
            <w:r>
              <w:rPr>
                <w:rFonts w:ascii="宋体" w:hAnsi="宋体" w:cs="宋体" w:hint="eastAsia"/>
                <w:color w:val="000000" w:themeColor="text1"/>
                <w:kern w:val="0"/>
                <w:sz w:val="24"/>
              </w:rPr>
              <w:t>年度目标完成情况</w:t>
            </w:r>
          </w:p>
        </w:tc>
        <w:tc>
          <w:tcPr>
            <w:tcW w:w="4308" w:type="dxa"/>
            <w:gridSpan w:val="4"/>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231FFF09" w14:textId="77777777" w:rsidR="007204C1" w:rsidRDefault="002C5BD1">
            <w:pPr>
              <w:widowControl/>
              <w:jc w:val="center"/>
              <w:textAlignment w:val="center"/>
              <w:rPr>
                <w:rFonts w:ascii="宋体" w:hAnsi="宋体" w:cs="宋体"/>
                <w:color w:val="000000" w:themeColor="text1"/>
                <w:sz w:val="24"/>
              </w:rPr>
            </w:pPr>
            <w:r>
              <w:rPr>
                <w:rFonts w:ascii="宋体" w:hAnsi="宋体" w:cs="宋体" w:hint="eastAsia"/>
                <w:color w:val="000000" w:themeColor="text1"/>
                <w:kern w:val="0"/>
                <w:sz w:val="24"/>
              </w:rPr>
              <w:t>预期目标</w:t>
            </w: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1D87BE0F" w14:textId="77777777" w:rsidR="007204C1" w:rsidRDefault="002C5BD1">
            <w:pPr>
              <w:widowControl/>
              <w:jc w:val="center"/>
              <w:textAlignment w:val="center"/>
              <w:rPr>
                <w:rFonts w:ascii="宋体" w:hAnsi="宋体" w:cs="宋体"/>
                <w:color w:val="000000" w:themeColor="text1"/>
                <w:sz w:val="24"/>
              </w:rPr>
            </w:pPr>
            <w:r>
              <w:rPr>
                <w:rFonts w:ascii="宋体" w:hAnsi="宋体" w:cs="宋体" w:hint="eastAsia"/>
                <w:color w:val="000000" w:themeColor="text1"/>
                <w:kern w:val="0"/>
                <w:sz w:val="24"/>
              </w:rPr>
              <w:t>实际完成目标</w:t>
            </w:r>
          </w:p>
        </w:tc>
      </w:tr>
      <w:tr w:rsidR="007204C1" w14:paraId="5027D7F5" w14:textId="77777777">
        <w:trPr>
          <w:trHeight w:val="1159"/>
        </w:trPr>
        <w:tc>
          <w:tcPr>
            <w:tcW w:w="866" w:type="dxa"/>
            <w:vMerge/>
            <w:tcBorders>
              <w:top w:val="single" w:sz="4" w:space="0" w:color="000000"/>
              <w:left w:val="single" w:sz="4" w:space="0" w:color="000000"/>
              <w:bottom w:val="single" w:sz="4" w:space="0" w:color="000000"/>
              <w:right w:val="single" w:sz="4" w:space="0" w:color="000000"/>
            </w:tcBorders>
            <w:vAlign w:val="center"/>
          </w:tcPr>
          <w:p w14:paraId="53278DF4" w14:textId="77777777" w:rsidR="007204C1" w:rsidRDefault="007204C1">
            <w:pPr>
              <w:widowControl/>
              <w:jc w:val="left"/>
              <w:rPr>
                <w:rFonts w:ascii="宋体" w:hAnsi="宋体" w:cs="宋体"/>
                <w:color w:val="000000" w:themeColor="text1"/>
                <w:sz w:val="24"/>
              </w:rPr>
            </w:pPr>
          </w:p>
        </w:tc>
        <w:tc>
          <w:tcPr>
            <w:tcW w:w="4308" w:type="dxa"/>
            <w:gridSpan w:val="4"/>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2F7DB90F" w14:textId="77777777" w:rsidR="007204C1" w:rsidRDefault="002C5BD1">
            <w:pPr>
              <w:widowControl/>
              <w:jc w:val="left"/>
              <w:textAlignment w:val="center"/>
              <w:rPr>
                <w:rFonts w:ascii="宋体" w:hAnsi="宋体" w:cs="宋体"/>
                <w:color w:val="000000" w:themeColor="text1"/>
                <w:szCs w:val="21"/>
              </w:rPr>
            </w:pPr>
            <w:r>
              <w:rPr>
                <w:rFonts w:ascii="宋体" w:hAnsi="宋体" w:cs="宋体" w:hint="eastAsia"/>
                <w:color w:val="000000" w:themeColor="text1"/>
                <w:szCs w:val="21"/>
              </w:rPr>
              <w:t>据《中华人民共和国红十字会法》第三章第十二条红十字会履行职责和《中国红十字章程》第二章第十条红十字会履行职责相关规定，我会长期执行“大病救助”、“关爱进社区”博爱送万家“等红十字品牌项目现将该批项目整合为红十字会人道救助项目，继续关心帮助我州弱势群体的生命与健康。</w:t>
            </w: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0531521D" w14:textId="77777777" w:rsidR="007204C1" w:rsidRDefault="002C5BD1">
            <w:pPr>
              <w:widowControl/>
              <w:jc w:val="left"/>
              <w:textAlignment w:val="center"/>
              <w:rPr>
                <w:rFonts w:ascii="宋体" w:hAnsi="宋体" w:cs="宋体"/>
                <w:color w:val="000000" w:themeColor="text1"/>
                <w:sz w:val="24"/>
              </w:rPr>
            </w:pPr>
            <w:r>
              <w:rPr>
                <w:rFonts w:ascii="宋体" w:hAnsi="宋体" w:cs="宋体" w:hint="eastAsia"/>
                <w:color w:val="000000" w:themeColor="text1"/>
                <w:sz w:val="24"/>
              </w:rPr>
              <w:t>认真实施大病救助工作，2020年度博爱送万家活动，发放慰问金14.2万元；在九寨沟县开展关爱进社区活动，发放慰问金4万元，受益人次共计1500余人次。开展贫困大病患者救助活动，发放救助金16万元，为解决群众疾苦，充分发挥红十字会人道领域联系群众的桥梁和纽带作用，</w:t>
            </w:r>
          </w:p>
        </w:tc>
      </w:tr>
      <w:tr w:rsidR="007204C1" w14:paraId="545738A7" w14:textId="77777777">
        <w:trPr>
          <w:trHeight w:val="688"/>
        </w:trPr>
        <w:tc>
          <w:tcPr>
            <w:tcW w:w="866"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2394BF67" w14:textId="77777777" w:rsidR="007204C1" w:rsidRDefault="002C5BD1">
            <w:pPr>
              <w:widowControl/>
              <w:jc w:val="center"/>
              <w:textAlignment w:val="center"/>
              <w:rPr>
                <w:rFonts w:ascii="宋体" w:hAnsi="宋体" w:cs="宋体"/>
                <w:color w:val="000000" w:themeColor="text1"/>
                <w:sz w:val="24"/>
              </w:rPr>
            </w:pPr>
            <w:r>
              <w:rPr>
                <w:rFonts w:ascii="宋体" w:hAnsi="宋体" w:cs="宋体" w:hint="eastAsia"/>
                <w:color w:val="000000" w:themeColor="text1"/>
                <w:sz w:val="24"/>
              </w:rPr>
              <w:t>绩效指标完成情况</w:t>
            </w:r>
          </w:p>
        </w:tc>
        <w:tc>
          <w:tcPr>
            <w:tcW w:w="9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1C7F8D64" w14:textId="77777777" w:rsidR="007204C1" w:rsidRDefault="002C5BD1">
            <w:pPr>
              <w:widowControl/>
              <w:jc w:val="center"/>
              <w:textAlignment w:val="center"/>
              <w:rPr>
                <w:rFonts w:ascii="宋体" w:hAnsi="宋体" w:cs="宋体"/>
                <w:color w:val="000000" w:themeColor="text1"/>
                <w:sz w:val="18"/>
                <w:szCs w:val="18"/>
              </w:rPr>
            </w:pPr>
            <w:r>
              <w:rPr>
                <w:rFonts w:ascii="宋体" w:hAnsi="宋体" w:cs="宋体" w:hint="eastAsia"/>
                <w:color w:val="000000" w:themeColor="text1"/>
                <w:kern w:val="0"/>
                <w:sz w:val="18"/>
                <w:szCs w:val="18"/>
              </w:rPr>
              <w:t>一级指标</w:t>
            </w:r>
          </w:p>
        </w:tc>
        <w:tc>
          <w:tcPr>
            <w:tcW w:w="1276"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645FE6EE" w14:textId="77777777" w:rsidR="007204C1" w:rsidRDefault="002C5BD1">
            <w:pPr>
              <w:widowControl/>
              <w:jc w:val="center"/>
              <w:textAlignment w:val="center"/>
              <w:rPr>
                <w:rFonts w:ascii="宋体" w:hAnsi="宋体" w:cs="宋体"/>
                <w:color w:val="000000" w:themeColor="text1"/>
                <w:sz w:val="18"/>
                <w:szCs w:val="18"/>
              </w:rPr>
            </w:pPr>
            <w:r>
              <w:rPr>
                <w:rFonts w:ascii="宋体" w:hAnsi="宋体" w:cs="宋体" w:hint="eastAsia"/>
                <w:color w:val="000000" w:themeColor="text1"/>
                <w:kern w:val="0"/>
                <w:sz w:val="18"/>
                <w:szCs w:val="18"/>
              </w:rPr>
              <w:t>二级指标</w:t>
            </w:r>
          </w:p>
        </w:tc>
        <w:tc>
          <w:tcPr>
            <w:tcW w:w="204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4E2B1BBE" w14:textId="77777777" w:rsidR="007204C1" w:rsidRDefault="002C5BD1">
            <w:pPr>
              <w:widowControl/>
              <w:jc w:val="center"/>
              <w:textAlignment w:val="center"/>
              <w:rPr>
                <w:rFonts w:ascii="宋体" w:hAnsi="宋体" w:cs="宋体"/>
                <w:color w:val="000000" w:themeColor="text1"/>
                <w:sz w:val="18"/>
                <w:szCs w:val="18"/>
              </w:rPr>
            </w:pPr>
            <w:r>
              <w:rPr>
                <w:rFonts w:ascii="宋体" w:hAnsi="宋体" w:cs="宋体" w:hint="eastAsia"/>
                <w:color w:val="000000" w:themeColor="text1"/>
                <w:kern w:val="0"/>
                <w:sz w:val="18"/>
                <w:szCs w:val="18"/>
              </w:rPr>
              <w:t>三级指标</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66D41559" w14:textId="77777777" w:rsidR="007204C1" w:rsidRDefault="002C5BD1">
            <w:pPr>
              <w:widowControl/>
              <w:jc w:val="center"/>
              <w:textAlignment w:val="center"/>
              <w:rPr>
                <w:rFonts w:ascii="宋体" w:hAnsi="宋体" w:cs="宋体"/>
                <w:color w:val="000000" w:themeColor="text1"/>
                <w:sz w:val="18"/>
                <w:szCs w:val="18"/>
              </w:rPr>
            </w:pPr>
            <w:r>
              <w:rPr>
                <w:rFonts w:ascii="宋体" w:hAnsi="宋体" w:cs="宋体" w:hint="eastAsia"/>
                <w:color w:val="000000" w:themeColor="text1"/>
                <w:kern w:val="0"/>
                <w:sz w:val="18"/>
                <w:szCs w:val="18"/>
              </w:rPr>
              <w:t>预期指标值</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7143E28D" w14:textId="77777777" w:rsidR="007204C1" w:rsidRDefault="002C5BD1">
            <w:pPr>
              <w:widowControl/>
              <w:jc w:val="center"/>
              <w:textAlignment w:val="center"/>
              <w:rPr>
                <w:rFonts w:ascii="宋体" w:hAnsi="宋体" w:cs="宋体"/>
                <w:color w:val="000000" w:themeColor="text1"/>
                <w:sz w:val="18"/>
                <w:szCs w:val="18"/>
              </w:rPr>
            </w:pPr>
            <w:r>
              <w:rPr>
                <w:rFonts w:ascii="宋体" w:hAnsi="宋体" w:cs="宋体" w:hint="eastAsia"/>
                <w:color w:val="000000" w:themeColor="text1"/>
                <w:kern w:val="0"/>
                <w:sz w:val="18"/>
                <w:szCs w:val="18"/>
              </w:rPr>
              <w:t>实际完成指标值</w:t>
            </w:r>
          </w:p>
        </w:tc>
      </w:tr>
      <w:tr w:rsidR="007204C1" w14:paraId="7C2099B4" w14:textId="77777777">
        <w:trPr>
          <w:trHeight w:val="618"/>
        </w:trPr>
        <w:tc>
          <w:tcPr>
            <w:tcW w:w="866" w:type="dxa"/>
            <w:vMerge/>
            <w:tcBorders>
              <w:top w:val="single" w:sz="4" w:space="0" w:color="000000"/>
              <w:left w:val="single" w:sz="4" w:space="0" w:color="000000"/>
              <w:bottom w:val="single" w:sz="4" w:space="0" w:color="000000"/>
              <w:right w:val="single" w:sz="4" w:space="0" w:color="000000"/>
            </w:tcBorders>
            <w:vAlign w:val="center"/>
          </w:tcPr>
          <w:p w14:paraId="31253B35" w14:textId="77777777" w:rsidR="007204C1" w:rsidRDefault="007204C1">
            <w:pPr>
              <w:widowControl/>
              <w:jc w:val="left"/>
              <w:rPr>
                <w:rFonts w:ascii="宋体" w:hAnsi="宋体" w:cs="宋体"/>
                <w:color w:val="000000" w:themeColor="text1"/>
                <w:sz w:val="24"/>
              </w:rPr>
            </w:pPr>
          </w:p>
        </w:tc>
        <w:tc>
          <w:tcPr>
            <w:tcW w:w="9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7C5D203D" w14:textId="77777777" w:rsidR="007204C1" w:rsidRDefault="002C5BD1">
            <w:pPr>
              <w:widowControl/>
              <w:jc w:val="center"/>
              <w:textAlignment w:val="center"/>
              <w:rPr>
                <w:rFonts w:ascii="宋体" w:hAnsi="宋体" w:cs="宋体"/>
                <w:color w:val="000000" w:themeColor="text1"/>
                <w:sz w:val="18"/>
                <w:szCs w:val="18"/>
              </w:rPr>
            </w:pPr>
            <w:r>
              <w:rPr>
                <w:rFonts w:ascii="宋体" w:hAnsi="宋体" w:cs="宋体" w:hint="eastAsia"/>
                <w:color w:val="000000" w:themeColor="text1"/>
                <w:kern w:val="0"/>
                <w:sz w:val="18"/>
                <w:szCs w:val="18"/>
              </w:rPr>
              <w:t>项目完成指标</w:t>
            </w:r>
          </w:p>
        </w:tc>
        <w:tc>
          <w:tcPr>
            <w:tcW w:w="1276"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1BAAC903" w14:textId="77777777" w:rsidR="007204C1" w:rsidRDefault="002C5BD1">
            <w:pPr>
              <w:widowControl/>
              <w:jc w:val="center"/>
              <w:textAlignment w:val="center"/>
              <w:rPr>
                <w:rFonts w:ascii="宋体" w:hAnsi="宋体" w:cs="宋体"/>
                <w:color w:val="000000" w:themeColor="text1"/>
                <w:sz w:val="18"/>
                <w:szCs w:val="18"/>
              </w:rPr>
            </w:pPr>
            <w:r>
              <w:rPr>
                <w:rFonts w:ascii="宋体" w:hAnsi="宋体" w:cs="宋体" w:hint="eastAsia"/>
                <w:color w:val="000000" w:themeColor="text1"/>
                <w:sz w:val="18"/>
                <w:szCs w:val="18"/>
              </w:rPr>
              <w:t>数量指标</w:t>
            </w:r>
          </w:p>
        </w:tc>
        <w:tc>
          <w:tcPr>
            <w:tcW w:w="204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01EE2D85" w14:textId="77777777" w:rsidR="007204C1" w:rsidRDefault="002C5BD1">
            <w:pPr>
              <w:widowControl/>
              <w:jc w:val="center"/>
              <w:textAlignment w:val="center"/>
              <w:rPr>
                <w:rFonts w:ascii="宋体" w:hAnsi="宋体" w:cs="宋体"/>
                <w:color w:val="000000" w:themeColor="text1"/>
                <w:sz w:val="18"/>
                <w:szCs w:val="18"/>
              </w:rPr>
            </w:pPr>
            <w:r>
              <w:rPr>
                <w:rFonts w:ascii="宋体" w:hAnsi="宋体" w:cs="宋体" w:hint="eastAsia"/>
                <w:color w:val="000000" w:themeColor="text1"/>
                <w:sz w:val="18"/>
                <w:szCs w:val="18"/>
              </w:rPr>
              <w:t>每年救助人数</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2954E7FD" w14:textId="77777777" w:rsidR="007204C1" w:rsidRDefault="002C5BD1">
            <w:pPr>
              <w:widowControl/>
              <w:jc w:val="center"/>
              <w:textAlignment w:val="center"/>
              <w:rPr>
                <w:rFonts w:ascii="宋体" w:hAnsi="宋体" w:cs="宋体"/>
                <w:color w:val="000000" w:themeColor="text1"/>
                <w:sz w:val="18"/>
                <w:szCs w:val="18"/>
              </w:rPr>
            </w:pPr>
            <w:r>
              <w:rPr>
                <w:rFonts w:ascii="宋体" w:hAnsi="宋体" w:cs="宋体" w:hint="eastAsia"/>
                <w:color w:val="000000" w:themeColor="text1"/>
                <w:sz w:val="18"/>
                <w:szCs w:val="18"/>
              </w:rPr>
              <w:t>救助人数达500-1000人次</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39548FE2" w14:textId="77777777" w:rsidR="007204C1" w:rsidRDefault="002C5BD1">
            <w:pPr>
              <w:widowControl/>
              <w:jc w:val="center"/>
              <w:textAlignment w:val="center"/>
              <w:rPr>
                <w:rFonts w:ascii="宋体" w:hAnsi="宋体" w:cs="宋体"/>
                <w:color w:val="000000" w:themeColor="text1"/>
                <w:sz w:val="18"/>
                <w:szCs w:val="18"/>
              </w:rPr>
            </w:pPr>
            <w:r>
              <w:rPr>
                <w:rFonts w:ascii="宋体" w:hAnsi="宋体" w:cs="宋体" w:hint="eastAsia"/>
                <w:color w:val="000000" w:themeColor="text1"/>
                <w:sz w:val="18"/>
                <w:szCs w:val="18"/>
              </w:rPr>
              <w:t>1500人</w:t>
            </w:r>
          </w:p>
        </w:tc>
      </w:tr>
      <w:tr w:rsidR="007204C1" w14:paraId="423BAE29" w14:textId="77777777">
        <w:trPr>
          <w:trHeight w:val="763"/>
        </w:trPr>
        <w:tc>
          <w:tcPr>
            <w:tcW w:w="866" w:type="dxa"/>
            <w:vMerge/>
            <w:tcBorders>
              <w:top w:val="single" w:sz="4" w:space="0" w:color="000000"/>
              <w:left w:val="single" w:sz="4" w:space="0" w:color="000000"/>
              <w:bottom w:val="single" w:sz="4" w:space="0" w:color="000000"/>
              <w:right w:val="single" w:sz="4" w:space="0" w:color="000000"/>
            </w:tcBorders>
            <w:vAlign w:val="center"/>
          </w:tcPr>
          <w:p w14:paraId="09B58EF9" w14:textId="77777777" w:rsidR="007204C1" w:rsidRDefault="007204C1">
            <w:pPr>
              <w:widowControl/>
              <w:jc w:val="left"/>
              <w:rPr>
                <w:rFonts w:ascii="宋体" w:hAnsi="宋体" w:cs="宋体"/>
                <w:color w:val="000000" w:themeColor="text1"/>
                <w:sz w:val="24"/>
              </w:rPr>
            </w:pPr>
          </w:p>
        </w:tc>
        <w:tc>
          <w:tcPr>
            <w:tcW w:w="9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153A8E3F" w14:textId="77777777" w:rsidR="007204C1" w:rsidRDefault="002C5BD1">
            <w:pPr>
              <w:widowControl/>
              <w:jc w:val="center"/>
              <w:textAlignment w:val="center"/>
              <w:rPr>
                <w:rFonts w:ascii="宋体" w:hAnsi="宋体" w:cs="宋体"/>
                <w:color w:val="000000" w:themeColor="text1"/>
                <w:sz w:val="18"/>
                <w:szCs w:val="18"/>
              </w:rPr>
            </w:pPr>
            <w:r>
              <w:rPr>
                <w:rFonts w:ascii="宋体" w:hAnsi="宋体" w:cs="宋体" w:hint="eastAsia"/>
                <w:color w:val="000000" w:themeColor="text1"/>
                <w:kern w:val="0"/>
                <w:sz w:val="18"/>
                <w:szCs w:val="18"/>
              </w:rPr>
              <w:t>项目完成指标</w:t>
            </w:r>
          </w:p>
        </w:tc>
        <w:tc>
          <w:tcPr>
            <w:tcW w:w="1276"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026FCBAD" w14:textId="77777777" w:rsidR="007204C1" w:rsidRDefault="002C5BD1">
            <w:pPr>
              <w:widowControl/>
              <w:jc w:val="center"/>
              <w:textAlignment w:val="center"/>
              <w:rPr>
                <w:rFonts w:ascii="宋体" w:hAnsi="宋体" w:cs="宋体"/>
                <w:color w:val="000000" w:themeColor="text1"/>
                <w:sz w:val="18"/>
                <w:szCs w:val="18"/>
              </w:rPr>
            </w:pPr>
            <w:r>
              <w:rPr>
                <w:rFonts w:ascii="宋体" w:hAnsi="宋体" w:cs="宋体" w:hint="eastAsia"/>
                <w:color w:val="000000" w:themeColor="text1"/>
                <w:sz w:val="18"/>
                <w:szCs w:val="18"/>
              </w:rPr>
              <w:t>物资质量</w:t>
            </w:r>
          </w:p>
        </w:tc>
        <w:tc>
          <w:tcPr>
            <w:tcW w:w="204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15E55596" w14:textId="77777777" w:rsidR="007204C1" w:rsidRDefault="002C5BD1">
            <w:pPr>
              <w:widowControl/>
              <w:jc w:val="center"/>
              <w:textAlignment w:val="center"/>
              <w:rPr>
                <w:rFonts w:ascii="宋体" w:hAnsi="宋体" w:cs="宋体"/>
                <w:color w:val="000000" w:themeColor="text1"/>
                <w:sz w:val="18"/>
                <w:szCs w:val="18"/>
              </w:rPr>
            </w:pPr>
            <w:r>
              <w:rPr>
                <w:rFonts w:ascii="宋体" w:hAnsi="宋体" w:cs="宋体" w:hint="eastAsia"/>
                <w:color w:val="000000" w:themeColor="text1"/>
                <w:sz w:val="18"/>
                <w:szCs w:val="18"/>
              </w:rPr>
              <w:t>涉及物资采购时，所采购物资符合国家相关标准</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1A1115A4" w14:textId="77777777" w:rsidR="007204C1" w:rsidRDefault="002C5BD1">
            <w:pPr>
              <w:widowControl/>
              <w:jc w:val="center"/>
              <w:textAlignment w:val="center"/>
              <w:rPr>
                <w:rFonts w:ascii="宋体" w:hAnsi="宋体" w:cs="宋体"/>
                <w:color w:val="000000" w:themeColor="text1"/>
                <w:sz w:val="18"/>
                <w:szCs w:val="18"/>
              </w:rPr>
            </w:pPr>
            <w:r>
              <w:rPr>
                <w:rFonts w:ascii="宋体" w:hAnsi="宋体" w:cs="宋体" w:hint="eastAsia"/>
                <w:color w:val="000000" w:themeColor="text1"/>
                <w:sz w:val="18"/>
                <w:szCs w:val="18"/>
              </w:rPr>
              <w:t>100%</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1C77FD43" w14:textId="77777777" w:rsidR="007204C1" w:rsidRDefault="002C5BD1">
            <w:pPr>
              <w:widowControl/>
              <w:jc w:val="center"/>
              <w:textAlignment w:val="center"/>
              <w:rPr>
                <w:rFonts w:ascii="宋体" w:hAnsi="宋体" w:cs="宋体"/>
                <w:color w:val="000000" w:themeColor="text1"/>
                <w:sz w:val="18"/>
                <w:szCs w:val="18"/>
              </w:rPr>
            </w:pPr>
            <w:r>
              <w:rPr>
                <w:rFonts w:ascii="宋体" w:hAnsi="宋体" w:cs="宋体" w:hint="eastAsia"/>
                <w:color w:val="000000" w:themeColor="text1"/>
                <w:sz w:val="18"/>
                <w:szCs w:val="18"/>
              </w:rPr>
              <w:t>100%</w:t>
            </w:r>
          </w:p>
        </w:tc>
      </w:tr>
      <w:tr w:rsidR="007204C1" w14:paraId="4ECF8E04" w14:textId="77777777">
        <w:trPr>
          <w:trHeight w:val="392"/>
        </w:trPr>
        <w:tc>
          <w:tcPr>
            <w:tcW w:w="866" w:type="dxa"/>
            <w:vMerge/>
            <w:tcBorders>
              <w:top w:val="single" w:sz="4" w:space="0" w:color="000000"/>
              <w:left w:val="single" w:sz="4" w:space="0" w:color="000000"/>
              <w:bottom w:val="single" w:sz="4" w:space="0" w:color="000000"/>
              <w:right w:val="single" w:sz="4" w:space="0" w:color="000000"/>
            </w:tcBorders>
            <w:vAlign w:val="center"/>
          </w:tcPr>
          <w:p w14:paraId="069524ED" w14:textId="77777777" w:rsidR="007204C1" w:rsidRDefault="007204C1">
            <w:pPr>
              <w:widowControl/>
              <w:jc w:val="left"/>
              <w:rPr>
                <w:rFonts w:ascii="宋体" w:hAnsi="宋体" w:cs="宋体"/>
                <w:color w:val="000000" w:themeColor="text1"/>
                <w:sz w:val="24"/>
              </w:rPr>
            </w:pPr>
          </w:p>
        </w:tc>
        <w:tc>
          <w:tcPr>
            <w:tcW w:w="9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22B65D42" w14:textId="77777777" w:rsidR="007204C1" w:rsidRDefault="002C5BD1">
            <w:pPr>
              <w:widowControl/>
              <w:jc w:val="center"/>
              <w:textAlignment w:val="center"/>
              <w:rPr>
                <w:rFonts w:ascii="宋体" w:hAnsi="宋体" w:cs="宋体"/>
                <w:color w:val="000000" w:themeColor="text1"/>
                <w:sz w:val="18"/>
                <w:szCs w:val="18"/>
              </w:rPr>
            </w:pPr>
            <w:r>
              <w:rPr>
                <w:rFonts w:ascii="宋体" w:hAnsi="宋体" w:cs="宋体" w:hint="eastAsia"/>
                <w:color w:val="000000" w:themeColor="text1"/>
                <w:kern w:val="0"/>
                <w:sz w:val="18"/>
                <w:szCs w:val="18"/>
              </w:rPr>
              <w:t>项目完成指标</w:t>
            </w:r>
          </w:p>
        </w:tc>
        <w:tc>
          <w:tcPr>
            <w:tcW w:w="1276"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4924798E" w14:textId="77777777" w:rsidR="007204C1" w:rsidRDefault="002C5BD1">
            <w:pPr>
              <w:widowControl/>
              <w:jc w:val="center"/>
              <w:textAlignment w:val="center"/>
              <w:rPr>
                <w:rFonts w:ascii="宋体" w:hAnsi="宋体" w:cs="宋体"/>
                <w:color w:val="000000" w:themeColor="text1"/>
                <w:sz w:val="18"/>
                <w:szCs w:val="18"/>
              </w:rPr>
            </w:pPr>
            <w:r>
              <w:rPr>
                <w:rFonts w:ascii="宋体" w:hAnsi="宋体" w:cs="宋体" w:hint="eastAsia"/>
                <w:color w:val="000000" w:themeColor="text1"/>
                <w:sz w:val="18"/>
                <w:szCs w:val="18"/>
              </w:rPr>
              <w:t>满意度指标</w:t>
            </w:r>
          </w:p>
        </w:tc>
        <w:tc>
          <w:tcPr>
            <w:tcW w:w="204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1758087E" w14:textId="77777777" w:rsidR="007204C1" w:rsidRDefault="002C5BD1">
            <w:pPr>
              <w:widowControl/>
              <w:jc w:val="center"/>
              <w:textAlignment w:val="center"/>
              <w:rPr>
                <w:rFonts w:ascii="宋体" w:hAnsi="宋体" w:cs="宋体"/>
                <w:color w:val="000000" w:themeColor="text1"/>
                <w:sz w:val="18"/>
                <w:szCs w:val="18"/>
              </w:rPr>
            </w:pPr>
            <w:r>
              <w:rPr>
                <w:rFonts w:ascii="宋体" w:hAnsi="宋体" w:cs="宋体" w:hint="eastAsia"/>
                <w:color w:val="000000" w:themeColor="text1"/>
                <w:sz w:val="18"/>
                <w:szCs w:val="18"/>
              </w:rPr>
              <w:t>群众满意度</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274A7D53" w14:textId="77777777" w:rsidR="007204C1" w:rsidRDefault="002C5BD1">
            <w:pPr>
              <w:widowControl/>
              <w:jc w:val="center"/>
              <w:textAlignment w:val="center"/>
              <w:rPr>
                <w:rFonts w:ascii="宋体" w:hAnsi="宋体" w:cs="宋体"/>
                <w:color w:val="000000" w:themeColor="text1"/>
                <w:sz w:val="18"/>
                <w:szCs w:val="18"/>
              </w:rPr>
            </w:pPr>
            <w:r>
              <w:rPr>
                <w:rFonts w:ascii="宋体" w:hAnsi="宋体" w:cs="宋体" w:hint="eastAsia"/>
                <w:color w:val="000000" w:themeColor="text1"/>
                <w:sz w:val="18"/>
                <w:szCs w:val="18"/>
              </w:rPr>
              <w:t>90%</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6FB6B1CA" w14:textId="77777777" w:rsidR="007204C1" w:rsidRDefault="002C5BD1">
            <w:pPr>
              <w:widowControl/>
              <w:jc w:val="center"/>
              <w:textAlignment w:val="center"/>
              <w:rPr>
                <w:rFonts w:ascii="宋体" w:hAnsi="宋体" w:cs="宋体"/>
                <w:color w:val="000000" w:themeColor="text1"/>
                <w:sz w:val="18"/>
                <w:szCs w:val="18"/>
              </w:rPr>
            </w:pPr>
            <w:r>
              <w:rPr>
                <w:rFonts w:ascii="宋体" w:hAnsi="宋体" w:cs="宋体" w:hint="eastAsia"/>
                <w:color w:val="000000" w:themeColor="text1"/>
                <w:sz w:val="18"/>
                <w:szCs w:val="18"/>
              </w:rPr>
              <w:t>90%</w:t>
            </w:r>
          </w:p>
        </w:tc>
      </w:tr>
    </w:tbl>
    <w:p w14:paraId="0B87FE35" w14:textId="77777777" w:rsidR="007204C1" w:rsidRDefault="007204C1">
      <w:pPr>
        <w:spacing w:line="580" w:lineRule="exact"/>
        <w:rPr>
          <w:rFonts w:ascii="楷体_GB2312" w:eastAsia="楷体_GB2312" w:hAnsi="楷体_GB2312" w:cs="楷体_GB2312"/>
          <w:color w:val="000000" w:themeColor="text1"/>
          <w:sz w:val="32"/>
          <w:szCs w:val="32"/>
        </w:rPr>
      </w:pPr>
    </w:p>
    <w:p w14:paraId="7B2FE70E" w14:textId="77777777" w:rsidR="007204C1" w:rsidRDefault="007204C1">
      <w:pPr>
        <w:spacing w:line="580" w:lineRule="exact"/>
        <w:rPr>
          <w:rFonts w:ascii="楷体_GB2312" w:eastAsia="楷体_GB2312" w:hAnsi="楷体_GB2312" w:cs="楷体_GB2312"/>
          <w:color w:val="000000" w:themeColor="text1"/>
          <w:sz w:val="32"/>
          <w:szCs w:val="32"/>
        </w:rPr>
      </w:pPr>
    </w:p>
    <w:p w14:paraId="77BFFFF0" w14:textId="77777777" w:rsidR="007204C1" w:rsidRDefault="007204C1">
      <w:pPr>
        <w:spacing w:line="580" w:lineRule="exact"/>
        <w:rPr>
          <w:rFonts w:ascii="楷体_GB2312" w:eastAsia="楷体_GB2312" w:hAnsi="楷体_GB2312" w:cs="楷体_GB2312"/>
          <w:color w:val="000000" w:themeColor="text1"/>
          <w:sz w:val="32"/>
          <w:szCs w:val="32"/>
        </w:rPr>
      </w:pPr>
    </w:p>
    <w:p w14:paraId="1BCAA422" w14:textId="77777777" w:rsidR="007204C1" w:rsidRDefault="007204C1">
      <w:pPr>
        <w:spacing w:line="580" w:lineRule="exact"/>
        <w:rPr>
          <w:rFonts w:ascii="楷体_GB2312" w:eastAsia="楷体_GB2312" w:hAnsi="楷体_GB2312" w:cs="楷体_GB2312"/>
          <w:color w:val="000000" w:themeColor="text1"/>
          <w:sz w:val="32"/>
          <w:szCs w:val="32"/>
        </w:rPr>
      </w:pPr>
    </w:p>
    <w:p w14:paraId="48076F43" w14:textId="77777777" w:rsidR="007204C1" w:rsidRDefault="007204C1">
      <w:pPr>
        <w:spacing w:line="580" w:lineRule="exact"/>
        <w:rPr>
          <w:rFonts w:ascii="楷体_GB2312" w:eastAsia="楷体_GB2312" w:hAnsi="楷体_GB2312" w:cs="楷体_GB2312"/>
          <w:color w:val="000000" w:themeColor="text1"/>
          <w:sz w:val="32"/>
          <w:szCs w:val="32"/>
        </w:rPr>
      </w:pPr>
    </w:p>
    <w:p w14:paraId="60443F0B" w14:textId="77777777" w:rsidR="007204C1" w:rsidRDefault="007204C1">
      <w:pPr>
        <w:spacing w:line="580" w:lineRule="exact"/>
        <w:rPr>
          <w:rFonts w:ascii="楷体_GB2312" w:eastAsia="楷体_GB2312" w:hAnsi="楷体_GB2312" w:cs="楷体_GB2312"/>
          <w:color w:val="000000" w:themeColor="text1"/>
          <w:sz w:val="32"/>
          <w:szCs w:val="32"/>
        </w:rPr>
      </w:pPr>
    </w:p>
    <w:p w14:paraId="353383CE" w14:textId="77777777" w:rsidR="007204C1" w:rsidRDefault="007204C1">
      <w:pPr>
        <w:spacing w:line="580" w:lineRule="exact"/>
        <w:rPr>
          <w:rFonts w:ascii="楷体_GB2312" w:eastAsia="楷体_GB2312" w:hAnsi="楷体_GB2312" w:cs="楷体_GB2312"/>
          <w:color w:val="000000" w:themeColor="text1"/>
          <w:sz w:val="32"/>
          <w:szCs w:val="32"/>
        </w:rPr>
      </w:pPr>
    </w:p>
    <w:tbl>
      <w:tblPr>
        <w:tblpPr w:leftFromText="180" w:rightFromText="180" w:vertAnchor="text" w:horzAnchor="page" w:tblpXSpec="center" w:tblpY="423"/>
        <w:tblOverlap w:val="never"/>
        <w:tblW w:w="9960" w:type="dxa"/>
        <w:tblLayout w:type="fixed"/>
        <w:tblCellMar>
          <w:left w:w="0" w:type="dxa"/>
          <w:right w:w="0" w:type="dxa"/>
        </w:tblCellMar>
        <w:tblLook w:val="04A0" w:firstRow="1" w:lastRow="0" w:firstColumn="1" w:lastColumn="0" w:noHBand="0" w:noVBand="1"/>
      </w:tblPr>
      <w:tblGrid>
        <w:gridCol w:w="866"/>
        <w:gridCol w:w="992"/>
        <w:gridCol w:w="924"/>
        <w:gridCol w:w="352"/>
        <w:gridCol w:w="2040"/>
        <w:gridCol w:w="2394"/>
        <w:gridCol w:w="2392"/>
      </w:tblGrid>
      <w:tr w:rsidR="007204C1" w14:paraId="763E43C4" w14:textId="77777777">
        <w:trPr>
          <w:trHeight w:val="1760"/>
        </w:trPr>
        <w:tc>
          <w:tcPr>
            <w:tcW w:w="9960" w:type="dxa"/>
            <w:gridSpan w:val="7"/>
            <w:tcMar>
              <w:top w:w="15" w:type="dxa"/>
              <w:left w:w="15" w:type="dxa"/>
              <w:bottom w:w="0" w:type="dxa"/>
              <w:right w:w="15" w:type="dxa"/>
            </w:tcMar>
            <w:vAlign w:val="center"/>
          </w:tcPr>
          <w:p w14:paraId="14544483" w14:textId="77777777" w:rsidR="007204C1" w:rsidRDefault="007204C1">
            <w:pPr>
              <w:widowControl/>
              <w:textAlignment w:val="center"/>
              <w:rPr>
                <w:rFonts w:ascii="黑体" w:eastAsia="黑体" w:hAnsi="黑体" w:cs="宋体"/>
                <w:bCs/>
                <w:color w:val="000000" w:themeColor="text1"/>
                <w:kern w:val="0"/>
                <w:sz w:val="36"/>
                <w:szCs w:val="36"/>
              </w:rPr>
            </w:pPr>
          </w:p>
          <w:p w14:paraId="7FD524C9" w14:textId="77777777" w:rsidR="007204C1" w:rsidRDefault="002C5BD1">
            <w:pPr>
              <w:widowControl/>
              <w:jc w:val="center"/>
              <w:textAlignment w:val="center"/>
              <w:rPr>
                <w:rFonts w:ascii="黑体" w:eastAsia="黑体" w:hAnsi="黑体" w:cs="宋体"/>
                <w:bCs/>
                <w:color w:val="000000" w:themeColor="text1"/>
                <w:kern w:val="0"/>
                <w:sz w:val="36"/>
                <w:szCs w:val="36"/>
              </w:rPr>
            </w:pPr>
            <w:r>
              <w:rPr>
                <w:rFonts w:ascii="黑体" w:eastAsia="黑体" w:hAnsi="黑体" w:cs="宋体" w:hint="eastAsia"/>
                <w:bCs/>
                <w:color w:val="000000" w:themeColor="text1"/>
                <w:kern w:val="0"/>
                <w:sz w:val="36"/>
                <w:szCs w:val="36"/>
              </w:rPr>
              <w:t>项目支出绩效目标完成情况表</w:t>
            </w:r>
          </w:p>
          <w:p w14:paraId="2EF13300" w14:textId="77777777" w:rsidR="007204C1" w:rsidRDefault="002C5BD1">
            <w:pPr>
              <w:widowControl/>
              <w:jc w:val="center"/>
              <w:textAlignment w:val="center"/>
              <w:rPr>
                <w:rFonts w:ascii="宋体" w:hAnsi="宋体" w:cs="宋体"/>
                <w:color w:val="000000" w:themeColor="text1"/>
                <w:sz w:val="36"/>
                <w:szCs w:val="36"/>
              </w:rPr>
            </w:pPr>
            <w:r>
              <w:rPr>
                <w:rFonts w:ascii="宋体" w:hAnsi="宋体" w:cs="宋体" w:hint="eastAsia"/>
                <w:color w:val="000000" w:themeColor="text1"/>
                <w:kern w:val="0"/>
                <w:sz w:val="36"/>
                <w:szCs w:val="36"/>
              </w:rPr>
              <w:t>(2020年度)</w:t>
            </w:r>
          </w:p>
        </w:tc>
      </w:tr>
      <w:tr w:rsidR="007204C1" w14:paraId="469E48DE" w14:textId="77777777">
        <w:trPr>
          <w:trHeight w:val="276"/>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4DBA9BF5" w14:textId="77777777" w:rsidR="007204C1" w:rsidRDefault="002C5BD1">
            <w:pPr>
              <w:widowControl/>
              <w:jc w:val="center"/>
              <w:textAlignment w:val="center"/>
              <w:rPr>
                <w:rFonts w:ascii="宋体" w:hAnsi="宋体" w:cs="宋体"/>
                <w:color w:val="000000" w:themeColor="text1"/>
                <w:sz w:val="24"/>
              </w:rPr>
            </w:pPr>
            <w:r>
              <w:rPr>
                <w:rFonts w:ascii="宋体" w:hAnsi="宋体" w:cs="宋体" w:hint="eastAsia"/>
                <w:color w:val="000000" w:themeColor="text1"/>
                <w:kern w:val="0"/>
                <w:sz w:val="24"/>
              </w:rPr>
              <w:t>项目名称</w:t>
            </w:r>
          </w:p>
        </w:tc>
        <w:tc>
          <w:tcPr>
            <w:tcW w:w="7178" w:type="dxa"/>
            <w:gridSpan w:val="4"/>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0AFDD342" w14:textId="77777777" w:rsidR="007204C1" w:rsidRDefault="002C5BD1">
            <w:pPr>
              <w:widowControl/>
              <w:jc w:val="center"/>
              <w:textAlignment w:val="center"/>
              <w:rPr>
                <w:rFonts w:ascii="宋体" w:hAnsi="宋体" w:cs="宋体"/>
                <w:color w:val="000000" w:themeColor="text1"/>
                <w:sz w:val="24"/>
              </w:rPr>
            </w:pPr>
            <w:r>
              <w:rPr>
                <w:rFonts w:ascii="宋体" w:hAnsi="宋体" w:cs="宋体" w:hint="eastAsia"/>
                <w:color w:val="000000" w:themeColor="text1"/>
                <w:sz w:val="24"/>
              </w:rPr>
              <w:t>“ 组织志愿者培训及队伍建设”项目</w:t>
            </w:r>
          </w:p>
        </w:tc>
      </w:tr>
      <w:tr w:rsidR="007204C1" w14:paraId="0C1AA00E" w14:textId="77777777">
        <w:trPr>
          <w:trHeight w:val="276"/>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415E47D6" w14:textId="77777777" w:rsidR="007204C1" w:rsidRDefault="002C5BD1">
            <w:pPr>
              <w:widowControl/>
              <w:jc w:val="center"/>
              <w:textAlignment w:val="center"/>
              <w:rPr>
                <w:rFonts w:ascii="宋体" w:hAnsi="宋体" w:cs="宋体"/>
                <w:color w:val="000000" w:themeColor="text1"/>
                <w:sz w:val="24"/>
              </w:rPr>
            </w:pPr>
            <w:r>
              <w:rPr>
                <w:rFonts w:ascii="宋体" w:hAnsi="宋体" w:cs="宋体" w:hint="eastAsia"/>
                <w:color w:val="000000" w:themeColor="text1"/>
                <w:kern w:val="0"/>
                <w:sz w:val="24"/>
              </w:rPr>
              <w:t>预算单位</w:t>
            </w:r>
          </w:p>
        </w:tc>
        <w:tc>
          <w:tcPr>
            <w:tcW w:w="7178" w:type="dxa"/>
            <w:gridSpan w:val="4"/>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58F6B8C1" w14:textId="77777777" w:rsidR="007204C1" w:rsidRDefault="002C5BD1">
            <w:pPr>
              <w:widowControl/>
              <w:jc w:val="center"/>
              <w:textAlignment w:val="center"/>
              <w:rPr>
                <w:rFonts w:ascii="宋体" w:hAnsi="宋体" w:cs="宋体"/>
                <w:color w:val="000000" w:themeColor="text1"/>
                <w:sz w:val="24"/>
              </w:rPr>
            </w:pPr>
            <w:r>
              <w:rPr>
                <w:rFonts w:ascii="宋体" w:hAnsi="宋体" w:cs="宋体" w:hint="eastAsia"/>
                <w:color w:val="000000" w:themeColor="text1"/>
                <w:sz w:val="24"/>
              </w:rPr>
              <w:t>阿坝州红十字会</w:t>
            </w:r>
          </w:p>
        </w:tc>
      </w:tr>
      <w:tr w:rsidR="007204C1" w14:paraId="74180999" w14:textId="77777777">
        <w:trPr>
          <w:trHeight w:val="276"/>
        </w:trPr>
        <w:tc>
          <w:tcPr>
            <w:tcW w:w="866"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747AE7B0" w14:textId="77777777" w:rsidR="007204C1" w:rsidRDefault="002C5BD1">
            <w:pPr>
              <w:widowControl/>
              <w:jc w:val="center"/>
              <w:textAlignment w:val="center"/>
              <w:rPr>
                <w:rFonts w:ascii="宋体" w:hAnsi="宋体" w:cs="宋体"/>
                <w:color w:val="000000" w:themeColor="text1"/>
                <w:sz w:val="24"/>
              </w:rPr>
            </w:pPr>
            <w:r>
              <w:rPr>
                <w:rFonts w:ascii="宋体" w:hAnsi="宋体" w:cs="宋体" w:hint="eastAsia"/>
                <w:color w:val="000000" w:themeColor="text1"/>
                <w:kern w:val="0"/>
                <w:sz w:val="24"/>
              </w:rPr>
              <w:t>预算执行情况(万元)</w:t>
            </w:r>
          </w:p>
        </w:tc>
        <w:tc>
          <w:tcPr>
            <w:tcW w:w="1916"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2A174A64" w14:textId="77777777" w:rsidR="007204C1" w:rsidRDefault="002C5BD1">
            <w:pPr>
              <w:widowControl/>
              <w:jc w:val="center"/>
              <w:textAlignment w:val="center"/>
              <w:rPr>
                <w:rFonts w:ascii="宋体" w:hAnsi="宋体" w:cs="宋体"/>
                <w:color w:val="000000" w:themeColor="text1"/>
                <w:sz w:val="24"/>
              </w:rPr>
            </w:pPr>
            <w:r>
              <w:rPr>
                <w:rFonts w:ascii="宋体" w:hAnsi="宋体" w:cs="宋体" w:hint="eastAsia"/>
                <w:color w:val="000000" w:themeColor="text1"/>
                <w:kern w:val="0"/>
                <w:sz w:val="24"/>
              </w:rPr>
              <w:t>预算数:</w:t>
            </w: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5A8DB71E" w14:textId="77777777" w:rsidR="007204C1" w:rsidRDefault="002C5BD1">
            <w:pPr>
              <w:widowControl/>
              <w:jc w:val="center"/>
              <w:textAlignment w:val="center"/>
              <w:rPr>
                <w:rFonts w:ascii="宋体" w:hAnsi="宋体" w:cs="宋体"/>
                <w:color w:val="000000" w:themeColor="text1"/>
                <w:sz w:val="24"/>
              </w:rPr>
            </w:pPr>
            <w:r>
              <w:rPr>
                <w:rFonts w:ascii="宋体" w:hAnsi="宋体" w:cs="宋体" w:hint="eastAsia"/>
                <w:color w:val="000000" w:themeColor="text1"/>
                <w:sz w:val="24"/>
              </w:rPr>
              <w:t>3万元</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09B6DD1B" w14:textId="77777777" w:rsidR="007204C1" w:rsidRDefault="002C5BD1">
            <w:pPr>
              <w:widowControl/>
              <w:jc w:val="center"/>
              <w:textAlignment w:val="center"/>
              <w:rPr>
                <w:rFonts w:ascii="宋体" w:hAnsi="宋体" w:cs="宋体"/>
                <w:color w:val="000000" w:themeColor="text1"/>
                <w:sz w:val="24"/>
              </w:rPr>
            </w:pPr>
            <w:r>
              <w:rPr>
                <w:rFonts w:ascii="宋体" w:hAnsi="宋体" w:cs="宋体" w:hint="eastAsia"/>
                <w:color w:val="000000" w:themeColor="text1"/>
                <w:kern w:val="0"/>
                <w:sz w:val="24"/>
              </w:rPr>
              <w:t>执行数:</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474D1B2B" w14:textId="77777777" w:rsidR="007204C1" w:rsidRDefault="002C5BD1">
            <w:pPr>
              <w:widowControl/>
              <w:jc w:val="center"/>
              <w:textAlignment w:val="center"/>
              <w:rPr>
                <w:rFonts w:ascii="宋体" w:hAnsi="宋体" w:cs="宋体"/>
                <w:color w:val="000000" w:themeColor="text1"/>
                <w:sz w:val="24"/>
              </w:rPr>
            </w:pPr>
            <w:r>
              <w:rPr>
                <w:rFonts w:ascii="宋体" w:hAnsi="宋体" w:cs="宋体" w:hint="eastAsia"/>
                <w:color w:val="000000" w:themeColor="text1"/>
                <w:sz w:val="24"/>
              </w:rPr>
              <w:t>3万元</w:t>
            </w:r>
          </w:p>
        </w:tc>
      </w:tr>
      <w:tr w:rsidR="007204C1" w14:paraId="385F7263" w14:textId="77777777">
        <w:trPr>
          <w:trHeight w:val="276"/>
        </w:trPr>
        <w:tc>
          <w:tcPr>
            <w:tcW w:w="866" w:type="dxa"/>
            <w:vMerge/>
            <w:tcBorders>
              <w:top w:val="single" w:sz="4" w:space="0" w:color="000000"/>
              <w:left w:val="single" w:sz="4" w:space="0" w:color="000000"/>
              <w:bottom w:val="single" w:sz="4" w:space="0" w:color="000000"/>
              <w:right w:val="single" w:sz="4" w:space="0" w:color="000000"/>
            </w:tcBorders>
            <w:vAlign w:val="center"/>
          </w:tcPr>
          <w:p w14:paraId="59352FA3" w14:textId="77777777" w:rsidR="007204C1" w:rsidRDefault="007204C1">
            <w:pPr>
              <w:widowControl/>
              <w:jc w:val="left"/>
              <w:rPr>
                <w:rFonts w:ascii="宋体" w:hAnsi="宋体" w:cs="宋体"/>
                <w:color w:val="000000" w:themeColor="text1"/>
                <w:sz w:val="24"/>
              </w:rPr>
            </w:pPr>
          </w:p>
        </w:tc>
        <w:tc>
          <w:tcPr>
            <w:tcW w:w="1916"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68716032" w14:textId="77777777" w:rsidR="007204C1" w:rsidRDefault="002C5BD1">
            <w:pPr>
              <w:widowControl/>
              <w:jc w:val="center"/>
              <w:textAlignment w:val="center"/>
              <w:rPr>
                <w:rFonts w:ascii="宋体" w:hAnsi="宋体" w:cs="宋体"/>
                <w:color w:val="000000" w:themeColor="text1"/>
                <w:sz w:val="24"/>
              </w:rPr>
            </w:pPr>
            <w:r>
              <w:rPr>
                <w:rFonts w:ascii="宋体" w:hAnsi="宋体" w:cs="宋体" w:hint="eastAsia"/>
                <w:color w:val="000000" w:themeColor="text1"/>
                <w:kern w:val="0"/>
                <w:sz w:val="24"/>
              </w:rPr>
              <w:t>其中-财政拨款:</w:t>
            </w: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60845227" w14:textId="77777777" w:rsidR="007204C1" w:rsidRDefault="002C5BD1">
            <w:pPr>
              <w:widowControl/>
              <w:jc w:val="center"/>
              <w:textAlignment w:val="center"/>
              <w:rPr>
                <w:rFonts w:ascii="宋体" w:hAnsi="宋体" w:cs="宋体"/>
                <w:color w:val="000000" w:themeColor="text1"/>
                <w:sz w:val="24"/>
              </w:rPr>
            </w:pPr>
            <w:r>
              <w:rPr>
                <w:rFonts w:ascii="宋体" w:hAnsi="宋体" w:cs="宋体" w:hint="eastAsia"/>
                <w:color w:val="000000" w:themeColor="text1"/>
                <w:sz w:val="24"/>
              </w:rPr>
              <w:t>3万元</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4F5082E6" w14:textId="77777777" w:rsidR="007204C1" w:rsidRDefault="002C5BD1">
            <w:pPr>
              <w:widowControl/>
              <w:jc w:val="center"/>
              <w:textAlignment w:val="center"/>
              <w:rPr>
                <w:rFonts w:ascii="宋体" w:hAnsi="宋体" w:cs="宋体"/>
                <w:color w:val="000000" w:themeColor="text1"/>
                <w:sz w:val="24"/>
              </w:rPr>
            </w:pPr>
            <w:r>
              <w:rPr>
                <w:rFonts w:ascii="宋体" w:hAnsi="宋体" w:cs="宋体" w:hint="eastAsia"/>
                <w:color w:val="000000" w:themeColor="text1"/>
                <w:kern w:val="0"/>
                <w:sz w:val="24"/>
              </w:rPr>
              <w:t>其中-财政拨款:</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5EBA9E80" w14:textId="77777777" w:rsidR="007204C1" w:rsidRDefault="002C5BD1">
            <w:pPr>
              <w:widowControl/>
              <w:jc w:val="center"/>
              <w:textAlignment w:val="center"/>
              <w:rPr>
                <w:rFonts w:ascii="宋体" w:hAnsi="宋体" w:cs="宋体"/>
                <w:color w:val="000000" w:themeColor="text1"/>
                <w:sz w:val="24"/>
              </w:rPr>
            </w:pPr>
            <w:r>
              <w:rPr>
                <w:rFonts w:ascii="宋体" w:hAnsi="宋体" w:cs="宋体" w:hint="eastAsia"/>
                <w:color w:val="000000" w:themeColor="text1"/>
                <w:sz w:val="24"/>
              </w:rPr>
              <w:t>3万元</w:t>
            </w:r>
          </w:p>
        </w:tc>
      </w:tr>
      <w:tr w:rsidR="007204C1" w14:paraId="545F0715" w14:textId="77777777">
        <w:trPr>
          <w:trHeight w:val="339"/>
        </w:trPr>
        <w:tc>
          <w:tcPr>
            <w:tcW w:w="866" w:type="dxa"/>
            <w:vMerge/>
            <w:tcBorders>
              <w:top w:val="single" w:sz="4" w:space="0" w:color="000000"/>
              <w:left w:val="single" w:sz="4" w:space="0" w:color="000000"/>
              <w:bottom w:val="single" w:sz="4" w:space="0" w:color="000000"/>
              <w:right w:val="single" w:sz="4" w:space="0" w:color="000000"/>
            </w:tcBorders>
            <w:vAlign w:val="center"/>
          </w:tcPr>
          <w:p w14:paraId="40B40A4B" w14:textId="77777777" w:rsidR="007204C1" w:rsidRDefault="007204C1">
            <w:pPr>
              <w:widowControl/>
              <w:jc w:val="left"/>
              <w:rPr>
                <w:rFonts w:ascii="宋体" w:hAnsi="宋体" w:cs="宋体"/>
                <w:color w:val="000000" w:themeColor="text1"/>
                <w:sz w:val="24"/>
              </w:rPr>
            </w:pPr>
          </w:p>
        </w:tc>
        <w:tc>
          <w:tcPr>
            <w:tcW w:w="1916"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55FBC047" w14:textId="77777777" w:rsidR="007204C1" w:rsidRDefault="002C5BD1">
            <w:pPr>
              <w:widowControl/>
              <w:jc w:val="center"/>
              <w:textAlignment w:val="center"/>
              <w:rPr>
                <w:rFonts w:ascii="宋体" w:hAnsi="宋体" w:cs="宋体"/>
                <w:color w:val="000000" w:themeColor="text1"/>
                <w:sz w:val="24"/>
              </w:rPr>
            </w:pPr>
            <w:r>
              <w:rPr>
                <w:rFonts w:ascii="宋体" w:hAnsi="宋体" w:cs="宋体" w:hint="eastAsia"/>
                <w:color w:val="000000" w:themeColor="text1"/>
                <w:kern w:val="0"/>
                <w:sz w:val="24"/>
              </w:rPr>
              <w:t>其它资金:</w:t>
            </w: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360C4640" w14:textId="77777777" w:rsidR="007204C1" w:rsidRDefault="002C5BD1">
            <w:pPr>
              <w:widowControl/>
              <w:jc w:val="center"/>
              <w:textAlignment w:val="center"/>
              <w:rPr>
                <w:rFonts w:ascii="宋体" w:hAnsi="宋体" w:cs="宋体"/>
                <w:color w:val="000000" w:themeColor="text1"/>
                <w:sz w:val="24"/>
              </w:rPr>
            </w:pPr>
            <w:r>
              <w:rPr>
                <w:rFonts w:ascii="宋体" w:hAnsi="宋体" w:cs="宋体" w:hint="eastAsia"/>
                <w:color w:val="000000" w:themeColor="text1"/>
                <w:kern w:val="0"/>
                <w:sz w:val="24"/>
              </w:rPr>
              <w:t>0</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0FEFD2A7" w14:textId="77777777" w:rsidR="007204C1" w:rsidRDefault="002C5BD1">
            <w:pPr>
              <w:widowControl/>
              <w:jc w:val="center"/>
              <w:textAlignment w:val="center"/>
              <w:rPr>
                <w:rFonts w:ascii="宋体" w:hAnsi="宋体" w:cs="宋体"/>
                <w:color w:val="000000" w:themeColor="text1"/>
                <w:sz w:val="24"/>
              </w:rPr>
            </w:pPr>
            <w:r>
              <w:rPr>
                <w:rFonts w:ascii="宋体" w:hAnsi="宋体" w:cs="宋体" w:hint="eastAsia"/>
                <w:color w:val="000000" w:themeColor="text1"/>
                <w:kern w:val="0"/>
                <w:sz w:val="24"/>
              </w:rPr>
              <w:t>其它资金:</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7E711C7E" w14:textId="77777777" w:rsidR="007204C1" w:rsidRDefault="002C5BD1">
            <w:pPr>
              <w:jc w:val="center"/>
              <w:rPr>
                <w:rFonts w:ascii="宋体" w:hAnsi="宋体" w:cs="宋体"/>
                <w:color w:val="000000" w:themeColor="text1"/>
                <w:sz w:val="24"/>
              </w:rPr>
            </w:pPr>
            <w:r>
              <w:rPr>
                <w:rFonts w:ascii="宋体" w:hAnsi="宋体" w:cs="宋体" w:hint="eastAsia"/>
                <w:color w:val="000000" w:themeColor="text1"/>
                <w:sz w:val="24"/>
              </w:rPr>
              <w:t>0</w:t>
            </w:r>
          </w:p>
        </w:tc>
      </w:tr>
      <w:tr w:rsidR="007204C1" w14:paraId="0E4D3822" w14:textId="77777777">
        <w:trPr>
          <w:trHeight w:val="276"/>
        </w:trPr>
        <w:tc>
          <w:tcPr>
            <w:tcW w:w="866"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5C9F8D77" w14:textId="77777777" w:rsidR="007204C1" w:rsidRDefault="002C5BD1">
            <w:pPr>
              <w:widowControl/>
              <w:jc w:val="center"/>
              <w:textAlignment w:val="center"/>
              <w:rPr>
                <w:rFonts w:ascii="宋体" w:hAnsi="宋体" w:cs="宋体"/>
                <w:color w:val="000000" w:themeColor="text1"/>
                <w:sz w:val="24"/>
              </w:rPr>
            </w:pPr>
            <w:r>
              <w:rPr>
                <w:rFonts w:ascii="宋体" w:hAnsi="宋体" w:cs="宋体" w:hint="eastAsia"/>
                <w:color w:val="000000" w:themeColor="text1"/>
                <w:kern w:val="0"/>
                <w:sz w:val="24"/>
              </w:rPr>
              <w:t>年度目标完成情况</w:t>
            </w:r>
          </w:p>
        </w:tc>
        <w:tc>
          <w:tcPr>
            <w:tcW w:w="4308" w:type="dxa"/>
            <w:gridSpan w:val="4"/>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7002EA17" w14:textId="77777777" w:rsidR="007204C1" w:rsidRDefault="002C5BD1">
            <w:pPr>
              <w:widowControl/>
              <w:jc w:val="center"/>
              <w:textAlignment w:val="center"/>
              <w:rPr>
                <w:rFonts w:ascii="宋体" w:hAnsi="宋体" w:cs="宋体"/>
                <w:color w:val="000000" w:themeColor="text1"/>
                <w:sz w:val="24"/>
              </w:rPr>
            </w:pPr>
            <w:r>
              <w:rPr>
                <w:rFonts w:ascii="宋体" w:hAnsi="宋体" w:cs="宋体" w:hint="eastAsia"/>
                <w:color w:val="000000" w:themeColor="text1"/>
                <w:kern w:val="0"/>
                <w:sz w:val="24"/>
              </w:rPr>
              <w:t>预期目标</w:t>
            </w: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3ADB68B8" w14:textId="77777777" w:rsidR="007204C1" w:rsidRDefault="002C5BD1">
            <w:pPr>
              <w:widowControl/>
              <w:jc w:val="center"/>
              <w:textAlignment w:val="center"/>
              <w:rPr>
                <w:rFonts w:ascii="宋体" w:hAnsi="宋体" w:cs="宋体"/>
                <w:color w:val="000000" w:themeColor="text1"/>
                <w:sz w:val="24"/>
              </w:rPr>
            </w:pPr>
            <w:r>
              <w:rPr>
                <w:rFonts w:ascii="宋体" w:hAnsi="宋体" w:cs="宋体" w:hint="eastAsia"/>
                <w:color w:val="000000" w:themeColor="text1"/>
                <w:kern w:val="0"/>
                <w:sz w:val="24"/>
              </w:rPr>
              <w:t>实际完成目标</w:t>
            </w:r>
          </w:p>
        </w:tc>
      </w:tr>
      <w:tr w:rsidR="007204C1" w14:paraId="63D56D8A" w14:textId="77777777">
        <w:trPr>
          <w:trHeight w:val="1159"/>
        </w:trPr>
        <w:tc>
          <w:tcPr>
            <w:tcW w:w="866" w:type="dxa"/>
            <w:vMerge/>
            <w:tcBorders>
              <w:top w:val="single" w:sz="4" w:space="0" w:color="000000"/>
              <w:left w:val="single" w:sz="4" w:space="0" w:color="000000"/>
              <w:bottom w:val="single" w:sz="4" w:space="0" w:color="000000"/>
              <w:right w:val="single" w:sz="4" w:space="0" w:color="000000"/>
            </w:tcBorders>
            <w:vAlign w:val="center"/>
          </w:tcPr>
          <w:p w14:paraId="436F294C" w14:textId="77777777" w:rsidR="007204C1" w:rsidRDefault="007204C1">
            <w:pPr>
              <w:widowControl/>
              <w:jc w:val="left"/>
              <w:rPr>
                <w:rFonts w:ascii="宋体" w:hAnsi="宋体" w:cs="宋体"/>
                <w:color w:val="000000" w:themeColor="text1"/>
                <w:sz w:val="24"/>
              </w:rPr>
            </w:pPr>
          </w:p>
        </w:tc>
        <w:tc>
          <w:tcPr>
            <w:tcW w:w="4308" w:type="dxa"/>
            <w:gridSpan w:val="4"/>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1A902440" w14:textId="77777777" w:rsidR="007204C1" w:rsidRDefault="002C5BD1">
            <w:pPr>
              <w:widowControl/>
              <w:jc w:val="left"/>
              <w:textAlignment w:val="center"/>
              <w:rPr>
                <w:rFonts w:ascii="宋体" w:hAnsi="宋体" w:cs="宋体"/>
                <w:color w:val="000000" w:themeColor="text1"/>
                <w:szCs w:val="21"/>
              </w:rPr>
            </w:pPr>
            <w:r>
              <w:rPr>
                <w:rFonts w:ascii="宋体" w:hAnsi="宋体" w:cs="宋体" w:hint="eastAsia"/>
                <w:color w:val="000000" w:themeColor="text1"/>
                <w:szCs w:val="21"/>
              </w:rPr>
              <w:t>促进红十字会员、志愿者对红十字精神及工作业务的了解，培养一批既有爱心又具有一定服务能力的红十字会员、志愿服务人员，打造阿坝州红十字会爱心团队，进一步拓展红十字业务辐射范围，为我州弱势困难群体服务。</w:t>
            </w: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26CB6459" w14:textId="77777777" w:rsidR="007204C1" w:rsidRDefault="002C5BD1">
            <w:pPr>
              <w:widowControl/>
              <w:jc w:val="left"/>
              <w:textAlignment w:val="center"/>
              <w:rPr>
                <w:rFonts w:ascii="宋体" w:hAnsi="宋体" w:cs="宋体"/>
                <w:color w:val="000000" w:themeColor="text1"/>
                <w:sz w:val="24"/>
              </w:rPr>
            </w:pPr>
            <w:r>
              <w:rPr>
                <w:rFonts w:ascii="宋体" w:hAnsi="宋体" w:cs="宋体" w:hint="eastAsia"/>
                <w:color w:val="000000" w:themeColor="text1"/>
                <w:sz w:val="24"/>
              </w:rPr>
              <w:t>组织全州各级红十字会加大志愿者招募及培训力度，志愿服务队组织体系完善，工作制度健全，登记及管理有序，志愿服务工作档案齐全，志愿服务经费的筹集、管理和使用规范，团队意识和协作精神强。长期服务于阿坝州地区的特殊困难群体，服务质量佳，得到群众广泛认可，具有良好示范带头作用。</w:t>
            </w:r>
          </w:p>
        </w:tc>
      </w:tr>
      <w:tr w:rsidR="007204C1" w14:paraId="03BF9A3E" w14:textId="77777777">
        <w:trPr>
          <w:trHeight w:val="688"/>
        </w:trPr>
        <w:tc>
          <w:tcPr>
            <w:tcW w:w="866"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0DD844B7" w14:textId="77777777" w:rsidR="007204C1" w:rsidRDefault="002C5BD1">
            <w:pPr>
              <w:widowControl/>
              <w:jc w:val="center"/>
              <w:textAlignment w:val="center"/>
              <w:rPr>
                <w:rFonts w:ascii="宋体" w:hAnsi="宋体" w:cs="宋体"/>
                <w:color w:val="000000" w:themeColor="text1"/>
                <w:sz w:val="24"/>
              </w:rPr>
            </w:pPr>
            <w:r>
              <w:rPr>
                <w:rFonts w:ascii="宋体" w:hAnsi="宋体" w:cs="宋体" w:hint="eastAsia"/>
                <w:color w:val="000000" w:themeColor="text1"/>
                <w:sz w:val="24"/>
              </w:rPr>
              <w:t>绩效指标完成情况</w:t>
            </w:r>
          </w:p>
        </w:tc>
        <w:tc>
          <w:tcPr>
            <w:tcW w:w="9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3CD0E471" w14:textId="77777777" w:rsidR="007204C1" w:rsidRDefault="002C5BD1">
            <w:pPr>
              <w:widowControl/>
              <w:jc w:val="center"/>
              <w:textAlignment w:val="center"/>
              <w:rPr>
                <w:rFonts w:ascii="宋体" w:hAnsi="宋体" w:cs="宋体"/>
                <w:color w:val="000000" w:themeColor="text1"/>
                <w:sz w:val="18"/>
                <w:szCs w:val="18"/>
              </w:rPr>
            </w:pPr>
            <w:r>
              <w:rPr>
                <w:rFonts w:ascii="宋体" w:hAnsi="宋体" w:cs="宋体" w:hint="eastAsia"/>
                <w:color w:val="000000" w:themeColor="text1"/>
                <w:kern w:val="0"/>
                <w:sz w:val="18"/>
                <w:szCs w:val="18"/>
              </w:rPr>
              <w:t>一级指标</w:t>
            </w:r>
          </w:p>
        </w:tc>
        <w:tc>
          <w:tcPr>
            <w:tcW w:w="1276"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34D8933A" w14:textId="77777777" w:rsidR="007204C1" w:rsidRDefault="002C5BD1">
            <w:pPr>
              <w:widowControl/>
              <w:jc w:val="center"/>
              <w:textAlignment w:val="center"/>
              <w:rPr>
                <w:rFonts w:ascii="宋体" w:hAnsi="宋体" w:cs="宋体"/>
                <w:color w:val="000000" w:themeColor="text1"/>
                <w:sz w:val="18"/>
                <w:szCs w:val="18"/>
              </w:rPr>
            </w:pPr>
            <w:r>
              <w:rPr>
                <w:rFonts w:ascii="宋体" w:hAnsi="宋体" w:cs="宋体" w:hint="eastAsia"/>
                <w:color w:val="000000" w:themeColor="text1"/>
                <w:kern w:val="0"/>
                <w:sz w:val="18"/>
                <w:szCs w:val="18"/>
              </w:rPr>
              <w:t>二级指标</w:t>
            </w:r>
          </w:p>
        </w:tc>
        <w:tc>
          <w:tcPr>
            <w:tcW w:w="204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7394D92E" w14:textId="77777777" w:rsidR="007204C1" w:rsidRDefault="002C5BD1">
            <w:pPr>
              <w:widowControl/>
              <w:jc w:val="center"/>
              <w:textAlignment w:val="center"/>
              <w:rPr>
                <w:rFonts w:ascii="宋体" w:hAnsi="宋体" w:cs="宋体"/>
                <w:color w:val="000000" w:themeColor="text1"/>
                <w:sz w:val="18"/>
                <w:szCs w:val="18"/>
              </w:rPr>
            </w:pPr>
            <w:r>
              <w:rPr>
                <w:rFonts w:ascii="宋体" w:hAnsi="宋体" w:cs="宋体" w:hint="eastAsia"/>
                <w:color w:val="000000" w:themeColor="text1"/>
                <w:kern w:val="0"/>
                <w:sz w:val="18"/>
                <w:szCs w:val="18"/>
              </w:rPr>
              <w:t>三级指标</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305CB3FF" w14:textId="77777777" w:rsidR="007204C1" w:rsidRDefault="002C5BD1">
            <w:pPr>
              <w:widowControl/>
              <w:jc w:val="center"/>
              <w:textAlignment w:val="center"/>
              <w:rPr>
                <w:rFonts w:ascii="宋体" w:hAnsi="宋体" w:cs="宋体"/>
                <w:color w:val="000000" w:themeColor="text1"/>
                <w:sz w:val="18"/>
                <w:szCs w:val="18"/>
              </w:rPr>
            </w:pPr>
            <w:r>
              <w:rPr>
                <w:rFonts w:ascii="宋体" w:hAnsi="宋体" w:cs="宋体" w:hint="eastAsia"/>
                <w:color w:val="000000" w:themeColor="text1"/>
                <w:kern w:val="0"/>
                <w:sz w:val="18"/>
                <w:szCs w:val="18"/>
              </w:rPr>
              <w:t>预期指标值</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6F7201E5" w14:textId="77777777" w:rsidR="007204C1" w:rsidRDefault="002C5BD1">
            <w:pPr>
              <w:widowControl/>
              <w:jc w:val="center"/>
              <w:textAlignment w:val="center"/>
              <w:rPr>
                <w:rFonts w:ascii="宋体" w:hAnsi="宋体" w:cs="宋体"/>
                <w:color w:val="000000" w:themeColor="text1"/>
                <w:sz w:val="18"/>
                <w:szCs w:val="18"/>
              </w:rPr>
            </w:pPr>
            <w:r>
              <w:rPr>
                <w:rFonts w:ascii="宋体" w:hAnsi="宋体" w:cs="宋体" w:hint="eastAsia"/>
                <w:color w:val="000000" w:themeColor="text1"/>
                <w:kern w:val="0"/>
                <w:sz w:val="18"/>
                <w:szCs w:val="18"/>
              </w:rPr>
              <w:t>实际完成指标值</w:t>
            </w:r>
          </w:p>
        </w:tc>
      </w:tr>
      <w:tr w:rsidR="007204C1" w14:paraId="64E560D6" w14:textId="77777777">
        <w:trPr>
          <w:trHeight w:val="618"/>
        </w:trPr>
        <w:tc>
          <w:tcPr>
            <w:tcW w:w="866" w:type="dxa"/>
            <w:vMerge/>
            <w:tcBorders>
              <w:top w:val="single" w:sz="4" w:space="0" w:color="000000"/>
              <w:left w:val="single" w:sz="4" w:space="0" w:color="000000"/>
              <w:bottom w:val="single" w:sz="4" w:space="0" w:color="000000"/>
              <w:right w:val="single" w:sz="4" w:space="0" w:color="000000"/>
            </w:tcBorders>
            <w:vAlign w:val="center"/>
          </w:tcPr>
          <w:p w14:paraId="688CED4D" w14:textId="77777777" w:rsidR="007204C1" w:rsidRDefault="007204C1">
            <w:pPr>
              <w:widowControl/>
              <w:jc w:val="left"/>
              <w:rPr>
                <w:rFonts w:ascii="宋体" w:hAnsi="宋体" w:cs="宋体"/>
                <w:color w:val="000000" w:themeColor="text1"/>
                <w:sz w:val="24"/>
              </w:rPr>
            </w:pPr>
          </w:p>
        </w:tc>
        <w:tc>
          <w:tcPr>
            <w:tcW w:w="9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01788655" w14:textId="77777777" w:rsidR="007204C1" w:rsidRDefault="002C5BD1">
            <w:pPr>
              <w:widowControl/>
              <w:jc w:val="center"/>
              <w:textAlignment w:val="center"/>
              <w:rPr>
                <w:rFonts w:ascii="宋体" w:hAnsi="宋体" w:cs="宋体"/>
                <w:color w:val="000000" w:themeColor="text1"/>
                <w:sz w:val="18"/>
                <w:szCs w:val="18"/>
              </w:rPr>
            </w:pPr>
            <w:r>
              <w:rPr>
                <w:rFonts w:ascii="宋体" w:hAnsi="宋体" w:cs="宋体" w:hint="eastAsia"/>
                <w:color w:val="000000" w:themeColor="text1"/>
                <w:kern w:val="0"/>
                <w:sz w:val="18"/>
                <w:szCs w:val="18"/>
              </w:rPr>
              <w:t>项目完成指标</w:t>
            </w:r>
          </w:p>
        </w:tc>
        <w:tc>
          <w:tcPr>
            <w:tcW w:w="1276"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07C618D0" w14:textId="77777777" w:rsidR="007204C1" w:rsidRDefault="002C5BD1">
            <w:pPr>
              <w:widowControl/>
              <w:jc w:val="center"/>
              <w:textAlignment w:val="center"/>
              <w:rPr>
                <w:rFonts w:ascii="宋体" w:hAnsi="宋体" w:cs="宋体"/>
                <w:color w:val="000000" w:themeColor="text1"/>
                <w:sz w:val="18"/>
                <w:szCs w:val="18"/>
              </w:rPr>
            </w:pPr>
            <w:r>
              <w:rPr>
                <w:rFonts w:ascii="宋体" w:hAnsi="宋体" w:cs="宋体" w:hint="eastAsia"/>
                <w:color w:val="000000" w:themeColor="text1"/>
                <w:sz w:val="18"/>
                <w:szCs w:val="18"/>
              </w:rPr>
              <w:t>数量指标</w:t>
            </w:r>
          </w:p>
        </w:tc>
        <w:tc>
          <w:tcPr>
            <w:tcW w:w="204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55B2A44D" w14:textId="77777777" w:rsidR="007204C1" w:rsidRDefault="002C5BD1">
            <w:pPr>
              <w:widowControl/>
              <w:jc w:val="center"/>
              <w:textAlignment w:val="center"/>
              <w:rPr>
                <w:rFonts w:ascii="宋体" w:hAnsi="宋体" w:cs="宋体"/>
                <w:color w:val="000000" w:themeColor="text1"/>
                <w:sz w:val="18"/>
                <w:szCs w:val="18"/>
              </w:rPr>
            </w:pPr>
            <w:r>
              <w:rPr>
                <w:rFonts w:ascii="宋体" w:hAnsi="宋体" w:cs="宋体" w:hint="eastAsia"/>
                <w:color w:val="000000" w:themeColor="text1"/>
                <w:sz w:val="18"/>
                <w:szCs w:val="18"/>
              </w:rPr>
              <w:t>红十字会员、志愿者培训人数</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415600EA" w14:textId="77777777" w:rsidR="007204C1" w:rsidRDefault="002C5BD1">
            <w:pPr>
              <w:widowControl/>
              <w:jc w:val="center"/>
              <w:textAlignment w:val="center"/>
              <w:rPr>
                <w:rFonts w:ascii="宋体" w:hAnsi="宋体" w:cs="宋体"/>
                <w:color w:val="000000" w:themeColor="text1"/>
                <w:sz w:val="18"/>
                <w:szCs w:val="18"/>
              </w:rPr>
            </w:pPr>
            <w:r>
              <w:rPr>
                <w:rFonts w:ascii="宋体" w:hAnsi="宋体" w:cs="宋体" w:hint="eastAsia"/>
                <w:color w:val="000000" w:themeColor="text1"/>
                <w:sz w:val="18"/>
                <w:szCs w:val="18"/>
              </w:rPr>
              <w:t>60人</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1B6DF890" w14:textId="77777777" w:rsidR="007204C1" w:rsidRDefault="002C5BD1">
            <w:pPr>
              <w:widowControl/>
              <w:jc w:val="center"/>
              <w:textAlignment w:val="center"/>
              <w:rPr>
                <w:rFonts w:ascii="宋体" w:hAnsi="宋体" w:cs="宋体"/>
                <w:color w:val="000000" w:themeColor="text1"/>
                <w:sz w:val="18"/>
                <w:szCs w:val="18"/>
              </w:rPr>
            </w:pPr>
            <w:r>
              <w:rPr>
                <w:rFonts w:ascii="宋体" w:hAnsi="宋体" w:cs="宋体" w:hint="eastAsia"/>
                <w:color w:val="000000" w:themeColor="text1"/>
                <w:sz w:val="18"/>
                <w:szCs w:val="18"/>
              </w:rPr>
              <w:t>60人</w:t>
            </w:r>
          </w:p>
        </w:tc>
      </w:tr>
      <w:tr w:rsidR="007204C1" w14:paraId="432BD3E6" w14:textId="77777777">
        <w:trPr>
          <w:trHeight w:val="763"/>
        </w:trPr>
        <w:tc>
          <w:tcPr>
            <w:tcW w:w="866" w:type="dxa"/>
            <w:vMerge/>
            <w:tcBorders>
              <w:top w:val="single" w:sz="4" w:space="0" w:color="000000"/>
              <w:left w:val="single" w:sz="4" w:space="0" w:color="000000"/>
              <w:bottom w:val="single" w:sz="4" w:space="0" w:color="000000"/>
              <w:right w:val="single" w:sz="4" w:space="0" w:color="000000"/>
            </w:tcBorders>
            <w:vAlign w:val="center"/>
          </w:tcPr>
          <w:p w14:paraId="4EC0D83E" w14:textId="77777777" w:rsidR="007204C1" w:rsidRDefault="007204C1">
            <w:pPr>
              <w:widowControl/>
              <w:jc w:val="left"/>
              <w:rPr>
                <w:rFonts w:ascii="宋体" w:hAnsi="宋体" w:cs="宋体"/>
                <w:color w:val="000000" w:themeColor="text1"/>
                <w:sz w:val="24"/>
              </w:rPr>
            </w:pPr>
          </w:p>
        </w:tc>
        <w:tc>
          <w:tcPr>
            <w:tcW w:w="9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5734AEF2" w14:textId="77777777" w:rsidR="007204C1" w:rsidRDefault="002C5BD1">
            <w:pPr>
              <w:widowControl/>
              <w:jc w:val="center"/>
              <w:textAlignment w:val="center"/>
              <w:rPr>
                <w:rFonts w:ascii="宋体" w:hAnsi="宋体" w:cs="宋体"/>
                <w:color w:val="000000" w:themeColor="text1"/>
                <w:sz w:val="18"/>
                <w:szCs w:val="18"/>
              </w:rPr>
            </w:pPr>
            <w:r>
              <w:rPr>
                <w:rFonts w:ascii="宋体" w:hAnsi="宋体" w:cs="宋体" w:hint="eastAsia"/>
                <w:color w:val="000000" w:themeColor="text1"/>
                <w:kern w:val="0"/>
                <w:sz w:val="18"/>
                <w:szCs w:val="18"/>
              </w:rPr>
              <w:t>项目完成指标</w:t>
            </w:r>
          </w:p>
        </w:tc>
        <w:tc>
          <w:tcPr>
            <w:tcW w:w="1276"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1B284D63" w14:textId="77777777" w:rsidR="007204C1" w:rsidRDefault="002C5BD1">
            <w:pPr>
              <w:widowControl/>
              <w:jc w:val="center"/>
              <w:textAlignment w:val="center"/>
              <w:rPr>
                <w:rFonts w:ascii="宋体" w:hAnsi="宋体" w:cs="宋体"/>
                <w:color w:val="000000" w:themeColor="text1"/>
                <w:sz w:val="18"/>
                <w:szCs w:val="18"/>
              </w:rPr>
            </w:pPr>
            <w:r>
              <w:rPr>
                <w:rFonts w:ascii="宋体" w:hAnsi="宋体" w:cs="宋体" w:hint="eastAsia"/>
                <w:color w:val="000000" w:themeColor="text1"/>
                <w:sz w:val="18"/>
                <w:szCs w:val="18"/>
              </w:rPr>
              <w:t>效益指标</w:t>
            </w:r>
          </w:p>
        </w:tc>
        <w:tc>
          <w:tcPr>
            <w:tcW w:w="204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742D8FC6" w14:textId="77777777" w:rsidR="007204C1" w:rsidRDefault="002C5BD1">
            <w:pPr>
              <w:widowControl/>
              <w:jc w:val="center"/>
              <w:textAlignment w:val="center"/>
              <w:rPr>
                <w:rFonts w:ascii="宋体" w:hAnsi="宋体" w:cs="宋体"/>
                <w:color w:val="000000" w:themeColor="text1"/>
                <w:sz w:val="18"/>
                <w:szCs w:val="18"/>
              </w:rPr>
            </w:pPr>
            <w:r>
              <w:rPr>
                <w:rFonts w:ascii="宋体" w:hAnsi="宋体" w:cs="宋体" w:hint="eastAsia"/>
                <w:color w:val="000000" w:themeColor="text1"/>
                <w:sz w:val="18"/>
                <w:szCs w:val="18"/>
              </w:rPr>
              <w:t>注册志愿者增加数</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12F1A3B5" w14:textId="77777777" w:rsidR="007204C1" w:rsidRDefault="002C5BD1">
            <w:pPr>
              <w:widowControl/>
              <w:jc w:val="center"/>
              <w:textAlignment w:val="center"/>
              <w:rPr>
                <w:rFonts w:ascii="宋体" w:hAnsi="宋体" w:cs="宋体"/>
                <w:color w:val="000000" w:themeColor="text1"/>
                <w:sz w:val="18"/>
                <w:szCs w:val="18"/>
              </w:rPr>
            </w:pPr>
            <w:r>
              <w:rPr>
                <w:rFonts w:ascii="宋体" w:hAnsi="宋体" w:cs="宋体" w:hint="eastAsia"/>
                <w:color w:val="000000" w:themeColor="text1"/>
                <w:sz w:val="18"/>
                <w:szCs w:val="18"/>
              </w:rPr>
              <w:t>年增加50人以上</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5B220522" w14:textId="77777777" w:rsidR="007204C1" w:rsidRDefault="002C5BD1">
            <w:pPr>
              <w:widowControl/>
              <w:jc w:val="center"/>
              <w:textAlignment w:val="center"/>
              <w:rPr>
                <w:rFonts w:ascii="宋体" w:hAnsi="宋体" w:cs="宋体"/>
                <w:color w:val="000000" w:themeColor="text1"/>
                <w:sz w:val="18"/>
                <w:szCs w:val="18"/>
              </w:rPr>
            </w:pPr>
            <w:r>
              <w:rPr>
                <w:rFonts w:ascii="宋体" w:hAnsi="宋体" w:cs="宋体" w:hint="eastAsia"/>
                <w:color w:val="000000" w:themeColor="text1"/>
                <w:sz w:val="18"/>
                <w:szCs w:val="18"/>
              </w:rPr>
              <w:t>100%</w:t>
            </w:r>
          </w:p>
        </w:tc>
      </w:tr>
      <w:tr w:rsidR="007204C1" w14:paraId="31EDD126" w14:textId="77777777">
        <w:trPr>
          <w:trHeight w:val="392"/>
        </w:trPr>
        <w:tc>
          <w:tcPr>
            <w:tcW w:w="866" w:type="dxa"/>
            <w:vMerge/>
            <w:tcBorders>
              <w:top w:val="single" w:sz="4" w:space="0" w:color="000000"/>
              <w:left w:val="single" w:sz="4" w:space="0" w:color="000000"/>
              <w:bottom w:val="single" w:sz="4" w:space="0" w:color="000000"/>
              <w:right w:val="single" w:sz="4" w:space="0" w:color="000000"/>
            </w:tcBorders>
            <w:vAlign w:val="center"/>
          </w:tcPr>
          <w:p w14:paraId="036D03A3" w14:textId="77777777" w:rsidR="007204C1" w:rsidRDefault="007204C1">
            <w:pPr>
              <w:widowControl/>
              <w:jc w:val="left"/>
              <w:rPr>
                <w:rFonts w:ascii="宋体" w:hAnsi="宋体" w:cs="宋体"/>
                <w:color w:val="000000" w:themeColor="text1"/>
                <w:sz w:val="24"/>
              </w:rPr>
            </w:pPr>
          </w:p>
        </w:tc>
        <w:tc>
          <w:tcPr>
            <w:tcW w:w="9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083138F8" w14:textId="77777777" w:rsidR="007204C1" w:rsidRDefault="002C5BD1">
            <w:pPr>
              <w:widowControl/>
              <w:jc w:val="center"/>
              <w:textAlignment w:val="center"/>
              <w:rPr>
                <w:rFonts w:ascii="宋体" w:hAnsi="宋体" w:cs="宋体"/>
                <w:color w:val="000000" w:themeColor="text1"/>
                <w:sz w:val="18"/>
                <w:szCs w:val="18"/>
              </w:rPr>
            </w:pPr>
            <w:r>
              <w:rPr>
                <w:rFonts w:ascii="宋体" w:hAnsi="宋体" w:cs="宋体" w:hint="eastAsia"/>
                <w:color w:val="000000" w:themeColor="text1"/>
                <w:kern w:val="0"/>
                <w:sz w:val="18"/>
                <w:szCs w:val="18"/>
              </w:rPr>
              <w:t>项目完成指标</w:t>
            </w:r>
          </w:p>
        </w:tc>
        <w:tc>
          <w:tcPr>
            <w:tcW w:w="1276"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636330C6" w14:textId="77777777" w:rsidR="007204C1" w:rsidRDefault="002C5BD1">
            <w:pPr>
              <w:widowControl/>
              <w:jc w:val="center"/>
              <w:textAlignment w:val="center"/>
              <w:rPr>
                <w:rFonts w:ascii="宋体" w:hAnsi="宋体" w:cs="宋体"/>
                <w:color w:val="000000" w:themeColor="text1"/>
                <w:sz w:val="18"/>
                <w:szCs w:val="18"/>
              </w:rPr>
            </w:pPr>
            <w:r>
              <w:rPr>
                <w:rFonts w:ascii="宋体" w:hAnsi="宋体" w:cs="宋体" w:hint="eastAsia"/>
                <w:color w:val="000000" w:themeColor="text1"/>
                <w:sz w:val="18"/>
                <w:szCs w:val="18"/>
              </w:rPr>
              <w:t>数量指标</w:t>
            </w:r>
          </w:p>
        </w:tc>
        <w:tc>
          <w:tcPr>
            <w:tcW w:w="204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6F52FBFC" w14:textId="77777777" w:rsidR="007204C1" w:rsidRDefault="002C5BD1">
            <w:pPr>
              <w:widowControl/>
              <w:jc w:val="center"/>
              <w:textAlignment w:val="center"/>
              <w:rPr>
                <w:rFonts w:ascii="宋体" w:hAnsi="宋体" w:cs="宋体"/>
                <w:color w:val="000000" w:themeColor="text1"/>
                <w:sz w:val="18"/>
                <w:szCs w:val="18"/>
              </w:rPr>
            </w:pPr>
            <w:r>
              <w:rPr>
                <w:rFonts w:ascii="宋体" w:hAnsi="宋体" w:cs="宋体" w:hint="eastAsia"/>
                <w:color w:val="000000" w:themeColor="text1"/>
                <w:sz w:val="18"/>
                <w:szCs w:val="18"/>
              </w:rPr>
              <w:t>红十字会员、志愿者接受度</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5D99ED81" w14:textId="77777777" w:rsidR="007204C1" w:rsidRDefault="002C5BD1">
            <w:pPr>
              <w:widowControl/>
              <w:jc w:val="center"/>
              <w:textAlignment w:val="center"/>
              <w:rPr>
                <w:rFonts w:ascii="宋体" w:hAnsi="宋体" w:cs="宋体"/>
                <w:color w:val="000000" w:themeColor="text1"/>
                <w:sz w:val="18"/>
                <w:szCs w:val="18"/>
              </w:rPr>
            </w:pPr>
            <w:r>
              <w:rPr>
                <w:rFonts w:ascii="宋体" w:hAnsi="宋体" w:cs="宋体" w:hint="eastAsia"/>
                <w:color w:val="000000" w:themeColor="text1"/>
                <w:sz w:val="18"/>
                <w:szCs w:val="18"/>
              </w:rPr>
              <w:t>60%及以上</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75394A8C" w14:textId="77777777" w:rsidR="007204C1" w:rsidRDefault="002C5BD1">
            <w:pPr>
              <w:widowControl/>
              <w:jc w:val="center"/>
              <w:textAlignment w:val="center"/>
              <w:rPr>
                <w:rFonts w:ascii="宋体" w:hAnsi="宋体" w:cs="宋体"/>
                <w:color w:val="000000" w:themeColor="text1"/>
                <w:sz w:val="18"/>
                <w:szCs w:val="18"/>
              </w:rPr>
            </w:pPr>
            <w:r>
              <w:rPr>
                <w:rFonts w:ascii="宋体" w:hAnsi="宋体" w:cs="宋体" w:hint="eastAsia"/>
                <w:color w:val="000000" w:themeColor="text1"/>
                <w:sz w:val="18"/>
                <w:szCs w:val="18"/>
              </w:rPr>
              <w:t>60%及以上</w:t>
            </w:r>
          </w:p>
        </w:tc>
      </w:tr>
      <w:tr w:rsidR="007204C1" w14:paraId="52EED8F2" w14:textId="77777777">
        <w:trPr>
          <w:trHeight w:val="392"/>
        </w:trPr>
        <w:tc>
          <w:tcPr>
            <w:tcW w:w="866" w:type="dxa"/>
            <w:vMerge/>
            <w:tcBorders>
              <w:top w:val="single" w:sz="4" w:space="0" w:color="000000"/>
              <w:left w:val="single" w:sz="4" w:space="0" w:color="000000"/>
              <w:bottom w:val="single" w:sz="4" w:space="0" w:color="000000"/>
              <w:right w:val="single" w:sz="4" w:space="0" w:color="000000"/>
            </w:tcBorders>
            <w:vAlign w:val="center"/>
          </w:tcPr>
          <w:p w14:paraId="0B7D750D" w14:textId="77777777" w:rsidR="007204C1" w:rsidRDefault="007204C1">
            <w:pPr>
              <w:widowControl/>
              <w:jc w:val="left"/>
              <w:rPr>
                <w:rFonts w:ascii="宋体" w:hAnsi="宋体" w:cs="宋体"/>
                <w:color w:val="000000" w:themeColor="text1"/>
                <w:sz w:val="24"/>
              </w:rPr>
            </w:pPr>
          </w:p>
        </w:tc>
        <w:tc>
          <w:tcPr>
            <w:tcW w:w="9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670029D2" w14:textId="77777777" w:rsidR="007204C1" w:rsidRDefault="002C5BD1">
            <w:pPr>
              <w:widowControl/>
              <w:jc w:val="center"/>
              <w:textAlignment w:val="center"/>
              <w:rPr>
                <w:rFonts w:ascii="宋体" w:hAnsi="宋体" w:cs="宋体"/>
                <w:color w:val="000000" w:themeColor="text1"/>
                <w:sz w:val="18"/>
                <w:szCs w:val="18"/>
              </w:rPr>
            </w:pPr>
            <w:r>
              <w:rPr>
                <w:rFonts w:ascii="宋体" w:hAnsi="宋体" w:cs="宋体" w:hint="eastAsia"/>
                <w:color w:val="000000" w:themeColor="text1"/>
                <w:kern w:val="0"/>
                <w:sz w:val="18"/>
                <w:szCs w:val="18"/>
              </w:rPr>
              <w:t>项目完成指标</w:t>
            </w:r>
          </w:p>
        </w:tc>
        <w:tc>
          <w:tcPr>
            <w:tcW w:w="1276"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0C513CAD" w14:textId="77777777" w:rsidR="007204C1" w:rsidRDefault="002C5BD1">
            <w:pPr>
              <w:widowControl/>
              <w:jc w:val="center"/>
              <w:textAlignment w:val="center"/>
              <w:rPr>
                <w:rFonts w:ascii="宋体" w:hAnsi="宋体" w:cs="宋体"/>
                <w:color w:val="000000" w:themeColor="text1"/>
                <w:sz w:val="18"/>
                <w:szCs w:val="18"/>
              </w:rPr>
            </w:pPr>
            <w:r>
              <w:rPr>
                <w:rFonts w:ascii="宋体" w:hAnsi="宋体" w:cs="宋体" w:hint="eastAsia"/>
                <w:color w:val="000000" w:themeColor="text1"/>
                <w:sz w:val="18"/>
                <w:szCs w:val="18"/>
              </w:rPr>
              <w:t>数量指标</w:t>
            </w:r>
          </w:p>
        </w:tc>
        <w:tc>
          <w:tcPr>
            <w:tcW w:w="204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23917518" w14:textId="77777777" w:rsidR="007204C1" w:rsidRDefault="002C5BD1">
            <w:pPr>
              <w:widowControl/>
              <w:jc w:val="center"/>
              <w:textAlignment w:val="center"/>
              <w:rPr>
                <w:rFonts w:ascii="宋体" w:hAnsi="宋体" w:cs="宋体"/>
                <w:color w:val="000000" w:themeColor="text1"/>
                <w:sz w:val="18"/>
                <w:szCs w:val="18"/>
              </w:rPr>
            </w:pPr>
            <w:r>
              <w:rPr>
                <w:rFonts w:ascii="宋体" w:hAnsi="宋体" w:cs="宋体" w:hint="eastAsia"/>
                <w:color w:val="000000" w:themeColor="text1"/>
                <w:sz w:val="18"/>
                <w:szCs w:val="18"/>
              </w:rPr>
              <w:t>参训会员、志愿者满意度</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1E45CEB2" w14:textId="77777777" w:rsidR="007204C1" w:rsidRDefault="002C5BD1">
            <w:pPr>
              <w:widowControl/>
              <w:jc w:val="center"/>
              <w:textAlignment w:val="center"/>
              <w:rPr>
                <w:rFonts w:ascii="宋体" w:hAnsi="宋体" w:cs="宋体"/>
                <w:color w:val="000000" w:themeColor="text1"/>
                <w:sz w:val="18"/>
                <w:szCs w:val="18"/>
              </w:rPr>
            </w:pPr>
            <w:r>
              <w:rPr>
                <w:rFonts w:ascii="宋体" w:hAnsi="宋体" w:cs="宋体" w:hint="eastAsia"/>
                <w:color w:val="000000" w:themeColor="text1"/>
                <w:sz w:val="18"/>
                <w:szCs w:val="18"/>
              </w:rPr>
              <w:t>80%以上</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7717463F" w14:textId="77777777" w:rsidR="007204C1" w:rsidRDefault="002C5BD1">
            <w:pPr>
              <w:widowControl/>
              <w:jc w:val="center"/>
              <w:textAlignment w:val="center"/>
              <w:rPr>
                <w:rFonts w:ascii="宋体" w:hAnsi="宋体" w:cs="宋体"/>
                <w:color w:val="000000" w:themeColor="text1"/>
                <w:sz w:val="18"/>
                <w:szCs w:val="18"/>
              </w:rPr>
            </w:pPr>
            <w:r>
              <w:rPr>
                <w:rFonts w:ascii="宋体" w:hAnsi="宋体" w:cs="宋体" w:hint="eastAsia"/>
                <w:color w:val="000000" w:themeColor="text1"/>
                <w:sz w:val="18"/>
                <w:szCs w:val="18"/>
              </w:rPr>
              <w:t>80%以上</w:t>
            </w:r>
          </w:p>
        </w:tc>
      </w:tr>
      <w:tr w:rsidR="007204C1" w14:paraId="26B5A1ED" w14:textId="77777777">
        <w:trPr>
          <w:trHeight w:val="1034"/>
        </w:trPr>
        <w:tc>
          <w:tcPr>
            <w:tcW w:w="9960" w:type="dxa"/>
            <w:gridSpan w:val="7"/>
            <w:tcMar>
              <w:top w:w="15" w:type="dxa"/>
              <w:left w:w="15" w:type="dxa"/>
              <w:bottom w:w="0" w:type="dxa"/>
              <w:right w:w="15" w:type="dxa"/>
            </w:tcMar>
            <w:vAlign w:val="center"/>
          </w:tcPr>
          <w:p w14:paraId="300591B5" w14:textId="77777777" w:rsidR="007204C1" w:rsidRDefault="007204C1">
            <w:pPr>
              <w:widowControl/>
              <w:textAlignment w:val="center"/>
              <w:rPr>
                <w:rFonts w:ascii="黑体" w:eastAsia="黑体" w:hAnsi="黑体" w:cs="宋体"/>
                <w:bCs/>
                <w:color w:val="000000" w:themeColor="text1"/>
                <w:kern w:val="0"/>
                <w:sz w:val="36"/>
                <w:szCs w:val="36"/>
              </w:rPr>
            </w:pPr>
          </w:p>
          <w:p w14:paraId="60B3A5C4" w14:textId="77777777" w:rsidR="007204C1" w:rsidRDefault="007204C1">
            <w:pPr>
              <w:widowControl/>
              <w:textAlignment w:val="center"/>
              <w:rPr>
                <w:rFonts w:ascii="黑体" w:eastAsia="黑体" w:hAnsi="黑体" w:cs="宋体"/>
                <w:bCs/>
                <w:color w:val="000000" w:themeColor="text1"/>
                <w:kern w:val="0"/>
                <w:sz w:val="36"/>
                <w:szCs w:val="36"/>
              </w:rPr>
            </w:pPr>
          </w:p>
          <w:p w14:paraId="66EB4850" w14:textId="77777777" w:rsidR="007204C1" w:rsidRDefault="007204C1">
            <w:pPr>
              <w:widowControl/>
              <w:textAlignment w:val="center"/>
              <w:rPr>
                <w:rFonts w:ascii="黑体" w:eastAsia="黑体" w:hAnsi="黑体" w:cs="宋体"/>
                <w:bCs/>
                <w:color w:val="000000" w:themeColor="text1"/>
                <w:kern w:val="0"/>
                <w:sz w:val="36"/>
                <w:szCs w:val="36"/>
              </w:rPr>
            </w:pPr>
          </w:p>
          <w:p w14:paraId="6B42056B" w14:textId="77777777" w:rsidR="007204C1" w:rsidRDefault="007204C1">
            <w:pPr>
              <w:widowControl/>
              <w:textAlignment w:val="center"/>
              <w:rPr>
                <w:rFonts w:ascii="黑体" w:eastAsia="黑体" w:hAnsi="黑体" w:cs="宋体"/>
                <w:bCs/>
                <w:color w:val="000000" w:themeColor="text1"/>
                <w:kern w:val="0"/>
                <w:sz w:val="36"/>
                <w:szCs w:val="36"/>
              </w:rPr>
            </w:pPr>
          </w:p>
          <w:p w14:paraId="5ED6CA56" w14:textId="77777777" w:rsidR="007204C1" w:rsidRDefault="007204C1">
            <w:pPr>
              <w:widowControl/>
              <w:textAlignment w:val="center"/>
              <w:rPr>
                <w:rFonts w:ascii="黑体" w:eastAsia="黑体" w:hAnsi="黑体" w:cs="宋体"/>
                <w:bCs/>
                <w:color w:val="000000" w:themeColor="text1"/>
                <w:kern w:val="0"/>
                <w:sz w:val="36"/>
                <w:szCs w:val="36"/>
              </w:rPr>
            </w:pPr>
          </w:p>
          <w:p w14:paraId="711D37CE" w14:textId="77777777" w:rsidR="007204C1" w:rsidRDefault="007204C1">
            <w:pPr>
              <w:widowControl/>
              <w:textAlignment w:val="center"/>
              <w:rPr>
                <w:rFonts w:ascii="黑体" w:eastAsia="黑体" w:hAnsi="黑体" w:cs="宋体"/>
                <w:bCs/>
                <w:color w:val="000000" w:themeColor="text1"/>
                <w:kern w:val="0"/>
                <w:sz w:val="36"/>
                <w:szCs w:val="36"/>
              </w:rPr>
            </w:pPr>
          </w:p>
          <w:p w14:paraId="08F2CFA0" w14:textId="77777777" w:rsidR="007204C1" w:rsidRDefault="002C5BD1">
            <w:pPr>
              <w:widowControl/>
              <w:jc w:val="center"/>
              <w:textAlignment w:val="center"/>
              <w:rPr>
                <w:rFonts w:ascii="黑体" w:eastAsia="黑体" w:hAnsi="黑体" w:cs="宋体"/>
                <w:bCs/>
                <w:color w:val="000000" w:themeColor="text1"/>
                <w:kern w:val="0"/>
                <w:sz w:val="36"/>
                <w:szCs w:val="36"/>
              </w:rPr>
            </w:pPr>
            <w:r>
              <w:rPr>
                <w:rFonts w:ascii="黑体" w:eastAsia="黑体" w:hAnsi="黑体" w:cs="宋体" w:hint="eastAsia"/>
                <w:bCs/>
                <w:color w:val="000000" w:themeColor="text1"/>
                <w:kern w:val="0"/>
                <w:sz w:val="36"/>
                <w:szCs w:val="36"/>
              </w:rPr>
              <w:lastRenderedPageBreak/>
              <w:t>项目支出绩效目标完成情况表</w:t>
            </w:r>
          </w:p>
          <w:p w14:paraId="6613F547" w14:textId="77777777" w:rsidR="007204C1" w:rsidRDefault="002C5BD1">
            <w:pPr>
              <w:widowControl/>
              <w:jc w:val="center"/>
              <w:textAlignment w:val="center"/>
              <w:rPr>
                <w:rFonts w:ascii="宋体" w:hAnsi="宋体" w:cs="宋体"/>
                <w:color w:val="000000" w:themeColor="text1"/>
                <w:sz w:val="36"/>
                <w:szCs w:val="36"/>
              </w:rPr>
            </w:pPr>
            <w:r>
              <w:rPr>
                <w:rFonts w:ascii="宋体" w:hAnsi="宋体" w:cs="宋体" w:hint="eastAsia"/>
                <w:color w:val="000000" w:themeColor="text1"/>
                <w:kern w:val="0"/>
                <w:sz w:val="36"/>
                <w:szCs w:val="36"/>
              </w:rPr>
              <w:t>(2020年度)</w:t>
            </w:r>
          </w:p>
        </w:tc>
      </w:tr>
      <w:tr w:rsidR="007204C1" w14:paraId="6B94D444" w14:textId="77777777">
        <w:trPr>
          <w:trHeight w:val="276"/>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2111C19D" w14:textId="77777777" w:rsidR="007204C1" w:rsidRDefault="002C5BD1">
            <w:pPr>
              <w:widowControl/>
              <w:jc w:val="center"/>
              <w:textAlignment w:val="center"/>
              <w:rPr>
                <w:rFonts w:ascii="宋体" w:hAnsi="宋体" w:cs="宋体"/>
                <w:color w:val="000000" w:themeColor="text1"/>
                <w:sz w:val="24"/>
              </w:rPr>
            </w:pPr>
            <w:r>
              <w:rPr>
                <w:rFonts w:ascii="宋体" w:hAnsi="宋体" w:cs="宋体" w:hint="eastAsia"/>
                <w:color w:val="000000" w:themeColor="text1"/>
                <w:kern w:val="0"/>
                <w:sz w:val="24"/>
              </w:rPr>
              <w:lastRenderedPageBreak/>
              <w:t>项目名称</w:t>
            </w:r>
          </w:p>
        </w:tc>
        <w:tc>
          <w:tcPr>
            <w:tcW w:w="7178" w:type="dxa"/>
            <w:gridSpan w:val="4"/>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413D6692" w14:textId="77777777" w:rsidR="007204C1" w:rsidRDefault="002C5BD1">
            <w:pPr>
              <w:widowControl/>
              <w:jc w:val="center"/>
              <w:textAlignment w:val="center"/>
              <w:rPr>
                <w:rFonts w:ascii="宋体" w:hAnsi="宋体" w:cs="宋体"/>
                <w:color w:val="000000" w:themeColor="text1"/>
                <w:sz w:val="24"/>
              </w:rPr>
            </w:pPr>
            <w:r>
              <w:rPr>
                <w:rFonts w:ascii="宋体" w:hAnsi="宋体" w:cs="宋体" w:hint="eastAsia"/>
                <w:color w:val="000000" w:themeColor="text1"/>
                <w:sz w:val="24"/>
              </w:rPr>
              <w:t>“红十字青少年活动工作经费”</w:t>
            </w:r>
          </w:p>
        </w:tc>
      </w:tr>
      <w:tr w:rsidR="007204C1" w14:paraId="3FCD4E8F" w14:textId="77777777">
        <w:trPr>
          <w:trHeight w:val="276"/>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47A01DC1" w14:textId="77777777" w:rsidR="007204C1" w:rsidRDefault="002C5BD1">
            <w:pPr>
              <w:widowControl/>
              <w:jc w:val="center"/>
              <w:textAlignment w:val="center"/>
              <w:rPr>
                <w:rFonts w:ascii="宋体" w:hAnsi="宋体" w:cs="宋体"/>
                <w:color w:val="000000" w:themeColor="text1"/>
                <w:sz w:val="24"/>
              </w:rPr>
            </w:pPr>
            <w:r>
              <w:rPr>
                <w:rFonts w:ascii="宋体" w:hAnsi="宋体" w:cs="宋体" w:hint="eastAsia"/>
                <w:color w:val="000000" w:themeColor="text1"/>
                <w:kern w:val="0"/>
                <w:sz w:val="24"/>
              </w:rPr>
              <w:t>预算单位</w:t>
            </w:r>
          </w:p>
        </w:tc>
        <w:tc>
          <w:tcPr>
            <w:tcW w:w="7178" w:type="dxa"/>
            <w:gridSpan w:val="4"/>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64A24210" w14:textId="77777777" w:rsidR="007204C1" w:rsidRDefault="002C5BD1">
            <w:pPr>
              <w:widowControl/>
              <w:jc w:val="center"/>
              <w:textAlignment w:val="center"/>
              <w:rPr>
                <w:rFonts w:ascii="宋体" w:hAnsi="宋体" w:cs="宋体"/>
                <w:color w:val="000000" w:themeColor="text1"/>
                <w:sz w:val="24"/>
              </w:rPr>
            </w:pPr>
            <w:r>
              <w:rPr>
                <w:rFonts w:ascii="宋体" w:hAnsi="宋体" w:cs="宋体" w:hint="eastAsia"/>
                <w:color w:val="000000" w:themeColor="text1"/>
                <w:sz w:val="24"/>
              </w:rPr>
              <w:t>阿坝州红十字会</w:t>
            </w:r>
          </w:p>
        </w:tc>
      </w:tr>
      <w:tr w:rsidR="007204C1" w14:paraId="5115C4A6" w14:textId="77777777">
        <w:trPr>
          <w:trHeight w:val="276"/>
        </w:trPr>
        <w:tc>
          <w:tcPr>
            <w:tcW w:w="866"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424B8942" w14:textId="77777777" w:rsidR="007204C1" w:rsidRDefault="002C5BD1">
            <w:pPr>
              <w:widowControl/>
              <w:jc w:val="center"/>
              <w:textAlignment w:val="center"/>
              <w:rPr>
                <w:rFonts w:ascii="宋体" w:hAnsi="宋体" w:cs="宋体"/>
                <w:color w:val="000000" w:themeColor="text1"/>
                <w:sz w:val="24"/>
              </w:rPr>
            </w:pPr>
            <w:r>
              <w:rPr>
                <w:rFonts w:ascii="宋体" w:hAnsi="宋体" w:cs="宋体" w:hint="eastAsia"/>
                <w:color w:val="000000" w:themeColor="text1"/>
                <w:kern w:val="0"/>
                <w:sz w:val="24"/>
              </w:rPr>
              <w:t>预算执行情况(万元)</w:t>
            </w:r>
          </w:p>
        </w:tc>
        <w:tc>
          <w:tcPr>
            <w:tcW w:w="1916"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66DD837D" w14:textId="77777777" w:rsidR="007204C1" w:rsidRDefault="002C5BD1">
            <w:pPr>
              <w:widowControl/>
              <w:jc w:val="center"/>
              <w:textAlignment w:val="center"/>
              <w:rPr>
                <w:rFonts w:ascii="宋体" w:hAnsi="宋体" w:cs="宋体"/>
                <w:color w:val="000000" w:themeColor="text1"/>
                <w:sz w:val="24"/>
              </w:rPr>
            </w:pPr>
            <w:r>
              <w:rPr>
                <w:rFonts w:ascii="宋体" w:hAnsi="宋体" w:cs="宋体" w:hint="eastAsia"/>
                <w:color w:val="000000" w:themeColor="text1"/>
                <w:kern w:val="0"/>
                <w:sz w:val="24"/>
              </w:rPr>
              <w:t>预算数:</w:t>
            </w: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5B0A3C6F" w14:textId="77777777" w:rsidR="007204C1" w:rsidRDefault="002C5BD1">
            <w:pPr>
              <w:widowControl/>
              <w:jc w:val="center"/>
              <w:textAlignment w:val="center"/>
              <w:rPr>
                <w:rFonts w:ascii="宋体" w:hAnsi="宋体" w:cs="宋体"/>
                <w:color w:val="000000" w:themeColor="text1"/>
                <w:sz w:val="24"/>
              </w:rPr>
            </w:pPr>
            <w:r>
              <w:rPr>
                <w:rFonts w:ascii="宋体" w:hAnsi="宋体" w:cs="宋体" w:hint="eastAsia"/>
                <w:color w:val="000000" w:themeColor="text1"/>
                <w:sz w:val="24"/>
              </w:rPr>
              <w:t>4万元</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32BD48FD" w14:textId="77777777" w:rsidR="007204C1" w:rsidRDefault="002C5BD1">
            <w:pPr>
              <w:widowControl/>
              <w:jc w:val="center"/>
              <w:textAlignment w:val="center"/>
              <w:rPr>
                <w:rFonts w:ascii="宋体" w:hAnsi="宋体" w:cs="宋体"/>
                <w:color w:val="000000" w:themeColor="text1"/>
                <w:sz w:val="24"/>
              </w:rPr>
            </w:pPr>
            <w:r>
              <w:rPr>
                <w:rFonts w:ascii="宋体" w:hAnsi="宋体" w:cs="宋体" w:hint="eastAsia"/>
                <w:color w:val="000000" w:themeColor="text1"/>
                <w:kern w:val="0"/>
                <w:sz w:val="24"/>
              </w:rPr>
              <w:t>执行数:</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22A5E382" w14:textId="77777777" w:rsidR="007204C1" w:rsidRDefault="002C5BD1">
            <w:pPr>
              <w:widowControl/>
              <w:jc w:val="center"/>
              <w:textAlignment w:val="center"/>
              <w:rPr>
                <w:rFonts w:ascii="宋体" w:hAnsi="宋体" w:cs="宋体"/>
                <w:color w:val="000000" w:themeColor="text1"/>
                <w:sz w:val="24"/>
              </w:rPr>
            </w:pPr>
            <w:r>
              <w:rPr>
                <w:rFonts w:ascii="宋体" w:hAnsi="宋体" w:cs="宋体" w:hint="eastAsia"/>
                <w:color w:val="000000" w:themeColor="text1"/>
                <w:sz w:val="24"/>
              </w:rPr>
              <w:t>4万元</w:t>
            </w:r>
          </w:p>
        </w:tc>
      </w:tr>
      <w:tr w:rsidR="007204C1" w14:paraId="4490769D" w14:textId="77777777">
        <w:trPr>
          <w:trHeight w:val="276"/>
        </w:trPr>
        <w:tc>
          <w:tcPr>
            <w:tcW w:w="866" w:type="dxa"/>
            <w:vMerge/>
            <w:tcBorders>
              <w:top w:val="single" w:sz="4" w:space="0" w:color="000000"/>
              <w:left w:val="single" w:sz="4" w:space="0" w:color="000000"/>
              <w:bottom w:val="single" w:sz="4" w:space="0" w:color="000000"/>
              <w:right w:val="single" w:sz="4" w:space="0" w:color="000000"/>
            </w:tcBorders>
            <w:vAlign w:val="center"/>
          </w:tcPr>
          <w:p w14:paraId="4B25E6A7" w14:textId="77777777" w:rsidR="007204C1" w:rsidRDefault="007204C1">
            <w:pPr>
              <w:widowControl/>
              <w:jc w:val="left"/>
              <w:rPr>
                <w:rFonts w:ascii="宋体" w:hAnsi="宋体" w:cs="宋体"/>
                <w:color w:val="000000" w:themeColor="text1"/>
                <w:sz w:val="24"/>
              </w:rPr>
            </w:pPr>
          </w:p>
        </w:tc>
        <w:tc>
          <w:tcPr>
            <w:tcW w:w="1916"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080E600D" w14:textId="77777777" w:rsidR="007204C1" w:rsidRDefault="002C5BD1">
            <w:pPr>
              <w:widowControl/>
              <w:jc w:val="center"/>
              <w:textAlignment w:val="center"/>
              <w:rPr>
                <w:rFonts w:ascii="宋体" w:hAnsi="宋体" w:cs="宋体"/>
                <w:color w:val="000000" w:themeColor="text1"/>
                <w:sz w:val="24"/>
              </w:rPr>
            </w:pPr>
            <w:r>
              <w:rPr>
                <w:rFonts w:ascii="宋体" w:hAnsi="宋体" w:cs="宋体" w:hint="eastAsia"/>
                <w:color w:val="000000" w:themeColor="text1"/>
                <w:kern w:val="0"/>
                <w:sz w:val="24"/>
              </w:rPr>
              <w:t>其中-财政拨款:</w:t>
            </w: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2A877BDC" w14:textId="77777777" w:rsidR="007204C1" w:rsidRDefault="002C5BD1">
            <w:pPr>
              <w:widowControl/>
              <w:jc w:val="center"/>
              <w:textAlignment w:val="center"/>
              <w:rPr>
                <w:rFonts w:ascii="宋体" w:hAnsi="宋体" w:cs="宋体"/>
                <w:color w:val="000000" w:themeColor="text1"/>
                <w:sz w:val="24"/>
              </w:rPr>
            </w:pPr>
            <w:r>
              <w:rPr>
                <w:rFonts w:ascii="宋体" w:hAnsi="宋体" w:cs="宋体" w:hint="eastAsia"/>
                <w:color w:val="000000" w:themeColor="text1"/>
                <w:sz w:val="24"/>
              </w:rPr>
              <w:t>4万元</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2AA7760C" w14:textId="77777777" w:rsidR="007204C1" w:rsidRDefault="002C5BD1">
            <w:pPr>
              <w:widowControl/>
              <w:jc w:val="center"/>
              <w:textAlignment w:val="center"/>
              <w:rPr>
                <w:rFonts w:ascii="宋体" w:hAnsi="宋体" w:cs="宋体"/>
                <w:color w:val="000000" w:themeColor="text1"/>
                <w:sz w:val="24"/>
              </w:rPr>
            </w:pPr>
            <w:r>
              <w:rPr>
                <w:rFonts w:ascii="宋体" w:hAnsi="宋体" w:cs="宋体" w:hint="eastAsia"/>
                <w:color w:val="000000" w:themeColor="text1"/>
                <w:kern w:val="0"/>
                <w:sz w:val="24"/>
              </w:rPr>
              <w:t>其中-财政拨款:</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75687D01" w14:textId="77777777" w:rsidR="007204C1" w:rsidRDefault="002C5BD1">
            <w:pPr>
              <w:widowControl/>
              <w:jc w:val="center"/>
              <w:textAlignment w:val="center"/>
              <w:rPr>
                <w:rFonts w:ascii="宋体" w:hAnsi="宋体" w:cs="宋体"/>
                <w:color w:val="000000" w:themeColor="text1"/>
                <w:sz w:val="24"/>
              </w:rPr>
            </w:pPr>
            <w:r>
              <w:rPr>
                <w:rFonts w:ascii="宋体" w:hAnsi="宋体" w:cs="宋体" w:hint="eastAsia"/>
                <w:color w:val="000000" w:themeColor="text1"/>
                <w:sz w:val="24"/>
              </w:rPr>
              <w:t>4万元</w:t>
            </w:r>
          </w:p>
        </w:tc>
      </w:tr>
      <w:tr w:rsidR="007204C1" w14:paraId="72531043" w14:textId="77777777">
        <w:trPr>
          <w:trHeight w:val="339"/>
        </w:trPr>
        <w:tc>
          <w:tcPr>
            <w:tcW w:w="866" w:type="dxa"/>
            <w:vMerge/>
            <w:tcBorders>
              <w:top w:val="single" w:sz="4" w:space="0" w:color="000000"/>
              <w:left w:val="single" w:sz="4" w:space="0" w:color="000000"/>
              <w:bottom w:val="single" w:sz="4" w:space="0" w:color="000000"/>
              <w:right w:val="single" w:sz="4" w:space="0" w:color="000000"/>
            </w:tcBorders>
            <w:vAlign w:val="center"/>
          </w:tcPr>
          <w:p w14:paraId="75234A8F" w14:textId="77777777" w:rsidR="007204C1" w:rsidRDefault="007204C1">
            <w:pPr>
              <w:widowControl/>
              <w:jc w:val="left"/>
              <w:rPr>
                <w:rFonts w:ascii="宋体" w:hAnsi="宋体" w:cs="宋体"/>
                <w:color w:val="000000" w:themeColor="text1"/>
                <w:sz w:val="24"/>
              </w:rPr>
            </w:pPr>
          </w:p>
        </w:tc>
        <w:tc>
          <w:tcPr>
            <w:tcW w:w="1916"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65F054DF" w14:textId="77777777" w:rsidR="007204C1" w:rsidRDefault="002C5BD1">
            <w:pPr>
              <w:widowControl/>
              <w:jc w:val="center"/>
              <w:textAlignment w:val="center"/>
              <w:rPr>
                <w:rFonts w:ascii="宋体" w:hAnsi="宋体" w:cs="宋体"/>
                <w:color w:val="000000" w:themeColor="text1"/>
                <w:sz w:val="24"/>
              </w:rPr>
            </w:pPr>
            <w:r>
              <w:rPr>
                <w:rFonts w:ascii="宋体" w:hAnsi="宋体" w:cs="宋体" w:hint="eastAsia"/>
                <w:color w:val="000000" w:themeColor="text1"/>
                <w:kern w:val="0"/>
                <w:sz w:val="24"/>
              </w:rPr>
              <w:t>其它资金:</w:t>
            </w: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4FF4D1D7" w14:textId="77777777" w:rsidR="007204C1" w:rsidRDefault="002C5BD1">
            <w:pPr>
              <w:widowControl/>
              <w:jc w:val="center"/>
              <w:textAlignment w:val="center"/>
              <w:rPr>
                <w:rFonts w:ascii="宋体" w:hAnsi="宋体" w:cs="宋体"/>
                <w:color w:val="000000" w:themeColor="text1"/>
                <w:sz w:val="24"/>
              </w:rPr>
            </w:pPr>
            <w:r>
              <w:rPr>
                <w:rFonts w:ascii="宋体" w:hAnsi="宋体" w:cs="宋体" w:hint="eastAsia"/>
                <w:color w:val="000000" w:themeColor="text1"/>
                <w:kern w:val="0"/>
                <w:sz w:val="24"/>
              </w:rPr>
              <w:t>0</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7E231558" w14:textId="77777777" w:rsidR="007204C1" w:rsidRDefault="002C5BD1">
            <w:pPr>
              <w:widowControl/>
              <w:jc w:val="center"/>
              <w:textAlignment w:val="center"/>
              <w:rPr>
                <w:rFonts w:ascii="宋体" w:hAnsi="宋体" w:cs="宋体"/>
                <w:color w:val="000000" w:themeColor="text1"/>
                <w:sz w:val="24"/>
              </w:rPr>
            </w:pPr>
            <w:r>
              <w:rPr>
                <w:rFonts w:ascii="宋体" w:hAnsi="宋体" w:cs="宋体" w:hint="eastAsia"/>
                <w:color w:val="000000" w:themeColor="text1"/>
                <w:kern w:val="0"/>
                <w:sz w:val="24"/>
              </w:rPr>
              <w:t>其它资金:</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22F6D4EB" w14:textId="77777777" w:rsidR="007204C1" w:rsidRDefault="002C5BD1">
            <w:pPr>
              <w:jc w:val="center"/>
              <w:rPr>
                <w:rFonts w:ascii="宋体" w:hAnsi="宋体" w:cs="宋体"/>
                <w:color w:val="000000" w:themeColor="text1"/>
                <w:sz w:val="24"/>
              </w:rPr>
            </w:pPr>
            <w:r>
              <w:rPr>
                <w:rFonts w:ascii="宋体" w:hAnsi="宋体" w:cs="宋体" w:hint="eastAsia"/>
                <w:color w:val="000000" w:themeColor="text1"/>
                <w:sz w:val="24"/>
              </w:rPr>
              <w:t>0</w:t>
            </w:r>
          </w:p>
        </w:tc>
      </w:tr>
      <w:tr w:rsidR="007204C1" w14:paraId="7FFCB34C" w14:textId="77777777">
        <w:trPr>
          <w:trHeight w:val="276"/>
        </w:trPr>
        <w:tc>
          <w:tcPr>
            <w:tcW w:w="866"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77A3D2D2" w14:textId="77777777" w:rsidR="007204C1" w:rsidRDefault="002C5BD1">
            <w:pPr>
              <w:widowControl/>
              <w:jc w:val="center"/>
              <w:textAlignment w:val="center"/>
              <w:rPr>
                <w:rFonts w:ascii="宋体" w:hAnsi="宋体" w:cs="宋体"/>
                <w:color w:val="000000" w:themeColor="text1"/>
                <w:sz w:val="24"/>
              </w:rPr>
            </w:pPr>
            <w:r>
              <w:rPr>
                <w:rFonts w:ascii="宋体" w:hAnsi="宋体" w:cs="宋体" w:hint="eastAsia"/>
                <w:color w:val="000000" w:themeColor="text1"/>
                <w:kern w:val="0"/>
                <w:sz w:val="24"/>
              </w:rPr>
              <w:t>年度目标完成情况</w:t>
            </w:r>
          </w:p>
        </w:tc>
        <w:tc>
          <w:tcPr>
            <w:tcW w:w="4308" w:type="dxa"/>
            <w:gridSpan w:val="4"/>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62DBC57D" w14:textId="77777777" w:rsidR="007204C1" w:rsidRDefault="002C5BD1">
            <w:pPr>
              <w:widowControl/>
              <w:jc w:val="center"/>
              <w:textAlignment w:val="center"/>
              <w:rPr>
                <w:rFonts w:ascii="宋体" w:hAnsi="宋体" w:cs="宋体"/>
                <w:color w:val="000000" w:themeColor="text1"/>
                <w:sz w:val="24"/>
              </w:rPr>
            </w:pPr>
            <w:r>
              <w:rPr>
                <w:rFonts w:ascii="宋体" w:hAnsi="宋体" w:cs="宋体" w:hint="eastAsia"/>
                <w:color w:val="000000" w:themeColor="text1"/>
                <w:kern w:val="0"/>
                <w:sz w:val="24"/>
              </w:rPr>
              <w:t>预期目标</w:t>
            </w: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24342859" w14:textId="77777777" w:rsidR="007204C1" w:rsidRDefault="002C5BD1">
            <w:pPr>
              <w:widowControl/>
              <w:jc w:val="center"/>
              <w:textAlignment w:val="center"/>
              <w:rPr>
                <w:rFonts w:ascii="宋体" w:hAnsi="宋体" w:cs="宋体"/>
                <w:color w:val="000000" w:themeColor="text1"/>
                <w:sz w:val="24"/>
              </w:rPr>
            </w:pPr>
            <w:r>
              <w:rPr>
                <w:rFonts w:ascii="宋体" w:hAnsi="宋体" w:cs="宋体" w:hint="eastAsia"/>
                <w:color w:val="000000" w:themeColor="text1"/>
                <w:kern w:val="0"/>
                <w:sz w:val="24"/>
              </w:rPr>
              <w:t>实际完成目标</w:t>
            </w:r>
          </w:p>
        </w:tc>
      </w:tr>
      <w:tr w:rsidR="007204C1" w14:paraId="46B01987" w14:textId="77777777">
        <w:trPr>
          <w:trHeight w:val="1159"/>
        </w:trPr>
        <w:tc>
          <w:tcPr>
            <w:tcW w:w="866" w:type="dxa"/>
            <w:vMerge/>
            <w:tcBorders>
              <w:top w:val="single" w:sz="4" w:space="0" w:color="000000"/>
              <w:left w:val="single" w:sz="4" w:space="0" w:color="000000"/>
              <w:bottom w:val="single" w:sz="4" w:space="0" w:color="000000"/>
              <w:right w:val="single" w:sz="4" w:space="0" w:color="000000"/>
            </w:tcBorders>
            <w:vAlign w:val="center"/>
          </w:tcPr>
          <w:p w14:paraId="1C776A11" w14:textId="77777777" w:rsidR="007204C1" w:rsidRDefault="007204C1">
            <w:pPr>
              <w:widowControl/>
              <w:jc w:val="left"/>
              <w:rPr>
                <w:rFonts w:ascii="宋体" w:hAnsi="宋体" w:cs="宋体"/>
                <w:color w:val="000000" w:themeColor="text1"/>
                <w:sz w:val="24"/>
              </w:rPr>
            </w:pPr>
          </w:p>
        </w:tc>
        <w:tc>
          <w:tcPr>
            <w:tcW w:w="4308" w:type="dxa"/>
            <w:gridSpan w:val="4"/>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2C2CC09B" w14:textId="77777777" w:rsidR="007204C1" w:rsidRDefault="002C5BD1">
            <w:pPr>
              <w:widowControl/>
              <w:jc w:val="left"/>
              <w:textAlignment w:val="center"/>
              <w:rPr>
                <w:rFonts w:ascii="宋体" w:hAnsi="宋体" w:cs="宋体"/>
                <w:color w:val="000000" w:themeColor="text1"/>
                <w:szCs w:val="21"/>
              </w:rPr>
            </w:pPr>
            <w:r>
              <w:rPr>
                <w:rFonts w:ascii="宋体" w:hAnsi="宋体" w:cs="宋体" w:hint="eastAsia"/>
                <w:color w:val="000000" w:themeColor="text1"/>
                <w:szCs w:val="21"/>
              </w:rPr>
              <w:t>把红十字青少年活动与贯彻国家教育方针相结合，与学校的素质教育、德育教育与健康教育相结合，在学生中广泛开展红十字人道主义、爱国主义教育，创新方式方法，针对青少年不同年龄，不同层次组织开展相应的自救互救知识竞赛，开展红十字青少年应急救护和开展各类相关活动。</w:t>
            </w: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4BE5B726" w14:textId="77777777" w:rsidR="007204C1" w:rsidRDefault="002C5BD1">
            <w:pPr>
              <w:widowControl/>
              <w:jc w:val="left"/>
              <w:textAlignment w:val="center"/>
              <w:rPr>
                <w:rFonts w:ascii="宋体" w:hAnsi="宋体" w:cs="宋体"/>
                <w:color w:val="000000" w:themeColor="text1"/>
                <w:sz w:val="24"/>
              </w:rPr>
            </w:pPr>
            <w:r>
              <w:rPr>
                <w:rFonts w:ascii="宋体" w:hAnsi="宋体" w:cs="宋体" w:hint="eastAsia"/>
                <w:color w:val="000000" w:themeColor="text1"/>
                <w:sz w:val="24"/>
              </w:rPr>
              <w:t>红十字工作者和志愿者们深入各大社区和学校，蓬勃开展救护员培训、亲子讲座、应急演练和主题宣传等群众喜闻乐见的系列红十字生命健康安全教育宣传活动，“学校+社区”安全健康教育模式受到社会的关注和点赞。</w:t>
            </w:r>
          </w:p>
        </w:tc>
      </w:tr>
      <w:tr w:rsidR="007204C1" w14:paraId="21FCB3EF" w14:textId="77777777">
        <w:trPr>
          <w:trHeight w:val="688"/>
        </w:trPr>
        <w:tc>
          <w:tcPr>
            <w:tcW w:w="866"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6CD01905" w14:textId="77777777" w:rsidR="007204C1" w:rsidRDefault="002C5BD1">
            <w:pPr>
              <w:widowControl/>
              <w:jc w:val="center"/>
              <w:textAlignment w:val="center"/>
              <w:rPr>
                <w:rFonts w:ascii="宋体" w:hAnsi="宋体" w:cs="宋体"/>
                <w:color w:val="000000" w:themeColor="text1"/>
                <w:sz w:val="24"/>
              </w:rPr>
            </w:pPr>
            <w:r>
              <w:rPr>
                <w:rFonts w:ascii="宋体" w:hAnsi="宋体" w:cs="宋体" w:hint="eastAsia"/>
                <w:color w:val="000000" w:themeColor="text1"/>
                <w:sz w:val="24"/>
              </w:rPr>
              <w:t>绩效指标完成情况</w:t>
            </w:r>
          </w:p>
        </w:tc>
        <w:tc>
          <w:tcPr>
            <w:tcW w:w="9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065CD1E0" w14:textId="77777777" w:rsidR="007204C1" w:rsidRDefault="002C5BD1">
            <w:pPr>
              <w:widowControl/>
              <w:jc w:val="center"/>
              <w:textAlignment w:val="center"/>
              <w:rPr>
                <w:rFonts w:ascii="宋体" w:hAnsi="宋体" w:cs="宋体"/>
                <w:color w:val="000000" w:themeColor="text1"/>
                <w:sz w:val="18"/>
                <w:szCs w:val="18"/>
              </w:rPr>
            </w:pPr>
            <w:r>
              <w:rPr>
                <w:rFonts w:ascii="宋体" w:hAnsi="宋体" w:cs="宋体" w:hint="eastAsia"/>
                <w:color w:val="000000" w:themeColor="text1"/>
                <w:kern w:val="0"/>
                <w:sz w:val="18"/>
                <w:szCs w:val="18"/>
              </w:rPr>
              <w:t>一级指标</w:t>
            </w:r>
          </w:p>
        </w:tc>
        <w:tc>
          <w:tcPr>
            <w:tcW w:w="1276"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31EC37FF" w14:textId="77777777" w:rsidR="007204C1" w:rsidRDefault="002C5BD1">
            <w:pPr>
              <w:widowControl/>
              <w:jc w:val="center"/>
              <w:textAlignment w:val="center"/>
              <w:rPr>
                <w:rFonts w:ascii="宋体" w:hAnsi="宋体" w:cs="宋体"/>
                <w:color w:val="000000" w:themeColor="text1"/>
                <w:sz w:val="18"/>
                <w:szCs w:val="18"/>
              </w:rPr>
            </w:pPr>
            <w:r>
              <w:rPr>
                <w:rFonts w:ascii="宋体" w:hAnsi="宋体" w:cs="宋体" w:hint="eastAsia"/>
                <w:color w:val="000000" w:themeColor="text1"/>
                <w:kern w:val="0"/>
                <w:sz w:val="18"/>
                <w:szCs w:val="18"/>
              </w:rPr>
              <w:t>二级指标</w:t>
            </w:r>
          </w:p>
        </w:tc>
        <w:tc>
          <w:tcPr>
            <w:tcW w:w="204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4E2CFF43" w14:textId="77777777" w:rsidR="007204C1" w:rsidRDefault="002C5BD1">
            <w:pPr>
              <w:widowControl/>
              <w:jc w:val="center"/>
              <w:textAlignment w:val="center"/>
              <w:rPr>
                <w:rFonts w:ascii="宋体" w:hAnsi="宋体" w:cs="宋体"/>
                <w:color w:val="000000" w:themeColor="text1"/>
                <w:sz w:val="18"/>
                <w:szCs w:val="18"/>
              </w:rPr>
            </w:pPr>
            <w:r>
              <w:rPr>
                <w:rFonts w:ascii="宋体" w:hAnsi="宋体" w:cs="宋体" w:hint="eastAsia"/>
                <w:color w:val="000000" w:themeColor="text1"/>
                <w:kern w:val="0"/>
                <w:sz w:val="18"/>
                <w:szCs w:val="18"/>
              </w:rPr>
              <w:t>三级指标</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2F498E13" w14:textId="77777777" w:rsidR="007204C1" w:rsidRDefault="002C5BD1">
            <w:pPr>
              <w:widowControl/>
              <w:jc w:val="center"/>
              <w:textAlignment w:val="center"/>
              <w:rPr>
                <w:rFonts w:ascii="宋体" w:hAnsi="宋体" w:cs="宋体"/>
                <w:color w:val="000000" w:themeColor="text1"/>
                <w:sz w:val="18"/>
                <w:szCs w:val="18"/>
              </w:rPr>
            </w:pPr>
            <w:r>
              <w:rPr>
                <w:rFonts w:ascii="宋体" w:hAnsi="宋体" w:cs="宋体" w:hint="eastAsia"/>
                <w:color w:val="000000" w:themeColor="text1"/>
                <w:kern w:val="0"/>
                <w:sz w:val="18"/>
                <w:szCs w:val="18"/>
              </w:rPr>
              <w:t>预期指标值</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33DC357C" w14:textId="77777777" w:rsidR="007204C1" w:rsidRDefault="002C5BD1">
            <w:pPr>
              <w:widowControl/>
              <w:jc w:val="center"/>
              <w:textAlignment w:val="center"/>
              <w:rPr>
                <w:rFonts w:ascii="宋体" w:hAnsi="宋体" w:cs="宋体"/>
                <w:color w:val="000000" w:themeColor="text1"/>
                <w:sz w:val="18"/>
                <w:szCs w:val="18"/>
              </w:rPr>
            </w:pPr>
            <w:r>
              <w:rPr>
                <w:rFonts w:ascii="宋体" w:hAnsi="宋体" w:cs="宋体" w:hint="eastAsia"/>
                <w:color w:val="000000" w:themeColor="text1"/>
                <w:kern w:val="0"/>
                <w:sz w:val="18"/>
                <w:szCs w:val="18"/>
              </w:rPr>
              <w:t>实际完成指标值</w:t>
            </w:r>
          </w:p>
        </w:tc>
      </w:tr>
      <w:tr w:rsidR="007204C1" w14:paraId="49AD4972" w14:textId="77777777">
        <w:trPr>
          <w:trHeight w:val="618"/>
        </w:trPr>
        <w:tc>
          <w:tcPr>
            <w:tcW w:w="866" w:type="dxa"/>
            <w:vMerge/>
            <w:tcBorders>
              <w:top w:val="single" w:sz="4" w:space="0" w:color="000000"/>
              <w:left w:val="single" w:sz="4" w:space="0" w:color="000000"/>
              <w:bottom w:val="single" w:sz="4" w:space="0" w:color="000000"/>
              <w:right w:val="single" w:sz="4" w:space="0" w:color="000000"/>
            </w:tcBorders>
            <w:vAlign w:val="center"/>
          </w:tcPr>
          <w:p w14:paraId="768FA226" w14:textId="77777777" w:rsidR="007204C1" w:rsidRDefault="007204C1">
            <w:pPr>
              <w:widowControl/>
              <w:jc w:val="left"/>
              <w:rPr>
                <w:rFonts w:ascii="宋体" w:hAnsi="宋体" w:cs="宋体"/>
                <w:color w:val="000000" w:themeColor="text1"/>
                <w:sz w:val="24"/>
              </w:rPr>
            </w:pPr>
          </w:p>
        </w:tc>
        <w:tc>
          <w:tcPr>
            <w:tcW w:w="9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7F4C9332" w14:textId="77777777" w:rsidR="007204C1" w:rsidRDefault="002C5BD1">
            <w:pPr>
              <w:widowControl/>
              <w:jc w:val="center"/>
              <w:textAlignment w:val="center"/>
              <w:rPr>
                <w:rFonts w:ascii="宋体" w:hAnsi="宋体" w:cs="宋体"/>
                <w:color w:val="000000" w:themeColor="text1"/>
                <w:sz w:val="18"/>
                <w:szCs w:val="18"/>
              </w:rPr>
            </w:pPr>
            <w:r>
              <w:rPr>
                <w:rFonts w:ascii="宋体" w:hAnsi="宋体" w:cs="宋体" w:hint="eastAsia"/>
                <w:color w:val="000000" w:themeColor="text1"/>
                <w:kern w:val="0"/>
                <w:sz w:val="18"/>
                <w:szCs w:val="18"/>
              </w:rPr>
              <w:t>项目完成指标</w:t>
            </w:r>
          </w:p>
        </w:tc>
        <w:tc>
          <w:tcPr>
            <w:tcW w:w="1276"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37B7EE0F" w14:textId="77777777" w:rsidR="007204C1" w:rsidRDefault="002C5BD1">
            <w:pPr>
              <w:widowControl/>
              <w:jc w:val="center"/>
              <w:textAlignment w:val="center"/>
              <w:rPr>
                <w:rFonts w:ascii="宋体" w:hAnsi="宋体" w:cs="宋体"/>
                <w:color w:val="000000" w:themeColor="text1"/>
                <w:sz w:val="18"/>
                <w:szCs w:val="18"/>
              </w:rPr>
            </w:pPr>
            <w:r>
              <w:rPr>
                <w:rFonts w:ascii="宋体" w:hAnsi="宋体" w:cs="宋体" w:hint="eastAsia"/>
                <w:color w:val="000000" w:themeColor="text1"/>
                <w:sz w:val="18"/>
                <w:szCs w:val="18"/>
              </w:rPr>
              <w:t>数量指标</w:t>
            </w:r>
          </w:p>
        </w:tc>
        <w:tc>
          <w:tcPr>
            <w:tcW w:w="204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263489E5" w14:textId="77777777" w:rsidR="007204C1" w:rsidRDefault="002C5BD1">
            <w:pPr>
              <w:widowControl/>
              <w:jc w:val="center"/>
              <w:textAlignment w:val="center"/>
              <w:rPr>
                <w:rFonts w:ascii="宋体" w:hAnsi="宋体" w:cs="宋体"/>
                <w:color w:val="000000" w:themeColor="text1"/>
                <w:sz w:val="18"/>
                <w:szCs w:val="18"/>
              </w:rPr>
            </w:pPr>
            <w:r>
              <w:rPr>
                <w:rFonts w:ascii="宋体" w:hAnsi="宋体" w:cs="宋体" w:hint="eastAsia"/>
                <w:color w:val="000000" w:themeColor="text1"/>
                <w:sz w:val="18"/>
                <w:szCs w:val="18"/>
              </w:rPr>
              <w:t>组织实施红十字青少年项目</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489AE4DE" w14:textId="77777777" w:rsidR="007204C1" w:rsidRDefault="002C5BD1">
            <w:pPr>
              <w:widowControl/>
              <w:jc w:val="center"/>
              <w:textAlignment w:val="center"/>
              <w:rPr>
                <w:rFonts w:ascii="宋体" w:hAnsi="宋体" w:cs="宋体"/>
                <w:color w:val="000000" w:themeColor="text1"/>
                <w:sz w:val="18"/>
                <w:szCs w:val="18"/>
              </w:rPr>
            </w:pPr>
            <w:r>
              <w:rPr>
                <w:rFonts w:ascii="宋体" w:hAnsi="宋体" w:cs="宋体" w:hint="eastAsia"/>
                <w:color w:val="000000" w:themeColor="text1"/>
                <w:sz w:val="18"/>
                <w:szCs w:val="18"/>
              </w:rPr>
              <w:t>1-2个</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794AE7D8" w14:textId="77777777" w:rsidR="007204C1" w:rsidRDefault="002C5BD1">
            <w:pPr>
              <w:widowControl/>
              <w:jc w:val="center"/>
              <w:textAlignment w:val="center"/>
              <w:rPr>
                <w:rFonts w:ascii="宋体" w:hAnsi="宋体" w:cs="宋体"/>
                <w:color w:val="000000" w:themeColor="text1"/>
                <w:sz w:val="18"/>
                <w:szCs w:val="18"/>
              </w:rPr>
            </w:pPr>
            <w:r>
              <w:rPr>
                <w:rFonts w:ascii="宋体" w:hAnsi="宋体" w:cs="宋体" w:hint="eastAsia"/>
                <w:color w:val="000000" w:themeColor="text1"/>
                <w:sz w:val="18"/>
                <w:szCs w:val="18"/>
              </w:rPr>
              <w:t>1-2个</w:t>
            </w:r>
          </w:p>
        </w:tc>
      </w:tr>
      <w:tr w:rsidR="007204C1" w14:paraId="5FB445BF" w14:textId="77777777">
        <w:trPr>
          <w:trHeight w:val="763"/>
        </w:trPr>
        <w:tc>
          <w:tcPr>
            <w:tcW w:w="866" w:type="dxa"/>
            <w:vMerge/>
            <w:tcBorders>
              <w:top w:val="single" w:sz="4" w:space="0" w:color="000000"/>
              <w:left w:val="single" w:sz="4" w:space="0" w:color="000000"/>
              <w:bottom w:val="single" w:sz="4" w:space="0" w:color="000000"/>
              <w:right w:val="single" w:sz="4" w:space="0" w:color="000000"/>
            </w:tcBorders>
            <w:vAlign w:val="center"/>
          </w:tcPr>
          <w:p w14:paraId="17E77D8C" w14:textId="77777777" w:rsidR="007204C1" w:rsidRDefault="007204C1">
            <w:pPr>
              <w:widowControl/>
              <w:jc w:val="left"/>
              <w:rPr>
                <w:rFonts w:ascii="宋体" w:hAnsi="宋体" w:cs="宋体"/>
                <w:color w:val="000000" w:themeColor="text1"/>
                <w:sz w:val="24"/>
              </w:rPr>
            </w:pPr>
          </w:p>
        </w:tc>
        <w:tc>
          <w:tcPr>
            <w:tcW w:w="9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26C82340" w14:textId="77777777" w:rsidR="007204C1" w:rsidRDefault="002C5BD1">
            <w:pPr>
              <w:widowControl/>
              <w:jc w:val="center"/>
              <w:textAlignment w:val="center"/>
              <w:rPr>
                <w:rFonts w:ascii="宋体" w:hAnsi="宋体" w:cs="宋体"/>
                <w:color w:val="000000" w:themeColor="text1"/>
                <w:sz w:val="18"/>
                <w:szCs w:val="18"/>
              </w:rPr>
            </w:pPr>
            <w:r>
              <w:rPr>
                <w:rFonts w:ascii="宋体" w:hAnsi="宋体" w:cs="宋体" w:hint="eastAsia"/>
                <w:color w:val="000000" w:themeColor="text1"/>
                <w:kern w:val="0"/>
                <w:sz w:val="18"/>
                <w:szCs w:val="18"/>
              </w:rPr>
              <w:t>项目完成指标</w:t>
            </w:r>
          </w:p>
        </w:tc>
        <w:tc>
          <w:tcPr>
            <w:tcW w:w="1276"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66FD1B59" w14:textId="77777777" w:rsidR="007204C1" w:rsidRDefault="002C5BD1">
            <w:pPr>
              <w:widowControl/>
              <w:jc w:val="center"/>
              <w:textAlignment w:val="center"/>
              <w:rPr>
                <w:rFonts w:ascii="宋体" w:hAnsi="宋体" w:cs="宋体"/>
                <w:color w:val="000000" w:themeColor="text1"/>
                <w:sz w:val="18"/>
                <w:szCs w:val="18"/>
              </w:rPr>
            </w:pPr>
            <w:r>
              <w:rPr>
                <w:rFonts w:ascii="宋体" w:hAnsi="宋体" w:cs="宋体" w:hint="eastAsia"/>
                <w:color w:val="000000" w:themeColor="text1"/>
                <w:sz w:val="18"/>
                <w:szCs w:val="18"/>
              </w:rPr>
              <w:t>数量指标</w:t>
            </w:r>
          </w:p>
        </w:tc>
        <w:tc>
          <w:tcPr>
            <w:tcW w:w="204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170F2204" w14:textId="77777777" w:rsidR="007204C1" w:rsidRDefault="002C5BD1">
            <w:pPr>
              <w:widowControl/>
              <w:jc w:val="center"/>
              <w:textAlignment w:val="center"/>
              <w:rPr>
                <w:rFonts w:ascii="宋体" w:hAnsi="宋体" w:cs="宋体"/>
                <w:color w:val="000000" w:themeColor="text1"/>
                <w:sz w:val="18"/>
                <w:szCs w:val="18"/>
              </w:rPr>
            </w:pPr>
            <w:r>
              <w:rPr>
                <w:rFonts w:ascii="宋体" w:hAnsi="宋体" w:cs="宋体" w:hint="eastAsia"/>
                <w:color w:val="000000" w:themeColor="text1"/>
                <w:sz w:val="18"/>
                <w:szCs w:val="18"/>
              </w:rPr>
              <w:t>总会年度知识竞赛红十字青少年参加人数</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3A98B085" w14:textId="77777777" w:rsidR="007204C1" w:rsidRDefault="002C5BD1">
            <w:pPr>
              <w:widowControl/>
              <w:jc w:val="center"/>
              <w:textAlignment w:val="center"/>
              <w:rPr>
                <w:rFonts w:ascii="宋体" w:hAnsi="宋体" w:cs="宋体"/>
                <w:color w:val="000000" w:themeColor="text1"/>
                <w:sz w:val="18"/>
                <w:szCs w:val="18"/>
              </w:rPr>
            </w:pPr>
            <w:r>
              <w:rPr>
                <w:rFonts w:ascii="宋体" w:hAnsi="宋体" w:cs="宋体" w:hint="eastAsia"/>
                <w:color w:val="000000" w:themeColor="text1"/>
                <w:sz w:val="18"/>
                <w:szCs w:val="18"/>
              </w:rPr>
              <w:t>18000人</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0EB8B995" w14:textId="77777777" w:rsidR="007204C1" w:rsidRDefault="007204C1">
            <w:pPr>
              <w:widowControl/>
              <w:jc w:val="center"/>
              <w:textAlignment w:val="center"/>
              <w:rPr>
                <w:rFonts w:ascii="宋体" w:hAnsi="宋体" w:cs="宋体"/>
                <w:color w:val="000000" w:themeColor="text1"/>
                <w:sz w:val="18"/>
                <w:szCs w:val="18"/>
              </w:rPr>
            </w:pPr>
          </w:p>
        </w:tc>
      </w:tr>
      <w:tr w:rsidR="007204C1" w14:paraId="386563BD" w14:textId="77777777">
        <w:trPr>
          <w:trHeight w:val="392"/>
        </w:trPr>
        <w:tc>
          <w:tcPr>
            <w:tcW w:w="866" w:type="dxa"/>
            <w:vMerge/>
            <w:tcBorders>
              <w:top w:val="single" w:sz="4" w:space="0" w:color="000000"/>
              <w:left w:val="single" w:sz="4" w:space="0" w:color="000000"/>
              <w:bottom w:val="single" w:sz="4" w:space="0" w:color="000000"/>
              <w:right w:val="single" w:sz="4" w:space="0" w:color="000000"/>
            </w:tcBorders>
            <w:vAlign w:val="center"/>
          </w:tcPr>
          <w:p w14:paraId="21E48834" w14:textId="77777777" w:rsidR="007204C1" w:rsidRDefault="007204C1">
            <w:pPr>
              <w:widowControl/>
              <w:jc w:val="left"/>
              <w:rPr>
                <w:rFonts w:ascii="宋体" w:hAnsi="宋体" w:cs="宋体"/>
                <w:color w:val="000000" w:themeColor="text1"/>
                <w:sz w:val="24"/>
              </w:rPr>
            </w:pPr>
          </w:p>
        </w:tc>
        <w:tc>
          <w:tcPr>
            <w:tcW w:w="9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574A083C" w14:textId="77777777" w:rsidR="007204C1" w:rsidRDefault="002C5BD1">
            <w:pPr>
              <w:widowControl/>
              <w:jc w:val="center"/>
              <w:textAlignment w:val="center"/>
              <w:rPr>
                <w:rFonts w:ascii="宋体" w:hAnsi="宋体" w:cs="宋体"/>
                <w:color w:val="000000" w:themeColor="text1"/>
                <w:sz w:val="18"/>
                <w:szCs w:val="18"/>
              </w:rPr>
            </w:pPr>
            <w:r>
              <w:rPr>
                <w:rFonts w:ascii="宋体" w:hAnsi="宋体" w:cs="宋体" w:hint="eastAsia"/>
                <w:color w:val="000000" w:themeColor="text1"/>
                <w:kern w:val="0"/>
                <w:sz w:val="18"/>
                <w:szCs w:val="18"/>
              </w:rPr>
              <w:t>项目完成指标</w:t>
            </w:r>
          </w:p>
        </w:tc>
        <w:tc>
          <w:tcPr>
            <w:tcW w:w="1276"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4E2ABB5D" w14:textId="77777777" w:rsidR="007204C1" w:rsidRDefault="002C5BD1">
            <w:pPr>
              <w:widowControl/>
              <w:jc w:val="center"/>
              <w:textAlignment w:val="center"/>
              <w:rPr>
                <w:rFonts w:ascii="宋体" w:hAnsi="宋体" w:cs="宋体"/>
                <w:color w:val="000000" w:themeColor="text1"/>
                <w:sz w:val="18"/>
                <w:szCs w:val="18"/>
              </w:rPr>
            </w:pPr>
            <w:r>
              <w:rPr>
                <w:rFonts w:ascii="宋体" w:hAnsi="宋体" w:cs="宋体" w:hint="eastAsia"/>
                <w:color w:val="000000" w:themeColor="text1"/>
                <w:sz w:val="18"/>
                <w:szCs w:val="18"/>
              </w:rPr>
              <w:t>时效指标</w:t>
            </w:r>
          </w:p>
        </w:tc>
        <w:tc>
          <w:tcPr>
            <w:tcW w:w="204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5862C942" w14:textId="77777777" w:rsidR="007204C1" w:rsidRDefault="002C5BD1">
            <w:pPr>
              <w:widowControl/>
              <w:jc w:val="center"/>
              <w:textAlignment w:val="center"/>
              <w:rPr>
                <w:rFonts w:ascii="宋体" w:hAnsi="宋体" w:cs="宋体"/>
                <w:color w:val="000000" w:themeColor="text1"/>
                <w:sz w:val="18"/>
                <w:szCs w:val="18"/>
              </w:rPr>
            </w:pPr>
            <w:r>
              <w:rPr>
                <w:rFonts w:ascii="宋体" w:hAnsi="宋体" w:cs="宋体" w:hint="eastAsia"/>
                <w:color w:val="000000" w:themeColor="text1"/>
                <w:sz w:val="18"/>
                <w:szCs w:val="18"/>
              </w:rPr>
              <w:t>红十字青少年项目完成时间</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60CFC716" w14:textId="77777777" w:rsidR="007204C1" w:rsidRDefault="002C5BD1">
            <w:pPr>
              <w:widowControl/>
              <w:jc w:val="center"/>
              <w:textAlignment w:val="center"/>
              <w:rPr>
                <w:rFonts w:ascii="宋体" w:hAnsi="宋体" w:cs="宋体"/>
                <w:color w:val="000000" w:themeColor="text1"/>
                <w:sz w:val="18"/>
                <w:szCs w:val="18"/>
              </w:rPr>
            </w:pPr>
            <w:r>
              <w:rPr>
                <w:rFonts w:ascii="宋体" w:hAnsi="宋体" w:cs="宋体" w:hint="eastAsia"/>
                <w:color w:val="000000" w:themeColor="text1"/>
                <w:sz w:val="18"/>
                <w:szCs w:val="18"/>
              </w:rPr>
              <w:t>2021年10月底前</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1E15763A" w14:textId="77777777" w:rsidR="007204C1" w:rsidRDefault="007204C1">
            <w:pPr>
              <w:widowControl/>
              <w:jc w:val="center"/>
              <w:textAlignment w:val="center"/>
              <w:rPr>
                <w:rFonts w:ascii="宋体" w:hAnsi="宋体" w:cs="宋体"/>
                <w:color w:val="000000" w:themeColor="text1"/>
                <w:sz w:val="18"/>
                <w:szCs w:val="18"/>
              </w:rPr>
            </w:pPr>
          </w:p>
        </w:tc>
      </w:tr>
    </w:tbl>
    <w:p w14:paraId="24B02D3E" w14:textId="77777777" w:rsidR="007204C1" w:rsidRDefault="002C5BD1">
      <w:pPr>
        <w:spacing w:line="580" w:lineRule="exact"/>
        <w:ind w:left="630"/>
        <w:rPr>
          <w:rFonts w:ascii="仿宋_GB2312" w:eastAsia="仿宋_GB2312" w:hAnsi="仿宋_GB2312" w:cs="仿宋_GB2312"/>
          <w:color w:val="000000" w:themeColor="text1"/>
          <w:sz w:val="32"/>
          <w:szCs w:val="32"/>
        </w:rPr>
      </w:pPr>
      <w:r>
        <w:rPr>
          <w:rFonts w:ascii="楷体_GB2312" w:eastAsia="楷体_GB2312" w:hAnsi="楷体_GB2312" w:cs="楷体_GB2312" w:hint="eastAsia"/>
          <w:color w:val="000000" w:themeColor="text1"/>
          <w:sz w:val="32"/>
          <w:szCs w:val="32"/>
        </w:rPr>
        <w:t>2.部门绩效评价结果。</w:t>
      </w:r>
    </w:p>
    <w:p w14:paraId="15C4665D" w14:textId="77777777" w:rsidR="007204C1" w:rsidRDefault="002C5BD1">
      <w:pPr>
        <w:spacing w:line="580" w:lineRule="exact"/>
        <w:ind w:firstLineChars="200" w:firstLine="640"/>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本部门按要求对2020年部门整体支出绩效评价情况开展自评，《阿坝州红十字会2020年部门整体支出绩效评价报告》见附件（附件1）。</w:t>
      </w:r>
    </w:p>
    <w:p w14:paraId="2A97B229" w14:textId="77777777" w:rsidR="007204C1" w:rsidRDefault="002C5BD1">
      <w:pPr>
        <w:spacing w:line="580" w:lineRule="exact"/>
        <w:ind w:firstLineChars="200" w:firstLine="640"/>
        <w:rPr>
          <w:rFonts w:ascii="仿宋_GB2312" w:eastAsia="仿宋_GB2312"/>
          <w:b/>
          <w:color w:val="000000" w:themeColor="text1"/>
          <w:sz w:val="32"/>
          <w:szCs w:val="32"/>
        </w:rPr>
      </w:pPr>
      <w:r>
        <w:rPr>
          <w:rFonts w:ascii="仿宋_GB2312" w:eastAsia="仿宋_GB2312" w:hAnsi="仿宋_GB2312" w:cs="仿宋_GB2312" w:hint="eastAsia"/>
          <w:color w:val="000000" w:themeColor="text1"/>
          <w:sz w:val="32"/>
          <w:szCs w:val="32"/>
        </w:rPr>
        <w:t>本部门自行组织对重点项目开展了绩效评价，阿坝州红十字会2020年项目绩效评价表，见附件（附件2）。</w:t>
      </w:r>
    </w:p>
    <w:p w14:paraId="189AA776" w14:textId="77777777" w:rsidR="007204C1" w:rsidRDefault="002C5BD1">
      <w:pPr>
        <w:widowControl/>
        <w:jc w:val="left"/>
        <w:rPr>
          <w:rFonts w:ascii="仿宋_GB2312" w:eastAsia="仿宋_GB2312"/>
          <w:b/>
          <w:color w:val="000000" w:themeColor="text1"/>
          <w:sz w:val="32"/>
          <w:szCs w:val="32"/>
        </w:rPr>
      </w:pPr>
      <w:r>
        <w:rPr>
          <w:rFonts w:ascii="仿宋_GB2312" w:eastAsia="仿宋_GB2312"/>
          <w:b/>
          <w:color w:val="000000" w:themeColor="text1"/>
          <w:sz w:val="32"/>
          <w:szCs w:val="32"/>
        </w:rPr>
        <w:br w:type="page"/>
      </w:r>
    </w:p>
    <w:p w14:paraId="0017282C" w14:textId="77777777" w:rsidR="007204C1" w:rsidRDefault="002C5BD1">
      <w:pPr>
        <w:numPr>
          <w:ilvl w:val="0"/>
          <w:numId w:val="4"/>
        </w:numPr>
        <w:spacing w:line="600" w:lineRule="exact"/>
        <w:ind w:firstLineChars="150" w:firstLine="660"/>
        <w:jc w:val="center"/>
        <w:outlineLvl w:val="0"/>
        <w:rPr>
          <w:rStyle w:val="10"/>
          <w:rFonts w:ascii="黑体" w:eastAsia="黑体" w:hAnsi="黑体"/>
          <w:b w:val="0"/>
        </w:rPr>
      </w:pPr>
      <w:bookmarkStart w:id="59" w:name="_Toc15396613"/>
      <w:bookmarkStart w:id="60" w:name="_Toc15377225"/>
      <w:r>
        <w:rPr>
          <w:rFonts w:ascii="黑体" w:eastAsia="黑体" w:hAnsi="黑体" w:hint="eastAsia"/>
          <w:color w:val="000000"/>
          <w:sz w:val="44"/>
          <w:szCs w:val="44"/>
        </w:rPr>
        <w:lastRenderedPageBreak/>
        <w:t>名</w:t>
      </w:r>
      <w:r>
        <w:rPr>
          <w:rStyle w:val="10"/>
          <w:rFonts w:ascii="黑体" w:eastAsia="黑体" w:hAnsi="黑体" w:hint="eastAsia"/>
          <w:b w:val="0"/>
        </w:rPr>
        <w:t>词解释</w:t>
      </w:r>
      <w:bookmarkEnd w:id="59"/>
      <w:bookmarkEnd w:id="60"/>
    </w:p>
    <w:p w14:paraId="136CCC58" w14:textId="77777777" w:rsidR="007204C1" w:rsidRDefault="007204C1">
      <w:pPr>
        <w:spacing w:line="600" w:lineRule="exact"/>
        <w:jc w:val="left"/>
        <w:rPr>
          <w:rFonts w:ascii="宋体"/>
          <w:b/>
          <w:color w:val="000000"/>
          <w:sz w:val="44"/>
          <w:szCs w:val="44"/>
        </w:rPr>
      </w:pPr>
    </w:p>
    <w:p w14:paraId="4FE813D3" w14:textId="77777777" w:rsidR="007204C1" w:rsidRDefault="002C5BD1">
      <w:pPr>
        <w:pStyle w:val="Default"/>
        <w:ind w:firstLineChars="200" w:firstLine="640"/>
        <w:rPr>
          <w:rFonts w:ascii="仿宋_GB2312" w:eastAsia="仿宋_GB2312"/>
          <w:sz w:val="32"/>
          <w:szCs w:val="32"/>
        </w:rPr>
      </w:pPr>
      <w:r>
        <w:rPr>
          <w:rFonts w:ascii="仿宋_GB2312" w:eastAsia="仿宋_GB2312"/>
          <w:sz w:val="32"/>
          <w:szCs w:val="32"/>
        </w:rPr>
        <w:t>1.</w:t>
      </w:r>
      <w:r>
        <w:rPr>
          <w:rFonts w:ascii="仿宋_GB2312" w:eastAsia="仿宋_GB2312" w:hint="eastAsia"/>
          <w:sz w:val="32"/>
          <w:szCs w:val="32"/>
        </w:rPr>
        <w:t>财政拨款收入：指单位从同级财政部门取得的财政预算资金。</w:t>
      </w:r>
    </w:p>
    <w:p w14:paraId="154D7491" w14:textId="77777777" w:rsidR="007204C1" w:rsidRDefault="002C5BD1">
      <w:pPr>
        <w:pStyle w:val="Default"/>
        <w:ind w:firstLineChars="200" w:firstLine="640"/>
        <w:rPr>
          <w:rFonts w:ascii="仿宋_GB2312" w:eastAsia="仿宋_GB2312"/>
          <w:sz w:val="32"/>
          <w:szCs w:val="32"/>
        </w:rPr>
      </w:pPr>
      <w:r>
        <w:rPr>
          <w:rFonts w:ascii="仿宋_GB2312" w:eastAsia="仿宋_GB2312" w:hint="eastAsia"/>
          <w:sz w:val="32"/>
          <w:szCs w:val="32"/>
        </w:rPr>
        <w:t>2</w:t>
      </w:r>
      <w:r>
        <w:rPr>
          <w:rFonts w:ascii="仿宋_GB2312" w:eastAsia="仿宋_GB2312"/>
          <w:sz w:val="32"/>
          <w:szCs w:val="32"/>
        </w:rPr>
        <w:t>.</w:t>
      </w:r>
      <w:r>
        <w:rPr>
          <w:rFonts w:ascii="仿宋_GB2312" w:eastAsia="仿宋_GB2312" w:hint="eastAsia"/>
          <w:sz w:val="32"/>
          <w:szCs w:val="32"/>
        </w:rPr>
        <w:t>其他收入：指单位取得的除上述收入以外的各项收入。主要是利息收入等。</w:t>
      </w:r>
    </w:p>
    <w:p w14:paraId="577DAA0D" w14:textId="77777777" w:rsidR="007204C1" w:rsidRDefault="002C5BD1">
      <w:pPr>
        <w:pStyle w:val="Default"/>
        <w:ind w:firstLineChars="200" w:firstLine="640"/>
        <w:rPr>
          <w:rFonts w:ascii="仿宋_GB2312" w:eastAsia="仿宋_GB2312"/>
          <w:sz w:val="32"/>
          <w:szCs w:val="32"/>
        </w:rPr>
      </w:pPr>
      <w:r>
        <w:rPr>
          <w:rFonts w:ascii="仿宋_GB2312" w:eastAsia="仿宋_GB2312" w:hint="eastAsia"/>
          <w:sz w:val="32"/>
          <w:szCs w:val="32"/>
        </w:rPr>
        <w:t>3</w:t>
      </w:r>
      <w:r>
        <w:rPr>
          <w:rFonts w:ascii="仿宋_GB2312" w:eastAsia="仿宋_GB2312"/>
          <w:sz w:val="32"/>
          <w:szCs w:val="32"/>
        </w:rPr>
        <w:t>.</w:t>
      </w:r>
      <w:r>
        <w:rPr>
          <w:rFonts w:ascii="仿宋_GB2312" w:eastAsia="仿宋_GB2312" w:hint="eastAsia"/>
          <w:sz w:val="32"/>
          <w:szCs w:val="32"/>
        </w:rPr>
        <w:t>年初结转和结余：指以前年度尚未完成、结转到本年按有关规定继续使用的资金。</w:t>
      </w:r>
    </w:p>
    <w:p w14:paraId="0AF1AA97" w14:textId="6481B6D1" w:rsidR="007204C1" w:rsidRDefault="002C5BD1">
      <w:pPr>
        <w:pStyle w:val="Default"/>
        <w:ind w:firstLineChars="200" w:firstLine="640"/>
        <w:rPr>
          <w:rFonts w:ascii="仿宋_GB2312" w:eastAsia="仿宋_GB2312"/>
          <w:sz w:val="32"/>
          <w:szCs w:val="32"/>
        </w:rPr>
      </w:pPr>
      <w:r>
        <w:rPr>
          <w:rFonts w:ascii="仿宋_GB2312" w:eastAsia="仿宋_GB2312" w:hint="eastAsia"/>
          <w:sz w:val="32"/>
          <w:szCs w:val="32"/>
        </w:rPr>
        <w:t>4</w:t>
      </w:r>
      <w:r w:rsidR="006D6312">
        <w:rPr>
          <w:rFonts w:ascii="仿宋_GB2312" w:eastAsia="仿宋_GB2312" w:hint="eastAsia"/>
          <w:sz w:val="32"/>
          <w:szCs w:val="32"/>
        </w:rPr>
        <w:t>.</w:t>
      </w:r>
      <w:r>
        <w:rPr>
          <w:rFonts w:ascii="仿宋_GB2312" w:eastAsia="仿宋_GB2312" w:hint="eastAsia"/>
          <w:sz w:val="32"/>
          <w:szCs w:val="32"/>
        </w:rPr>
        <w:t>年末结转和结余：指单位按有关规定结转到下年或以后年度继续使用的资金。</w:t>
      </w:r>
    </w:p>
    <w:p w14:paraId="742A0B9D" w14:textId="77777777" w:rsidR="007204C1" w:rsidRDefault="002C5BD1">
      <w:pPr>
        <w:pStyle w:val="Default"/>
        <w:spacing w:line="560" w:lineRule="exact"/>
        <w:ind w:firstLineChars="200" w:firstLine="640"/>
        <w:rPr>
          <w:rFonts w:ascii="仿宋_GB2312" w:eastAsia="仿宋_GB2312"/>
          <w:bCs/>
          <w:sz w:val="32"/>
          <w:szCs w:val="32"/>
        </w:rPr>
      </w:pPr>
      <w:r>
        <w:rPr>
          <w:rFonts w:ascii="仿宋_GB2312" w:eastAsia="仿宋_GB2312" w:hint="eastAsia"/>
          <w:bCs/>
          <w:sz w:val="32"/>
          <w:szCs w:val="32"/>
        </w:rPr>
        <w:t>5.社会保障和就业支出：反映政府在社会保障与就业方面的支出。</w:t>
      </w:r>
    </w:p>
    <w:p w14:paraId="0C0C7F0C" w14:textId="77777777" w:rsidR="007204C1" w:rsidRDefault="002C5BD1">
      <w:pPr>
        <w:pStyle w:val="Default"/>
        <w:spacing w:line="560" w:lineRule="exact"/>
        <w:ind w:firstLineChars="200" w:firstLine="640"/>
        <w:rPr>
          <w:rFonts w:ascii="仿宋_GB2312" w:eastAsia="仿宋_GB2312"/>
          <w:sz w:val="32"/>
          <w:szCs w:val="32"/>
        </w:rPr>
      </w:pPr>
      <w:r>
        <w:rPr>
          <w:rFonts w:ascii="仿宋_GB2312" w:eastAsia="仿宋_GB2312" w:hint="eastAsia"/>
          <w:sz w:val="32"/>
          <w:szCs w:val="32"/>
        </w:rPr>
        <w:t>机关事业单位基本养老保险缴费支出：反映机关事业单位实施养老保险制度由单位缴纳的基本养老保险费支出。</w:t>
      </w:r>
    </w:p>
    <w:p w14:paraId="5672B052" w14:textId="77777777" w:rsidR="007204C1" w:rsidRDefault="002C5BD1">
      <w:pPr>
        <w:pStyle w:val="Default"/>
        <w:spacing w:line="560" w:lineRule="exact"/>
        <w:ind w:firstLineChars="200" w:firstLine="640"/>
        <w:rPr>
          <w:rFonts w:ascii="仿宋_GB2312" w:eastAsia="仿宋_GB2312"/>
          <w:sz w:val="32"/>
          <w:szCs w:val="32"/>
        </w:rPr>
      </w:pPr>
      <w:r>
        <w:rPr>
          <w:rFonts w:ascii="仿宋_GB2312" w:eastAsia="仿宋_GB2312" w:hint="eastAsia"/>
          <w:sz w:val="32"/>
          <w:szCs w:val="32"/>
        </w:rPr>
        <w:t>机关事业单位职业年金缴费支出：反映机关事业单位实施养老保险制度有单位实际缴纳的职业年金支出。</w:t>
      </w:r>
    </w:p>
    <w:p w14:paraId="08E32624" w14:textId="77777777" w:rsidR="007204C1" w:rsidRDefault="002C5BD1">
      <w:pPr>
        <w:pStyle w:val="Default"/>
        <w:spacing w:line="560" w:lineRule="exact"/>
        <w:ind w:firstLineChars="200" w:firstLine="640"/>
        <w:rPr>
          <w:rFonts w:ascii="仿宋_GB2312" w:eastAsia="仿宋_GB2312"/>
          <w:sz w:val="32"/>
          <w:szCs w:val="32"/>
        </w:rPr>
      </w:pPr>
      <w:r>
        <w:rPr>
          <w:rFonts w:ascii="仿宋_GB2312" w:eastAsia="仿宋_GB2312" w:hint="eastAsia"/>
          <w:sz w:val="32"/>
          <w:szCs w:val="32"/>
        </w:rPr>
        <w:t>行政运行：反映行政单位（包括实行公务员管理的事业单位）的基本支出。</w:t>
      </w:r>
    </w:p>
    <w:p w14:paraId="0D3AD938" w14:textId="77777777" w:rsidR="007204C1" w:rsidRDefault="002C5BD1">
      <w:pPr>
        <w:pStyle w:val="Default"/>
        <w:spacing w:line="560" w:lineRule="exact"/>
        <w:ind w:firstLineChars="200" w:firstLine="640"/>
        <w:rPr>
          <w:rFonts w:ascii="仿宋_GB2312" w:eastAsia="仿宋_GB2312"/>
          <w:sz w:val="32"/>
          <w:szCs w:val="32"/>
        </w:rPr>
      </w:pPr>
      <w:r>
        <w:rPr>
          <w:rFonts w:ascii="仿宋_GB2312" w:eastAsia="仿宋_GB2312" w:hint="eastAsia"/>
          <w:sz w:val="32"/>
          <w:szCs w:val="32"/>
        </w:rPr>
        <w:t>一般行政管理事务：反映行政单位（包括实行公务员管理的事业单位）未单独设置项级科目的其他项目支出。</w:t>
      </w:r>
    </w:p>
    <w:p w14:paraId="25ABFE48" w14:textId="77777777" w:rsidR="007204C1" w:rsidRDefault="002C5BD1">
      <w:pPr>
        <w:pStyle w:val="Default"/>
        <w:spacing w:line="560" w:lineRule="exact"/>
        <w:ind w:firstLineChars="200" w:firstLine="640"/>
        <w:rPr>
          <w:rFonts w:ascii="仿宋_GB2312" w:eastAsia="仿宋_GB2312"/>
          <w:sz w:val="32"/>
          <w:szCs w:val="32"/>
        </w:rPr>
      </w:pPr>
      <w:r>
        <w:rPr>
          <w:rFonts w:ascii="仿宋_GB2312" w:eastAsia="仿宋_GB2312" w:hint="eastAsia"/>
          <w:bCs/>
          <w:sz w:val="32"/>
          <w:szCs w:val="32"/>
        </w:rPr>
        <w:t>6.医疗卫生与计划生育支出</w:t>
      </w:r>
      <w:r>
        <w:rPr>
          <w:rFonts w:ascii="仿宋_GB2312" w:eastAsia="仿宋_GB2312" w:hint="eastAsia"/>
          <w:sz w:val="32"/>
          <w:szCs w:val="32"/>
        </w:rPr>
        <w:t>：反映政府医疗卫生与计划生育管理方面的支出。</w:t>
      </w:r>
    </w:p>
    <w:p w14:paraId="5246C7D4" w14:textId="77777777" w:rsidR="007204C1" w:rsidRDefault="002C5BD1">
      <w:pPr>
        <w:pStyle w:val="Default"/>
        <w:spacing w:line="560" w:lineRule="exact"/>
        <w:ind w:firstLineChars="200" w:firstLine="640"/>
        <w:rPr>
          <w:rFonts w:ascii="仿宋_GB2312" w:eastAsia="仿宋_GB2312"/>
          <w:sz w:val="32"/>
          <w:szCs w:val="32"/>
        </w:rPr>
      </w:pPr>
      <w:r>
        <w:rPr>
          <w:rFonts w:ascii="仿宋_GB2312" w:eastAsia="仿宋_GB2312" w:hint="eastAsia"/>
          <w:sz w:val="32"/>
          <w:szCs w:val="32"/>
        </w:rPr>
        <w:t>行政单位医疗：反映财政部门集中安排的行政单位基本</w:t>
      </w:r>
      <w:r>
        <w:rPr>
          <w:rFonts w:ascii="仿宋_GB2312" w:eastAsia="仿宋_GB2312" w:hint="eastAsia"/>
          <w:sz w:val="32"/>
          <w:szCs w:val="32"/>
        </w:rPr>
        <w:lastRenderedPageBreak/>
        <w:t>医疗保险缴费经费，未参加医疗保险的行政单位的公费医疗经费，按国家规定享受离休人员、红军老战士待遇人员的医疗经费。</w:t>
      </w:r>
    </w:p>
    <w:p w14:paraId="006CE849" w14:textId="77777777" w:rsidR="007204C1" w:rsidRDefault="002C5BD1">
      <w:pPr>
        <w:pStyle w:val="Default"/>
        <w:spacing w:line="560" w:lineRule="exact"/>
        <w:ind w:firstLineChars="200" w:firstLine="640"/>
        <w:rPr>
          <w:rFonts w:ascii="仿宋_GB2312" w:eastAsia="仿宋_GB2312"/>
          <w:sz w:val="32"/>
          <w:szCs w:val="32"/>
        </w:rPr>
      </w:pPr>
      <w:r>
        <w:rPr>
          <w:rFonts w:ascii="仿宋_GB2312" w:eastAsia="仿宋_GB2312" w:hint="eastAsia"/>
          <w:sz w:val="32"/>
          <w:szCs w:val="32"/>
        </w:rPr>
        <w:t>公务员医疗补助：反映财政部门安排的公务员医疗补助经费。</w:t>
      </w:r>
    </w:p>
    <w:p w14:paraId="6D17EAF2" w14:textId="5F4F6B1B" w:rsidR="007204C1" w:rsidRDefault="002C5BD1">
      <w:pPr>
        <w:pStyle w:val="Default"/>
        <w:spacing w:line="560" w:lineRule="exact"/>
        <w:ind w:firstLineChars="200" w:firstLine="640"/>
        <w:rPr>
          <w:rFonts w:ascii="仿宋_GB2312" w:eastAsia="仿宋_GB2312"/>
          <w:sz w:val="32"/>
          <w:szCs w:val="32"/>
        </w:rPr>
      </w:pPr>
      <w:r>
        <w:rPr>
          <w:rFonts w:ascii="仿宋_GB2312" w:eastAsia="仿宋_GB2312" w:hint="eastAsia"/>
          <w:sz w:val="32"/>
          <w:szCs w:val="32"/>
        </w:rPr>
        <w:t>7住房保障支出：集中反映政府用于住房方面的支出。</w:t>
      </w:r>
    </w:p>
    <w:p w14:paraId="499D291F" w14:textId="77777777" w:rsidR="007204C1" w:rsidRDefault="002C5BD1">
      <w:pPr>
        <w:pStyle w:val="Default"/>
        <w:spacing w:line="560" w:lineRule="exact"/>
        <w:ind w:firstLineChars="200" w:firstLine="640"/>
        <w:rPr>
          <w:rFonts w:ascii="仿宋_GB2312" w:eastAsia="仿宋_GB2312"/>
          <w:sz w:val="32"/>
          <w:szCs w:val="32"/>
        </w:rPr>
      </w:pPr>
      <w:r>
        <w:rPr>
          <w:rFonts w:ascii="仿宋_GB2312" w:eastAsia="仿宋_GB2312" w:hint="eastAsia"/>
          <w:sz w:val="32"/>
          <w:szCs w:val="32"/>
        </w:rPr>
        <w:t>住房公积金：反映行政事业单位按人力资源和社会保障部、财政部规定的基本工资和津补贴以及规定比例为职工缴纳的住房公积金。</w:t>
      </w:r>
    </w:p>
    <w:p w14:paraId="2D3F5C29" w14:textId="77777777" w:rsidR="007204C1" w:rsidRDefault="002C5BD1">
      <w:pPr>
        <w:pStyle w:val="Default"/>
        <w:spacing w:line="560" w:lineRule="exact"/>
        <w:ind w:firstLineChars="200" w:firstLine="640"/>
        <w:rPr>
          <w:rFonts w:ascii="仿宋_GB2312" w:eastAsia="仿宋_GB2312"/>
          <w:sz w:val="32"/>
          <w:szCs w:val="32"/>
        </w:rPr>
      </w:pPr>
      <w:r>
        <w:rPr>
          <w:rFonts w:ascii="仿宋_GB2312" w:eastAsia="仿宋_GB2312" w:hint="eastAsia"/>
          <w:sz w:val="32"/>
          <w:szCs w:val="32"/>
        </w:rPr>
        <w:t>8</w:t>
      </w:r>
      <w:r>
        <w:rPr>
          <w:rFonts w:ascii="仿宋_GB2312" w:eastAsia="仿宋_GB2312"/>
          <w:sz w:val="32"/>
          <w:szCs w:val="32"/>
        </w:rPr>
        <w:t>.</w:t>
      </w:r>
      <w:r>
        <w:rPr>
          <w:rFonts w:ascii="仿宋_GB2312" w:eastAsia="仿宋_GB2312" w:hint="eastAsia"/>
          <w:sz w:val="32"/>
          <w:szCs w:val="32"/>
        </w:rPr>
        <w:t>基本支出：指为保障机构正常运转、完成日常工作任务而发生的人员支出和公用支出。</w:t>
      </w:r>
    </w:p>
    <w:p w14:paraId="72BF58D3" w14:textId="77777777" w:rsidR="007204C1" w:rsidRDefault="002C5BD1">
      <w:pPr>
        <w:pStyle w:val="Default"/>
        <w:spacing w:line="560" w:lineRule="exact"/>
        <w:ind w:firstLineChars="200" w:firstLine="640"/>
        <w:rPr>
          <w:rFonts w:ascii="仿宋_GB2312" w:eastAsia="仿宋_GB2312"/>
          <w:sz w:val="32"/>
          <w:szCs w:val="32"/>
        </w:rPr>
      </w:pPr>
      <w:r>
        <w:rPr>
          <w:rFonts w:ascii="仿宋_GB2312" w:eastAsia="仿宋_GB2312" w:hint="eastAsia"/>
          <w:sz w:val="32"/>
          <w:szCs w:val="32"/>
        </w:rPr>
        <w:t>9</w:t>
      </w:r>
      <w:r>
        <w:rPr>
          <w:rFonts w:ascii="仿宋_GB2312" w:eastAsia="仿宋_GB2312"/>
          <w:sz w:val="32"/>
          <w:szCs w:val="32"/>
        </w:rPr>
        <w:t>.</w:t>
      </w:r>
      <w:r>
        <w:rPr>
          <w:rFonts w:ascii="仿宋_GB2312" w:eastAsia="仿宋_GB2312" w:hint="eastAsia"/>
          <w:sz w:val="32"/>
          <w:szCs w:val="32"/>
        </w:rPr>
        <w:t>项目支出：指在基本支出之外为完成特定行政任务和事业发展目标所发生的支出。</w:t>
      </w:r>
    </w:p>
    <w:p w14:paraId="31BF7EE1" w14:textId="77777777" w:rsidR="007204C1" w:rsidRDefault="002C5BD1">
      <w:pPr>
        <w:pStyle w:val="Default"/>
        <w:ind w:firstLineChars="200" w:firstLine="640"/>
        <w:rPr>
          <w:rFonts w:ascii="仿宋_GB2312" w:eastAsia="仿宋_GB2312"/>
          <w:sz w:val="32"/>
          <w:szCs w:val="32"/>
        </w:rPr>
      </w:pPr>
      <w:r>
        <w:rPr>
          <w:rFonts w:ascii="仿宋_GB2312" w:eastAsia="仿宋_GB2312" w:hint="eastAsia"/>
          <w:sz w:val="32"/>
          <w:szCs w:val="32"/>
        </w:rPr>
        <w:t>10</w:t>
      </w:r>
      <w:r>
        <w:rPr>
          <w:rFonts w:ascii="仿宋_GB2312" w:eastAsia="仿宋_GB2312"/>
          <w:sz w:val="32"/>
          <w:szCs w:val="32"/>
        </w:rPr>
        <w:t>.</w:t>
      </w:r>
      <w:r>
        <w:rPr>
          <w:rFonts w:ascii="仿宋_GB2312" w:eastAsia="仿宋_GB2312" w:hint="eastAsia"/>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1A734AB1" w14:textId="77777777" w:rsidR="007204C1" w:rsidRDefault="002C5BD1">
      <w:pPr>
        <w:pStyle w:val="Default"/>
        <w:ind w:firstLineChars="200" w:firstLine="640"/>
        <w:rPr>
          <w:rFonts w:ascii="仿宋_GB2312" w:eastAsia="仿宋_GB2312"/>
          <w:sz w:val="32"/>
          <w:szCs w:val="32"/>
        </w:rPr>
      </w:pPr>
      <w:r>
        <w:rPr>
          <w:rFonts w:ascii="仿宋_GB2312" w:eastAsia="仿宋_GB2312" w:hint="eastAsia"/>
          <w:sz w:val="32"/>
          <w:szCs w:val="32"/>
        </w:rPr>
        <w:t>11</w:t>
      </w:r>
      <w:r>
        <w:rPr>
          <w:rFonts w:ascii="仿宋_GB2312" w:eastAsia="仿宋_GB2312"/>
          <w:sz w:val="32"/>
          <w:szCs w:val="32"/>
        </w:rPr>
        <w:t>.</w:t>
      </w:r>
      <w:r>
        <w:rPr>
          <w:rFonts w:ascii="仿宋_GB2312" w:eastAsia="仿宋_GB2312" w:hint="eastAsia"/>
          <w:sz w:val="32"/>
          <w:szCs w:val="32"/>
        </w:rPr>
        <w:t>机关运行经费：为保障行政单位（含参照公务员法管理的事业单位）运行用于购买货物和服务的各项资金，包</w:t>
      </w:r>
      <w:r>
        <w:rPr>
          <w:rFonts w:ascii="仿宋_GB2312" w:eastAsia="仿宋_GB2312" w:hint="eastAsia"/>
          <w:sz w:val="32"/>
          <w:szCs w:val="32"/>
        </w:rPr>
        <w:lastRenderedPageBreak/>
        <w:t>括办公及印刷费、邮电费、差旅费、会议费、福利费、日常维修费、专用材料及一般设备购置费、办公用房水电费、办公用房取暖费、办公用房物业管理费、公务用车运行维护费以及其他费用。</w:t>
      </w:r>
    </w:p>
    <w:p w14:paraId="540530AE" w14:textId="77777777" w:rsidR="007204C1" w:rsidRDefault="007204C1">
      <w:pPr>
        <w:spacing w:line="600" w:lineRule="exact"/>
        <w:jc w:val="center"/>
        <w:outlineLvl w:val="0"/>
        <w:rPr>
          <w:rFonts w:ascii="黑体" w:eastAsia="黑体" w:hAnsi="黑体"/>
          <w:color w:val="000000"/>
          <w:sz w:val="44"/>
          <w:szCs w:val="44"/>
        </w:rPr>
      </w:pPr>
      <w:bookmarkStart w:id="61" w:name="_Toc15396614"/>
      <w:bookmarkStart w:id="62" w:name="_Toc15377226"/>
    </w:p>
    <w:p w14:paraId="66296EE2" w14:textId="77777777" w:rsidR="007204C1" w:rsidRDefault="007204C1">
      <w:pPr>
        <w:spacing w:line="600" w:lineRule="exact"/>
        <w:jc w:val="center"/>
        <w:outlineLvl w:val="0"/>
        <w:rPr>
          <w:rFonts w:ascii="黑体" w:eastAsia="黑体" w:hAnsi="黑体"/>
          <w:color w:val="000000"/>
          <w:sz w:val="44"/>
          <w:szCs w:val="44"/>
        </w:rPr>
      </w:pPr>
    </w:p>
    <w:p w14:paraId="5E8FAE9D" w14:textId="77777777" w:rsidR="007204C1" w:rsidRDefault="007204C1">
      <w:pPr>
        <w:spacing w:line="600" w:lineRule="exact"/>
        <w:jc w:val="center"/>
        <w:outlineLvl w:val="0"/>
        <w:rPr>
          <w:rFonts w:ascii="黑体" w:eastAsia="黑体" w:hAnsi="黑体"/>
          <w:color w:val="000000"/>
          <w:sz w:val="44"/>
          <w:szCs w:val="44"/>
        </w:rPr>
      </w:pPr>
    </w:p>
    <w:p w14:paraId="492AA70F" w14:textId="77777777" w:rsidR="007204C1" w:rsidRDefault="007204C1">
      <w:pPr>
        <w:spacing w:line="600" w:lineRule="exact"/>
        <w:jc w:val="center"/>
        <w:outlineLvl w:val="0"/>
        <w:rPr>
          <w:rFonts w:ascii="黑体" w:eastAsia="黑体" w:hAnsi="黑体"/>
          <w:color w:val="000000"/>
          <w:sz w:val="44"/>
          <w:szCs w:val="44"/>
        </w:rPr>
      </w:pPr>
    </w:p>
    <w:p w14:paraId="0457C51E" w14:textId="77777777" w:rsidR="007204C1" w:rsidRDefault="007204C1">
      <w:pPr>
        <w:spacing w:line="600" w:lineRule="exact"/>
        <w:jc w:val="center"/>
        <w:outlineLvl w:val="0"/>
        <w:rPr>
          <w:rFonts w:ascii="黑体" w:eastAsia="黑体" w:hAnsi="黑体"/>
          <w:color w:val="000000"/>
          <w:sz w:val="44"/>
          <w:szCs w:val="44"/>
        </w:rPr>
      </w:pPr>
    </w:p>
    <w:p w14:paraId="3631BB22" w14:textId="77777777" w:rsidR="007204C1" w:rsidRDefault="007204C1">
      <w:pPr>
        <w:spacing w:line="600" w:lineRule="exact"/>
        <w:jc w:val="center"/>
        <w:outlineLvl w:val="0"/>
        <w:rPr>
          <w:rFonts w:ascii="黑体" w:eastAsia="黑体" w:hAnsi="黑体"/>
          <w:color w:val="000000"/>
          <w:sz w:val="44"/>
          <w:szCs w:val="44"/>
        </w:rPr>
      </w:pPr>
    </w:p>
    <w:p w14:paraId="2CE4D9C6" w14:textId="77777777" w:rsidR="007204C1" w:rsidRDefault="007204C1">
      <w:pPr>
        <w:spacing w:line="600" w:lineRule="exact"/>
        <w:jc w:val="center"/>
        <w:outlineLvl w:val="0"/>
        <w:rPr>
          <w:rFonts w:ascii="黑体" w:eastAsia="黑体" w:hAnsi="黑体"/>
          <w:color w:val="000000"/>
          <w:sz w:val="44"/>
          <w:szCs w:val="44"/>
        </w:rPr>
      </w:pPr>
    </w:p>
    <w:p w14:paraId="62835346" w14:textId="77777777" w:rsidR="007204C1" w:rsidRDefault="007204C1">
      <w:pPr>
        <w:spacing w:line="600" w:lineRule="exact"/>
        <w:jc w:val="center"/>
        <w:outlineLvl w:val="0"/>
        <w:rPr>
          <w:rFonts w:ascii="黑体" w:eastAsia="黑体" w:hAnsi="黑体"/>
          <w:color w:val="000000"/>
          <w:sz w:val="44"/>
          <w:szCs w:val="44"/>
        </w:rPr>
      </w:pPr>
    </w:p>
    <w:p w14:paraId="631E962B" w14:textId="77777777" w:rsidR="007204C1" w:rsidRDefault="007204C1">
      <w:pPr>
        <w:spacing w:line="600" w:lineRule="exact"/>
        <w:jc w:val="center"/>
        <w:outlineLvl w:val="0"/>
        <w:rPr>
          <w:rFonts w:ascii="黑体" w:eastAsia="黑体" w:hAnsi="黑体"/>
          <w:color w:val="000000"/>
          <w:sz w:val="44"/>
          <w:szCs w:val="44"/>
        </w:rPr>
      </w:pPr>
    </w:p>
    <w:p w14:paraId="2773E57C" w14:textId="77777777" w:rsidR="007204C1" w:rsidRDefault="007204C1">
      <w:pPr>
        <w:spacing w:line="600" w:lineRule="exact"/>
        <w:jc w:val="center"/>
        <w:outlineLvl w:val="0"/>
        <w:rPr>
          <w:rFonts w:ascii="黑体" w:eastAsia="黑体" w:hAnsi="黑体"/>
          <w:color w:val="000000"/>
          <w:sz w:val="44"/>
          <w:szCs w:val="44"/>
        </w:rPr>
      </w:pPr>
    </w:p>
    <w:p w14:paraId="2437952C" w14:textId="77777777" w:rsidR="007204C1" w:rsidRDefault="007204C1">
      <w:pPr>
        <w:spacing w:line="600" w:lineRule="exact"/>
        <w:jc w:val="center"/>
        <w:outlineLvl w:val="0"/>
        <w:rPr>
          <w:rFonts w:ascii="黑体" w:eastAsia="黑体" w:hAnsi="黑体"/>
          <w:color w:val="000000"/>
          <w:sz w:val="44"/>
          <w:szCs w:val="44"/>
        </w:rPr>
      </w:pPr>
    </w:p>
    <w:p w14:paraId="03628BA2" w14:textId="77777777" w:rsidR="007204C1" w:rsidRDefault="007204C1">
      <w:pPr>
        <w:spacing w:line="600" w:lineRule="exact"/>
        <w:jc w:val="center"/>
        <w:outlineLvl w:val="0"/>
        <w:rPr>
          <w:rFonts w:ascii="黑体" w:eastAsia="黑体" w:hAnsi="黑体"/>
          <w:color w:val="000000"/>
          <w:sz w:val="44"/>
          <w:szCs w:val="44"/>
        </w:rPr>
      </w:pPr>
    </w:p>
    <w:p w14:paraId="769386BD" w14:textId="77777777" w:rsidR="007204C1" w:rsidRDefault="007204C1">
      <w:pPr>
        <w:spacing w:line="600" w:lineRule="exact"/>
        <w:jc w:val="center"/>
        <w:outlineLvl w:val="0"/>
        <w:rPr>
          <w:rFonts w:ascii="黑体" w:eastAsia="黑体" w:hAnsi="黑体"/>
          <w:color w:val="000000"/>
          <w:sz w:val="44"/>
          <w:szCs w:val="44"/>
        </w:rPr>
      </w:pPr>
    </w:p>
    <w:p w14:paraId="14A4E60B" w14:textId="77777777" w:rsidR="007204C1" w:rsidRDefault="007204C1">
      <w:pPr>
        <w:spacing w:line="600" w:lineRule="exact"/>
        <w:jc w:val="center"/>
        <w:outlineLvl w:val="0"/>
        <w:rPr>
          <w:rFonts w:ascii="黑体" w:eastAsia="黑体" w:hAnsi="黑体"/>
          <w:color w:val="000000"/>
          <w:sz w:val="44"/>
          <w:szCs w:val="44"/>
        </w:rPr>
      </w:pPr>
    </w:p>
    <w:p w14:paraId="1519DE55" w14:textId="77777777" w:rsidR="007204C1" w:rsidRDefault="007204C1">
      <w:pPr>
        <w:spacing w:line="600" w:lineRule="exact"/>
        <w:jc w:val="center"/>
        <w:outlineLvl w:val="0"/>
        <w:rPr>
          <w:rFonts w:ascii="黑体" w:eastAsia="黑体" w:hAnsi="黑体"/>
          <w:color w:val="000000"/>
          <w:sz w:val="44"/>
          <w:szCs w:val="44"/>
        </w:rPr>
      </w:pPr>
    </w:p>
    <w:p w14:paraId="1C732E69" w14:textId="77777777" w:rsidR="007204C1" w:rsidRDefault="007204C1">
      <w:pPr>
        <w:spacing w:line="600" w:lineRule="exact"/>
        <w:jc w:val="center"/>
        <w:outlineLvl w:val="0"/>
        <w:rPr>
          <w:rFonts w:ascii="黑体" w:eastAsia="黑体" w:hAnsi="黑体"/>
          <w:color w:val="000000"/>
          <w:sz w:val="44"/>
          <w:szCs w:val="44"/>
        </w:rPr>
      </w:pPr>
    </w:p>
    <w:p w14:paraId="09C82938" w14:textId="77777777" w:rsidR="007204C1" w:rsidRDefault="007204C1">
      <w:pPr>
        <w:spacing w:line="600" w:lineRule="exact"/>
        <w:jc w:val="center"/>
        <w:outlineLvl w:val="0"/>
        <w:rPr>
          <w:rFonts w:ascii="黑体" w:eastAsia="黑体" w:hAnsi="黑体"/>
          <w:color w:val="000000"/>
          <w:sz w:val="44"/>
          <w:szCs w:val="44"/>
        </w:rPr>
      </w:pPr>
    </w:p>
    <w:p w14:paraId="5EE21039" w14:textId="77777777" w:rsidR="007204C1" w:rsidRDefault="007204C1">
      <w:pPr>
        <w:spacing w:line="600" w:lineRule="exact"/>
        <w:jc w:val="center"/>
        <w:outlineLvl w:val="0"/>
        <w:rPr>
          <w:rFonts w:ascii="黑体" w:eastAsia="黑体" w:hAnsi="黑体"/>
          <w:color w:val="000000"/>
          <w:sz w:val="44"/>
          <w:szCs w:val="44"/>
        </w:rPr>
      </w:pPr>
    </w:p>
    <w:p w14:paraId="21955478" w14:textId="77777777" w:rsidR="007204C1" w:rsidRDefault="007204C1">
      <w:pPr>
        <w:spacing w:line="600" w:lineRule="exact"/>
        <w:jc w:val="center"/>
        <w:outlineLvl w:val="0"/>
        <w:rPr>
          <w:rFonts w:ascii="黑体" w:eastAsia="黑体" w:hAnsi="黑体"/>
          <w:color w:val="000000"/>
          <w:sz w:val="44"/>
          <w:szCs w:val="44"/>
        </w:rPr>
      </w:pPr>
    </w:p>
    <w:p w14:paraId="78D6396F" w14:textId="77777777" w:rsidR="007204C1" w:rsidRDefault="007204C1">
      <w:pPr>
        <w:spacing w:line="600" w:lineRule="exact"/>
        <w:jc w:val="center"/>
        <w:outlineLvl w:val="0"/>
        <w:rPr>
          <w:rFonts w:ascii="黑体" w:eastAsia="黑体" w:hAnsi="黑体"/>
          <w:color w:val="000000"/>
          <w:sz w:val="44"/>
          <w:szCs w:val="44"/>
        </w:rPr>
      </w:pPr>
    </w:p>
    <w:p w14:paraId="4D666038" w14:textId="77777777" w:rsidR="007204C1" w:rsidRDefault="002C5BD1">
      <w:pPr>
        <w:spacing w:line="600" w:lineRule="exact"/>
        <w:jc w:val="center"/>
        <w:outlineLvl w:val="0"/>
        <w:rPr>
          <w:rStyle w:val="10"/>
          <w:rFonts w:ascii="黑体" w:eastAsia="黑体" w:hAnsi="黑体"/>
          <w:b w:val="0"/>
        </w:rPr>
      </w:pPr>
      <w:r>
        <w:rPr>
          <w:rFonts w:ascii="黑体" w:eastAsia="黑体" w:hAnsi="黑体" w:hint="eastAsia"/>
          <w:color w:val="000000"/>
          <w:sz w:val="44"/>
          <w:szCs w:val="44"/>
        </w:rPr>
        <w:t>第</w:t>
      </w:r>
      <w:r>
        <w:rPr>
          <w:rStyle w:val="10"/>
          <w:rFonts w:ascii="黑体" w:eastAsia="黑体" w:hAnsi="黑体" w:hint="eastAsia"/>
          <w:b w:val="0"/>
        </w:rPr>
        <w:t>四部分 附件</w:t>
      </w:r>
      <w:bookmarkEnd w:id="61"/>
    </w:p>
    <w:p w14:paraId="6B8618C9" w14:textId="77777777" w:rsidR="007204C1" w:rsidRDefault="002C5BD1">
      <w:pPr>
        <w:spacing w:line="600" w:lineRule="exact"/>
        <w:jc w:val="left"/>
        <w:outlineLvl w:val="0"/>
        <w:rPr>
          <w:rFonts w:ascii="方正小标宋简体" w:eastAsia="方正小标宋简体" w:hAnsi="方正小标宋简体" w:cs="方正小标宋简体"/>
          <w:sz w:val="32"/>
          <w:szCs w:val="32"/>
        </w:rPr>
      </w:pPr>
      <w:r>
        <w:rPr>
          <w:rFonts w:ascii="黑体" w:eastAsia="黑体" w:hAnsi="黑体" w:cs="黑体" w:hint="eastAsia"/>
          <w:sz w:val="32"/>
          <w:szCs w:val="32"/>
        </w:rPr>
        <w:t>附件1</w:t>
      </w:r>
    </w:p>
    <w:p w14:paraId="1271CC10" w14:textId="77777777" w:rsidR="007204C1" w:rsidRDefault="007204C1">
      <w:pPr>
        <w:spacing w:line="580" w:lineRule="exact"/>
        <w:jc w:val="center"/>
        <w:rPr>
          <w:rFonts w:ascii="方正小标宋简体" w:eastAsia="方正小标宋简体" w:hAnsi="方正小标宋简体" w:cs="方正小标宋简体"/>
          <w:sz w:val="44"/>
          <w:szCs w:val="44"/>
        </w:rPr>
      </w:pPr>
    </w:p>
    <w:p w14:paraId="32AE2ACD" w14:textId="77777777" w:rsidR="007204C1" w:rsidRDefault="002C5BD1">
      <w:pPr>
        <w:jc w:val="center"/>
        <w:rPr>
          <w:rFonts w:ascii="黑体" w:eastAsia="黑体"/>
          <w:sz w:val="44"/>
          <w:szCs w:val="44"/>
        </w:rPr>
      </w:pPr>
      <w:r>
        <w:rPr>
          <w:rFonts w:ascii="黑体" w:eastAsia="黑体" w:hint="eastAsia"/>
          <w:sz w:val="44"/>
          <w:szCs w:val="44"/>
        </w:rPr>
        <w:t>阿坝州红十字会</w:t>
      </w:r>
    </w:p>
    <w:p w14:paraId="5EACBBA9" w14:textId="77777777" w:rsidR="007204C1" w:rsidRDefault="002C5BD1">
      <w:pPr>
        <w:jc w:val="center"/>
        <w:rPr>
          <w:rFonts w:ascii="黑体" w:eastAsia="黑体"/>
          <w:sz w:val="44"/>
          <w:szCs w:val="44"/>
        </w:rPr>
      </w:pPr>
      <w:r>
        <w:rPr>
          <w:rFonts w:ascii="黑体" w:eastAsia="黑体" w:hint="eastAsia"/>
          <w:sz w:val="44"/>
          <w:szCs w:val="44"/>
        </w:rPr>
        <w:t>2020年部门整体支出绩效报告</w:t>
      </w:r>
    </w:p>
    <w:p w14:paraId="23A81D49" w14:textId="77777777" w:rsidR="007204C1" w:rsidRDefault="007204C1">
      <w:pPr>
        <w:spacing w:line="576" w:lineRule="exact"/>
        <w:jc w:val="center"/>
        <w:rPr>
          <w:rFonts w:ascii="黑体" w:eastAsia="黑体"/>
          <w:sz w:val="44"/>
          <w:szCs w:val="44"/>
        </w:rPr>
      </w:pPr>
    </w:p>
    <w:p w14:paraId="037839AA" w14:textId="77777777" w:rsidR="007204C1" w:rsidRDefault="002C5BD1">
      <w:pPr>
        <w:spacing w:line="576" w:lineRule="exact"/>
        <w:ind w:firstLineChars="200" w:firstLine="640"/>
        <w:rPr>
          <w:rFonts w:ascii="黑体" w:eastAsia="黑体"/>
          <w:sz w:val="44"/>
          <w:szCs w:val="44"/>
        </w:rPr>
      </w:pPr>
      <w:r>
        <w:rPr>
          <w:rFonts w:ascii="黑体" w:eastAsia="黑体" w:hAnsi="宋体" w:cs="宋体" w:hint="eastAsia"/>
          <w:kern w:val="0"/>
          <w:sz w:val="32"/>
          <w:szCs w:val="32"/>
        </w:rPr>
        <w:t>一、部门基本概况</w:t>
      </w:r>
    </w:p>
    <w:p w14:paraId="3648CE74" w14:textId="77777777" w:rsidR="007204C1" w:rsidRDefault="002C5BD1" w:rsidP="007204C1">
      <w:pPr>
        <w:spacing w:line="576" w:lineRule="exact"/>
        <w:ind w:firstLineChars="200" w:firstLine="643"/>
        <w:rPr>
          <w:rFonts w:ascii="楷体_GB2312" w:eastAsia="楷体_GB2312"/>
          <w:sz w:val="44"/>
          <w:szCs w:val="44"/>
        </w:rPr>
      </w:pPr>
      <w:r>
        <w:rPr>
          <w:rFonts w:ascii="楷体_GB2312" w:eastAsia="楷体_GB2312" w:hAnsi="宋体" w:cs="宋体" w:hint="eastAsia"/>
          <w:b/>
          <w:kern w:val="0"/>
          <w:sz w:val="32"/>
          <w:szCs w:val="32"/>
        </w:rPr>
        <w:t>（一）机构组成</w:t>
      </w:r>
    </w:p>
    <w:p w14:paraId="22250B9D" w14:textId="77777777" w:rsidR="007204C1" w:rsidRDefault="002C5BD1">
      <w:pPr>
        <w:widowControl/>
        <w:spacing w:line="576" w:lineRule="exact"/>
        <w:ind w:leftChars="100" w:left="210" w:firstLineChars="200"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本部门为正县级参公事业单位，没有下属二级预算单位，其中内设机构4个分别是：办公室、赈灾救济部、组织宣传部、事业发展项目部。</w:t>
      </w:r>
    </w:p>
    <w:p w14:paraId="023B46DA" w14:textId="77777777" w:rsidR="007204C1" w:rsidRDefault="002C5BD1" w:rsidP="007204C1">
      <w:pPr>
        <w:widowControl/>
        <w:spacing w:line="576" w:lineRule="exact"/>
        <w:ind w:firstLineChars="200" w:firstLine="643"/>
        <w:jc w:val="left"/>
        <w:rPr>
          <w:rFonts w:ascii="楷体_GB2312" w:eastAsia="楷体_GB2312" w:hAnsi="宋体" w:cs="宋体"/>
          <w:b/>
          <w:kern w:val="0"/>
          <w:sz w:val="32"/>
          <w:szCs w:val="32"/>
        </w:rPr>
      </w:pPr>
      <w:r>
        <w:rPr>
          <w:rFonts w:ascii="楷体_GB2312" w:eastAsia="楷体_GB2312" w:hAnsi="宋体" w:cs="宋体" w:hint="eastAsia"/>
          <w:b/>
          <w:kern w:val="0"/>
          <w:sz w:val="32"/>
          <w:szCs w:val="32"/>
        </w:rPr>
        <w:t>（二）机构职能</w:t>
      </w:r>
    </w:p>
    <w:p w14:paraId="3719D13E" w14:textId="77777777" w:rsidR="007204C1" w:rsidRDefault="002C5BD1">
      <w:pPr>
        <w:snapToGrid w:val="0"/>
        <w:spacing w:line="576" w:lineRule="exact"/>
        <w:ind w:firstLineChars="200" w:firstLine="640"/>
        <w:rPr>
          <w:rFonts w:ascii="仿宋_GB2312" w:eastAsia="仿宋_GB2312" w:hAnsi="仿宋"/>
          <w:sz w:val="32"/>
          <w:szCs w:val="32"/>
        </w:rPr>
      </w:pPr>
      <w:r>
        <w:rPr>
          <w:rFonts w:ascii="仿宋_GB2312" w:eastAsia="仿宋_GB2312" w:hAnsi="仿宋" w:hint="eastAsia"/>
          <w:sz w:val="32"/>
          <w:szCs w:val="32"/>
        </w:rPr>
        <w:t>阿坝州红十字会是中华人民共和国统一的红十字组织，是从事人道主义工作的社会救助团体，是州委、州政府在人道领域的助手和联系群众的桥梁纽带。遵守宪法和法律，按照《中国红十字会章程》独立自主地开展工作。认真贯彻落实《中华人民共和国红十字会法》，依法履行法定职责，开展救灾、救助、救护工作。建立红十字应急救援体系，拓展人道资源动员能力，参与推动无偿献血、造血干细胞捐献、人体器官（遗体）捐献工作。</w:t>
      </w:r>
    </w:p>
    <w:p w14:paraId="747D0C44" w14:textId="77777777" w:rsidR="007204C1" w:rsidRDefault="002C5BD1" w:rsidP="007204C1">
      <w:pPr>
        <w:widowControl/>
        <w:spacing w:line="576" w:lineRule="exact"/>
        <w:ind w:firstLineChars="192" w:firstLine="617"/>
        <w:jc w:val="left"/>
        <w:rPr>
          <w:rFonts w:ascii="楷体_GB2312" w:eastAsia="楷体_GB2312" w:hAnsi="宋体" w:cs="宋体"/>
          <w:b/>
          <w:kern w:val="0"/>
          <w:sz w:val="32"/>
          <w:szCs w:val="32"/>
        </w:rPr>
      </w:pPr>
      <w:r>
        <w:rPr>
          <w:rFonts w:ascii="楷体_GB2312" w:eastAsia="楷体_GB2312" w:hAnsi="宋体" w:cs="宋体" w:hint="eastAsia"/>
          <w:b/>
          <w:kern w:val="0"/>
          <w:sz w:val="32"/>
          <w:szCs w:val="32"/>
        </w:rPr>
        <w:t>（三）人员概况</w:t>
      </w:r>
    </w:p>
    <w:p w14:paraId="7C4C8E40" w14:textId="77777777" w:rsidR="007204C1" w:rsidRDefault="002C5BD1">
      <w:pPr>
        <w:spacing w:line="576"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本部门总编制10名，其中：参照公务员法管理的事业</w:t>
      </w:r>
      <w:r>
        <w:rPr>
          <w:rFonts w:ascii="仿宋_GB2312" w:eastAsia="仿宋_GB2312" w:hAnsi="宋体" w:cs="宋体" w:hint="eastAsia"/>
          <w:kern w:val="0"/>
          <w:sz w:val="32"/>
          <w:szCs w:val="32"/>
        </w:rPr>
        <w:lastRenderedPageBreak/>
        <w:t>编制8名，工勤人员2名。在职人员总数10名，其中参照公务员法管理的事业编制8名，工勤人员2名；退休人员2名。</w:t>
      </w:r>
    </w:p>
    <w:p w14:paraId="1FFA2FB4" w14:textId="77777777" w:rsidR="007204C1" w:rsidRDefault="002C5BD1">
      <w:pPr>
        <w:spacing w:line="576" w:lineRule="exact"/>
        <w:ind w:firstLineChars="200" w:firstLine="640"/>
        <w:rPr>
          <w:rFonts w:ascii="黑体" w:eastAsia="黑体" w:hAnsi="宋体" w:cs="宋体"/>
          <w:kern w:val="0"/>
          <w:sz w:val="32"/>
          <w:szCs w:val="32"/>
        </w:rPr>
      </w:pPr>
      <w:r>
        <w:rPr>
          <w:rFonts w:ascii="黑体" w:eastAsia="黑体" w:hAnsi="宋体" w:cs="宋体" w:hint="eastAsia"/>
          <w:kern w:val="0"/>
          <w:sz w:val="32"/>
          <w:szCs w:val="32"/>
        </w:rPr>
        <w:t>二、部门财政资金收支情况</w:t>
      </w:r>
    </w:p>
    <w:p w14:paraId="5C04C902" w14:textId="77777777" w:rsidR="007204C1" w:rsidRDefault="002C5BD1" w:rsidP="007204C1">
      <w:pPr>
        <w:spacing w:line="576" w:lineRule="exact"/>
        <w:ind w:firstLineChars="200" w:firstLine="643"/>
        <w:rPr>
          <w:rFonts w:ascii="楷体_GB2312" w:eastAsia="楷体_GB2312" w:hAnsi="宋体" w:cs="宋体"/>
          <w:b/>
          <w:kern w:val="0"/>
          <w:sz w:val="32"/>
          <w:szCs w:val="32"/>
        </w:rPr>
      </w:pPr>
      <w:r>
        <w:rPr>
          <w:rFonts w:ascii="楷体_GB2312" w:eastAsia="楷体_GB2312" w:hAnsi="宋体" w:cs="宋体" w:hint="eastAsia"/>
          <w:b/>
          <w:kern w:val="0"/>
          <w:sz w:val="32"/>
          <w:szCs w:val="32"/>
        </w:rPr>
        <w:t>（一）部门财政资金收入情况</w:t>
      </w:r>
    </w:p>
    <w:p w14:paraId="3EA0298B" w14:textId="77777777" w:rsidR="007204C1" w:rsidRDefault="002C5BD1">
      <w:pPr>
        <w:autoSpaceDE w:val="0"/>
        <w:snapToGrid w:val="0"/>
        <w:spacing w:line="576" w:lineRule="exact"/>
        <w:ind w:firstLineChars="200" w:firstLine="640"/>
        <w:rPr>
          <w:rFonts w:ascii="仿宋_GB2312" w:eastAsia="仿宋_GB2312" w:hAnsi="仿宋" w:cs="宋体"/>
          <w:kern w:val="0"/>
          <w:sz w:val="32"/>
          <w:szCs w:val="32"/>
        </w:rPr>
      </w:pPr>
      <w:r>
        <w:rPr>
          <w:rFonts w:ascii="仿宋_GB2312" w:eastAsia="仿宋_GB2312" w:hAnsi="仿宋" w:cs="宋体" w:hint="eastAsia"/>
          <w:kern w:val="0"/>
          <w:sz w:val="32"/>
          <w:szCs w:val="32"/>
        </w:rPr>
        <w:t>依据决算报表2020</w:t>
      </w:r>
      <w:r>
        <w:rPr>
          <w:rFonts w:ascii="仿宋_GB2312" w:eastAsia="仿宋_GB2312" w:hAnsi="仿宋" w:hint="eastAsia"/>
          <w:sz w:val="32"/>
          <w:szCs w:val="32"/>
        </w:rPr>
        <w:t>年总收入</w:t>
      </w:r>
      <w:r>
        <w:rPr>
          <w:rFonts w:ascii="仿宋_GB2312" w:eastAsia="仿宋_GB2312" w:hAnsi="仿宋" w:cs="宋体" w:hint="eastAsia"/>
          <w:kern w:val="0"/>
          <w:sz w:val="32"/>
          <w:szCs w:val="32"/>
        </w:rPr>
        <w:t>3097325.66</w:t>
      </w:r>
      <w:r>
        <w:rPr>
          <w:rFonts w:ascii="仿宋_GB2312" w:eastAsia="仿宋_GB2312" w:hAnsi="仿宋" w:hint="eastAsia"/>
          <w:sz w:val="32"/>
          <w:szCs w:val="32"/>
        </w:rPr>
        <w:t>元，其中：</w:t>
      </w:r>
      <w:r>
        <w:rPr>
          <w:rFonts w:ascii="仿宋_GB2312" w:eastAsia="仿宋_GB2312" w:hAnsi="仿宋" w:cs="仿宋_GB2312" w:hint="eastAsia"/>
          <w:kern w:val="0"/>
          <w:sz w:val="32"/>
          <w:szCs w:val="32"/>
        </w:rPr>
        <w:t>财政拨款收入为</w:t>
      </w:r>
      <w:r>
        <w:rPr>
          <w:rFonts w:ascii="仿宋_GB2312" w:eastAsia="仿宋_GB2312" w:hAnsi="仿宋" w:cs="宋体" w:hint="eastAsia"/>
          <w:kern w:val="0"/>
          <w:sz w:val="32"/>
          <w:szCs w:val="32"/>
        </w:rPr>
        <w:t>3097325.66</w:t>
      </w:r>
      <w:r>
        <w:rPr>
          <w:rFonts w:ascii="仿宋_GB2312" w:eastAsia="仿宋_GB2312" w:hAnsi="仿宋" w:cs="仿宋_GB2312" w:hint="eastAsia"/>
          <w:kern w:val="0"/>
          <w:sz w:val="32"/>
          <w:szCs w:val="32"/>
        </w:rPr>
        <w:t>元，其中：</w:t>
      </w:r>
      <w:r>
        <w:rPr>
          <w:rFonts w:ascii="仿宋_GB2312" w:eastAsia="仿宋_GB2312" w:hAnsi="仿宋" w:cs="宋体" w:hint="eastAsia"/>
          <w:kern w:val="0"/>
          <w:sz w:val="32"/>
          <w:szCs w:val="32"/>
        </w:rPr>
        <w:t>2080505机关事业单位基本养老保险缴费支出137254.24</w:t>
      </w:r>
      <w:r>
        <w:rPr>
          <w:rFonts w:ascii="仿宋_GB2312" w:eastAsia="仿宋_GB2312" w:hAnsi="仿宋" w:cs="仿宋_GB2312" w:hint="eastAsia"/>
          <w:kern w:val="0"/>
          <w:sz w:val="32"/>
          <w:szCs w:val="32"/>
        </w:rPr>
        <w:t>元；</w:t>
      </w:r>
      <w:r>
        <w:rPr>
          <w:rFonts w:ascii="仿宋_GB2312" w:eastAsia="仿宋_GB2312" w:hAnsi="仿宋" w:cs="宋体" w:hint="eastAsia"/>
          <w:kern w:val="0"/>
          <w:sz w:val="32"/>
          <w:szCs w:val="32"/>
        </w:rPr>
        <w:t>2080506机关事业单位职业年金缴费支出68627.12</w:t>
      </w:r>
      <w:r>
        <w:rPr>
          <w:rFonts w:ascii="仿宋_GB2312" w:eastAsia="仿宋_GB2312" w:hAnsi="仿宋" w:cs="仿宋_GB2312" w:hint="eastAsia"/>
          <w:kern w:val="0"/>
          <w:sz w:val="32"/>
          <w:szCs w:val="32"/>
        </w:rPr>
        <w:t>元；</w:t>
      </w:r>
      <w:r>
        <w:rPr>
          <w:rFonts w:ascii="仿宋_GB2312" w:eastAsia="仿宋_GB2312" w:hAnsi="仿宋" w:cs="宋体" w:hint="eastAsia"/>
          <w:kern w:val="0"/>
          <w:sz w:val="32"/>
          <w:szCs w:val="32"/>
        </w:rPr>
        <w:t>2101101行政单位医疗103686.59</w:t>
      </w:r>
      <w:r>
        <w:rPr>
          <w:rFonts w:ascii="仿宋_GB2312" w:eastAsia="仿宋_GB2312" w:hAnsi="仿宋" w:cs="仿宋_GB2312" w:hint="eastAsia"/>
          <w:kern w:val="0"/>
          <w:sz w:val="32"/>
          <w:szCs w:val="32"/>
        </w:rPr>
        <w:t>元；</w:t>
      </w:r>
      <w:r>
        <w:rPr>
          <w:rFonts w:ascii="仿宋_GB2312" w:eastAsia="仿宋_GB2312" w:hAnsi="仿宋" w:cs="宋体" w:hint="eastAsia"/>
          <w:kern w:val="0"/>
          <w:sz w:val="32"/>
          <w:szCs w:val="32"/>
        </w:rPr>
        <w:t>2101103公务员医疗</w:t>
      </w:r>
      <w:r>
        <w:rPr>
          <w:rFonts w:ascii="仿宋_GB2312" w:eastAsia="仿宋_GB2312" w:hAnsi="仿宋" w:cs="仿宋_GB2312" w:hint="eastAsia"/>
          <w:kern w:val="0"/>
          <w:sz w:val="32"/>
          <w:szCs w:val="32"/>
        </w:rPr>
        <w:t>补助</w:t>
      </w:r>
      <w:r>
        <w:rPr>
          <w:rFonts w:ascii="仿宋_GB2312" w:eastAsia="仿宋_GB2312" w:hAnsi="仿宋" w:cs="宋体" w:hint="eastAsia"/>
          <w:kern w:val="0"/>
          <w:sz w:val="32"/>
          <w:szCs w:val="32"/>
        </w:rPr>
        <w:t>18077.18</w:t>
      </w:r>
      <w:r>
        <w:rPr>
          <w:rFonts w:ascii="仿宋_GB2312" w:eastAsia="仿宋_GB2312" w:hAnsi="仿宋" w:cs="仿宋_GB2312" w:hint="eastAsia"/>
          <w:kern w:val="0"/>
          <w:sz w:val="32"/>
          <w:szCs w:val="32"/>
        </w:rPr>
        <w:t>元；</w:t>
      </w:r>
      <w:r>
        <w:rPr>
          <w:rFonts w:ascii="仿宋_GB2312" w:eastAsia="仿宋_GB2312" w:hAnsi="仿宋" w:cs="宋体" w:hint="eastAsia"/>
          <w:kern w:val="0"/>
          <w:sz w:val="32"/>
          <w:szCs w:val="32"/>
        </w:rPr>
        <w:t>2210201住房公积金152820</w:t>
      </w:r>
      <w:r>
        <w:rPr>
          <w:rFonts w:ascii="仿宋_GB2312" w:eastAsia="仿宋_GB2312" w:hAnsi="仿宋" w:cs="仿宋_GB2312" w:hint="eastAsia"/>
          <w:kern w:val="0"/>
          <w:sz w:val="32"/>
          <w:szCs w:val="32"/>
        </w:rPr>
        <w:t>元；</w:t>
      </w:r>
      <w:r>
        <w:rPr>
          <w:rFonts w:ascii="仿宋_GB2312" w:eastAsia="仿宋_GB2312" w:hAnsi="仿宋" w:cs="宋体" w:hint="eastAsia"/>
          <w:kern w:val="0"/>
          <w:sz w:val="32"/>
          <w:szCs w:val="32"/>
        </w:rPr>
        <w:t>2081601行政运行1675140.53</w:t>
      </w:r>
      <w:r>
        <w:rPr>
          <w:rFonts w:ascii="仿宋_GB2312" w:eastAsia="仿宋_GB2312" w:hAnsi="仿宋" w:cs="仿宋_GB2312" w:hint="eastAsia"/>
          <w:kern w:val="0"/>
          <w:sz w:val="32"/>
          <w:szCs w:val="32"/>
        </w:rPr>
        <w:t>元；</w:t>
      </w:r>
      <w:r>
        <w:rPr>
          <w:rFonts w:ascii="仿宋_GB2312" w:eastAsia="仿宋_GB2312" w:hAnsi="仿宋" w:cs="宋体" w:hint="eastAsia"/>
          <w:kern w:val="0"/>
          <w:sz w:val="32"/>
          <w:szCs w:val="32"/>
        </w:rPr>
        <w:t>2081602 一般行政管理事务941720</w:t>
      </w:r>
      <w:r>
        <w:rPr>
          <w:rFonts w:ascii="仿宋_GB2312" w:eastAsia="仿宋_GB2312" w:hAnsi="仿宋" w:cs="仿宋_GB2312" w:hint="eastAsia"/>
          <w:kern w:val="0"/>
          <w:sz w:val="32"/>
          <w:szCs w:val="32"/>
        </w:rPr>
        <w:t>元；</w:t>
      </w:r>
    </w:p>
    <w:p w14:paraId="21668ED7" w14:textId="77777777" w:rsidR="007204C1" w:rsidRDefault="002C5BD1">
      <w:pPr>
        <w:snapToGrid w:val="0"/>
        <w:spacing w:line="576"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2021年年初预算4048916元，其中：一般公共预算拨款收入4048916元，占100%。2021年1月至6月11日预算收入1617070.14元。</w:t>
      </w:r>
    </w:p>
    <w:p w14:paraId="7682A3AC" w14:textId="77777777" w:rsidR="007204C1" w:rsidRDefault="002C5BD1" w:rsidP="007204C1">
      <w:pPr>
        <w:snapToGrid w:val="0"/>
        <w:spacing w:line="576" w:lineRule="exact"/>
        <w:ind w:firstLineChars="200" w:firstLine="643"/>
        <w:rPr>
          <w:rFonts w:ascii="楷体_GB2312" w:eastAsia="楷体_GB2312" w:hAnsi="宋体" w:cs="宋体"/>
          <w:b/>
          <w:kern w:val="0"/>
          <w:sz w:val="32"/>
          <w:szCs w:val="32"/>
        </w:rPr>
      </w:pPr>
      <w:r>
        <w:rPr>
          <w:rFonts w:ascii="楷体_GB2312" w:eastAsia="楷体_GB2312" w:hAnsi="宋体" w:cs="宋体" w:hint="eastAsia"/>
          <w:b/>
          <w:kern w:val="0"/>
          <w:sz w:val="32"/>
          <w:szCs w:val="32"/>
        </w:rPr>
        <w:t>（二）部门财政资金支出情况</w:t>
      </w:r>
    </w:p>
    <w:p w14:paraId="0CCDE7F6" w14:textId="77777777" w:rsidR="007204C1" w:rsidRDefault="002C5BD1">
      <w:pPr>
        <w:snapToGrid w:val="0"/>
        <w:spacing w:line="576" w:lineRule="exact"/>
        <w:ind w:firstLineChars="200" w:firstLine="640"/>
        <w:rPr>
          <w:rFonts w:ascii="仿宋_GB2312" w:eastAsia="仿宋_GB2312" w:hAnsi="宋体" w:cs="宋体"/>
          <w:kern w:val="0"/>
          <w:sz w:val="32"/>
          <w:szCs w:val="32"/>
        </w:rPr>
      </w:pPr>
      <w:r>
        <w:rPr>
          <w:rFonts w:ascii="仿宋_GB2312" w:eastAsia="仿宋_GB2312" w:hAnsi="仿宋" w:hint="eastAsia"/>
          <w:sz w:val="32"/>
          <w:szCs w:val="32"/>
        </w:rPr>
        <w:t>2020年总支出3437208.66元，其中：工资福利支出2109833.91元，</w:t>
      </w:r>
      <w:r>
        <w:rPr>
          <w:rFonts w:ascii="仿宋_GB2312" w:eastAsia="仿宋_GB2312" w:hAnsi="宋体" w:cs="宋体" w:hint="eastAsia"/>
          <w:kern w:val="0"/>
          <w:sz w:val="32"/>
          <w:szCs w:val="32"/>
        </w:rPr>
        <w:t>占支出的61.38%；</w:t>
      </w:r>
      <w:r>
        <w:rPr>
          <w:rFonts w:ascii="仿宋_GB2312" w:eastAsia="仿宋_GB2312" w:hAnsi="仿宋" w:hint="eastAsia"/>
          <w:sz w:val="32"/>
          <w:szCs w:val="32"/>
        </w:rPr>
        <w:t>商品和服务支出959826.75元，</w:t>
      </w:r>
      <w:r>
        <w:rPr>
          <w:rFonts w:ascii="仿宋_GB2312" w:eastAsia="仿宋_GB2312" w:hAnsi="宋体" w:cs="宋体" w:hint="eastAsia"/>
          <w:kern w:val="0"/>
          <w:sz w:val="32"/>
          <w:szCs w:val="32"/>
        </w:rPr>
        <w:t>占支出的27.92%；</w:t>
      </w:r>
      <w:r>
        <w:rPr>
          <w:rFonts w:ascii="仿宋_GB2312" w:eastAsia="仿宋_GB2312" w:hAnsi="仿宋" w:hint="eastAsia"/>
          <w:sz w:val="32"/>
          <w:szCs w:val="32"/>
        </w:rPr>
        <w:t>对家庭和个人补助支出359049元，</w:t>
      </w:r>
      <w:r>
        <w:rPr>
          <w:rFonts w:ascii="仿宋_GB2312" w:eastAsia="仿宋_GB2312" w:hAnsi="宋体" w:cs="宋体" w:hint="eastAsia"/>
          <w:kern w:val="0"/>
          <w:sz w:val="32"/>
          <w:szCs w:val="32"/>
        </w:rPr>
        <w:t>占支出的10.45%；</w:t>
      </w:r>
      <w:r>
        <w:rPr>
          <w:rFonts w:ascii="仿宋_GB2312" w:eastAsia="仿宋_GB2312" w:hAnsi="仿宋" w:hint="eastAsia"/>
          <w:sz w:val="32"/>
          <w:szCs w:val="32"/>
        </w:rPr>
        <w:t>资本性支出8499元，</w:t>
      </w:r>
      <w:r>
        <w:rPr>
          <w:rFonts w:ascii="仿宋_GB2312" w:eastAsia="仿宋_GB2312" w:hAnsi="宋体" w:cs="宋体" w:hint="eastAsia"/>
          <w:kern w:val="0"/>
          <w:sz w:val="32"/>
          <w:szCs w:val="32"/>
        </w:rPr>
        <w:t>占支出的0.0025%。</w:t>
      </w:r>
    </w:p>
    <w:p w14:paraId="52488030" w14:textId="77777777" w:rsidR="007204C1" w:rsidRDefault="002C5BD1">
      <w:pPr>
        <w:snapToGrid w:val="0"/>
        <w:spacing w:line="576" w:lineRule="exact"/>
        <w:ind w:firstLineChars="200" w:firstLine="640"/>
        <w:rPr>
          <w:rFonts w:ascii="仿宋_GB2312" w:eastAsia="仿宋_GB2312" w:hAnsi="仿宋"/>
          <w:sz w:val="32"/>
          <w:szCs w:val="32"/>
        </w:rPr>
      </w:pPr>
      <w:r>
        <w:rPr>
          <w:rFonts w:ascii="仿宋_GB2312" w:eastAsia="仿宋_GB2312" w:hAnsi="宋体" w:cs="宋体" w:hint="eastAsia"/>
          <w:kern w:val="0"/>
          <w:sz w:val="32"/>
          <w:szCs w:val="32"/>
        </w:rPr>
        <w:t>2021年1月至6月预算支出1310471.39元。</w:t>
      </w:r>
    </w:p>
    <w:p w14:paraId="426A97A4" w14:textId="77777777" w:rsidR="007204C1" w:rsidRDefault="002C5BD1">
      <w:pPr>
        <w:spacing w:line="576" w:lineRule="exact"/>
        <w:ind w:firstLineChars="200" w:firstLine="640"/>
        <w:rPr>
          <w:rFonts w:ascii="黑体" w:eastAsia="黑体" w:hAnsi="宋体" w:cs="宋体"/>
          <w:kern w:val="0"/>
          <w:sz w:val="32"/>
          <w:szCs w:val="32"/>
        </w:rPr>
      </w:pPr>
      <w:r>
        <w:rPr>
          <w:rFonts w:ascii="黑体" w:eastAsia="黑体" w:hAnsi="宋体" w:cs="宋体" w:hint="eastAsia"/>
          <w:kern w:val="0"/>
          <w:sz w:val="32"/>
          <w:szCs w:val="32"/>
        </w:rPr>
        <w:t>三、部门整体预算绩效管理情况（得分89.8分）</w:t>
      </w:r>
    </w:p>
    <w:p w14:paraId="0E483F21" w14:textId="77777777" w:rsidR="007204C1" w:rsidRDefault="002C5BD1" w:rsidP="007204C1">
      <w:pPr>
        <w:spacing w:line="576" w:lineRule="exact"/>
        <w:ind w:firstLineChars="200" w:firstLine="643"/>
        <w:rPr>
          <w:rFonts w:ascii="楷体_GB2312" w:eastAsia="楷体_GB2312" w:hAnsi="宋体" w:cs="宋体"/>
          <w:b/>
          <w:kern w:val="0"/>
          <w:sz w:val="32"/>
          <w:szCs w:val="32"/>
        </w:rPr>
      </w:pPr>
      <w:r>
        <w:rPr>
          <w:rFonts w:ascii="楷体_GB2312" w:eastAsia="楷体_GB2312" w:hAnsi="宋体" w:cs="宋体" w:hint="eastAsia"/>
          <w:b/>
          <w:kern w:val="0"/>
          <w:sz w:val="32"/>
          <w:szCs w:val="32"/>
        </w:rPr>
        <w:t>（一）预算编制情况（得分30分）</w:t>
      </w:r>
    </w:p>
    <w:p w14:paraId="04AA9295" w14:textId="77777777" w:rsidR="007204C1" w:rsidRDefault="002C5BD1">
      <w:pPr>
        <w:spacing w:line="576"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严格按照预算编制要求，准确、及时、完整的完成预算</w:t>
      </w:r>
      <w:r>
        <w:rPr>
          <w:rFonts w:ascii="仿宋_GB2312" w:eastAsia="仿宋_GB2312" w:hAnsi="宋体" w:cs="宋体" w:hint="eastAsia"/>
          <w:kern w:val="0"/>
          <w:sz w:val="32"/>
          <w:szCs w:val="32"/>
        </w:rPr>
        <w:lastRenderedPageBreak/>
        <w:t>编制并提交部门预算草案。预算编制中，特别注意对预算编制准确性的把握，并严格按照要求进行预算执行调整，确保预算执行到位，加快执行进度。按照预算编制要求合理、完整的编制部门预算整体绩效目标及项目绩效目标。</w:t>
      </w:r>
    </w:p>
    <w:p w14:paraId="1EC61D72" w14:textId="77777777" w:rsidR="007204C1" w:rsidRDefault="002C5BD1" w:rsidP="007204C1">
      <w:pPr>
        <w:spacing w:line="576" w:lineRule="exact"/>
        <w:ind w:firstLineChars="200" w:firstLine="643"/>
        <w:rPr>
          <w:rFonts w:ascii="楷体_GB2312" w:eastAsia="楷体_GB2312" w:hAnsi="宋体" w:cs="宋体"/>
          <w:b/>
          <w:kern w:val="0"/>
          <w:sz w:val="32"/>
          <w:szCs w:val="32"/>
        </w:rPr>
      </w:pPr>
      <w:r>
        <w:rPr>
          <w:rFonts w:ascii="楷体_GB2312" w:eastAsia="楷体_GB2312" w:hAnsi="宋体" w:cs="宋体" w:hint="eastAsia"/>
          <w:b/>
          <w:kern w:val="0"/>
          <w:sz w:val="32"/>
          <w:szCs w:val="32"/>
        </w:rPr>
        <w:t>（二）预算执行情况（得分29.8分）</w:t>
      </w:r>
    </w:p>
    <w:p w14:paraId="3164648C" w14:textId="77777777" w:rsidR="007204C1" w:rsidRDefault="002C5BD1">
      <w:pPr>
        <w:spacing w:line="576"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按照要求严格预算执行管理，按照“厉行节约、反对浪费”的规定，严格控制“三公”经费支出，加强了机关水、电、公务用车管理，努力降低水、电及车辆燃修费用。为保证资金使用及时高效，现已启动并完成部分项目实施前期准备工作，确保年底完成任务。</w:t>
      </w:r>
    </w:p>
    <w:p w14:paraId="7372294C" w14:textId="77777777" w:rsidR="007204C1" w:rsidRDefault="002C5BD1">
      <w:pPr>
        <w:widowControl/>
        <w:numPr>
          <w:ilvl w:val="0"/>
          <w:numId w:val="5"/>
        </w:numPr>
        <w:spacing w:line="576" w:lineRule="exact"/>
        <w:ind w:firstLineChars="250" w:firstLine="803"/>
        <w:jc w:val="left"/>
        <w:rPr>
          <w:rFonts w:ascii="楷体_GB2312" w:eastAsia="楷体_GB2312" w:hAnsi="宋体" w:cs="宋体"/>
          <w:b/>
          <w:kern w:val="0"/>
          <w:sz w:val="32"/>
          <w:szCs w:val="32"/>
        </w:rPr>
      </w:pPr>
      <w:r>
        <w:rPr>
          <w:rFonts w:ascii="楷体_GB2312" w:eastAsia="楷体_GB2312" w:hAnsi="宋体" w:cs="宋体" w:hint="eastAsia"/>
          <w:b/>
          <w:kern w:val="0"/>
          <w:sz w:val="32"/>
          <w:szCs w:val="32"/>
        </w:rPr>
        <w:t>完成结果情况（得分20）</w:t>
      </w:r>
    </w:p>
    <w:p w14:paraId="7DA72BA9" w14:textId="77777777" w:rsidR="007204C1" w:rsidRDefault="002C5BD1">
      <w:pPr>
        <w:widowControl/>
        <w:spacing w:line="576" w:lineRule="exact"/>
        <w:ind w:firstLineChars="200"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预算支出在保障本部门工作运转、履行职能职责上整体情况良好。预算编制比较精确、合理，预算支出严格落实中央“八项”规定等厉行节约，反对浪费规定要求，加强三公经费支出管理，动态优化了年度预算安排，保障了经费高效运转。2020年</w:t>
      </w:r>
      <w:r>
        <w:rPr>
          <w:rFonts w:ascii="仿宋_GB2312" w:eastAsia="仿宋_GB2312" w:hint="eastAsia"/>
          <w:sz w:val="32"/>
          <w:szCs w:val="32"/>
        </w:rPr>
        <w:t>无因公出国（境）经费支出，公务接待费支出6484.00元，公务用车运行维护费支出1832026.83元。</w:t>
      </w:r>
      <w:r>
        <w:rPr>
          <w:rFonts w:ascii="仿宋_GB2312" w:eastAsia="仿宋_GB2312" w:hAnsi="宋体" w:cs="宋体" w:hint="eastAsia"/>
          <w:kern w:val="0"/>
          <w:sz w:val="32"/>
          <w:szCs w:val="32"/>
        </w:rPr>
        <w:t>各项目经费严格按照轻重缓急的要求保证和使用，开展了常规的“防灾避险、救护培训”、“红十字会人道救助”、“红十字博爱家园”、“红十字青少年活动”、</w:t>
      </w:r>
      <w:r>
        <w:rPr>
          <w:rFonts w:ascii="仿宋_GB2312" w:eastAsia="仿宋_GB2312" w:hAnsi="Book Antiqua" w:hint="eastAsia"/>
          <w:sz w:val="32"/>
          <w:szCs w:val="32"/>
        </w:rPr>
        <w:t xml:space="preserve"> 红十字会人道救助、阿坝州备灾应急中心维修（护）、物资运输、仓储及管理等运行、   应急救援队专项、  组织志愿者培训及队伍建设、  驻村人员生活补助</w:t>
      </w:r>
      <w:r>
        <w:rPr>
          <w:rFonts w:ascii="仿宋_GB2312" w:eastAsia="仿宋_GB2312" w:hAnsi="宋体" w:cs="宋体" w:hint="eastAsia"/>
          <w:kern w:val="0"/>
          <w:sz w:val="32"/>
          <w:szCs w:val="32"/>
        </w:rPr>
        <w:t>等项目，大力宣传了红十字会的</w:t>
      </w:r>
      <w:r>
        <w:rPr>
          <w:rFonts w:ascii="仿宋_GB2312" w:eastAsia="仿宋_GB2312" w:hAnsi="宋体" w:cs="宋体" w:hint="eastAsia"/>
          <w:kern w:val="0"/>
          <w:sz w:val="32"/>
          <w:szCs w:val="32"/>
        </w:rPr>
        <w:lastRenderedPageBreak/>
        <w:t>职能，提高了群众及青少年对红十字会的了解，提升了各级群众应急、救灾、救护的能力。</w:t>
      </w:r>
    </w:p>
    <w:p w14:paraId="1142F7B2" w14:textId="77777777" w:rsidR="007204C1" w:rsidRDefault="002C5BD1">
      <w:pPr>
        <w:numPr>
          <w:ilvl w:val="0"/>
          <w:numId w:val="5"/>
        </w:numPr>
        <w:spacing w:line="576" w:lineRule="exact"/>
        <w:ind w:firstLineChars="250" w:firstLine="803"/>
        <w:rPr>
          <w:rFonts w:ascii="楷体_GB2312" w:eastAsia="楷体_GB2312" w:hAnsi="宋体" w:cs="宋体"/>
          <w:b/>
          <w:kern w:val="0"/>
          <w:sz w:val="32"/>
          <w:szCs w:val="32"/>
        </w:rPr>
      </w:pPr>
      <w:r>
        <w:rPr>
          <w:rFonts w:ascii="楷体_GB2312" w:eastAsia="楷体_GB2312" w:hAnsi="宋体" w:cs="宋体" w:hint="eastAsia"/>
          <w:b/>
          <w:kern w:val="0"/>
          <w:sz w:val="32"/>
          <w:szCs w:val="32"/>
        </w:rPr>
        <w:t>绩效结果应用情况（10分）</w:t>
      </w:r>
    </w:p>
    <w:p w14:paraId="51252089" w14:textId="77777777" w:rsidR="007204C1" w:rsidRDefault="002C5BD1">
      <w:pPr>
        <w:spacing w:line="576" w:lineRule="exact"/>
        <w:ind w:firstLineChars="200" w:firstLine="640"/>
        <w:rPr>
          <w:rFonts w:ascii="仿宋_GB2312" w:eastAsia="仿宋_GB2312" w:hAnsi="宋体" w:cs="宋体"/>
          <w:kern w:val="0"/>
          <w:sz w:val="32"/>
          <w:szCs w:val="32"/>
        </w:rPr>
      </w:pPr>
      <w:r>
        <w:rPr>
          <w:rFonts w:ascii="仿宋_GB2312" w:eastAsia="仿宋_GB2312" w:hAnsi="仿宋_GB2312" w:cs="仿宋_GB2312" w:hint="eastAsia"/>
          <w:sz w:val="32"/>
          <w:szCs w:val="32"/>
        </w:rPr>
        <w:t>通过整体支出绩效自查，考评，根据绩效考评结果，我会进一步细化科学合理的绩效评价指标、评价标准和评价方法，对项目资金的经济性、效率性和效益性进行客观、公正的评价，</w:t>
      </w:r>
      <w:r>
        <w:rPr>
          <w:rFonts w:ascii="仿宋_GB2312" w:eastAsia="仿宋_GB2312" w:hAnsi="宋体" w:cs="宋体" w:hint="eastAsia"/>
          <w:kern w:val="0"/>
          <w:sz w:val="32"/>
          <w:szCs w:val="32"/>
        </w:rPr>
        <w:t>严格按照国家的法律法规加强预算管理，大力提倡勤俭节约，坚持把有限的经费用在为红十字会活动；坚持财政预算管理制度，做好预算支出及执行情况调度，财政供养人员控制在预算编制以内，“三公”经费预算支出在控制数内；严格财经纪律，严格财务制度，坚持先有预算、后有支出，</w:t>
      </w:r>
      <w:r>
        <w:rPr>
          <w:rFonts w:ascii="仿宋_GB2312" w:eastAsia="仿宋_GB2312" w:hAnsi="仿宋_GB2312" w:cs="仿宋_GB2312" w:hint="eastAsia"/>
          <w:sz w:val="32"/>
          <w:szCs w:val="32"/>
        </w:rPr>
        <w:t>争取项目绩效评价覆盖率达到100%。</w:t>
      </w:r>
    </w:p>
    <w:p w14:paraId="185DFC71" w14:textId="77777777" w:rsidR="007204C1" w:rsidRDefault="002C5BD1">
      <w:pPr>
        <w:spacing w:line="576" w:lineRule="exact"/>
        <w:ind w:firstLineChars="200" w:firstLine="640"/>
        <w:rPr>
          <w:rFonts w:ascii="黑体" w:eastAsia="黑体" w:hAnsi="宋体" w:cs="宋体"/>
          <w:kern w:val="0"/>
          <w:sz w:val="32"/>
          <w:szCs w:val="32"/>
        </w:rPr>
      </w:pPr>
      <w:r>
        <w:rPr>
          <w:rFonts w:ascii="黑体" w:eastAsia="黑体" w:hAnsi="宋体" w:cs="宋体" w:hint="eastAsia"/>
          <w:kern w:val="0"/>
          <w:sz w:val="32"/>
          <w:szCs w:val="32"/>
        </w:rPr>
        <w:t>四、评价结论及建议</w:t>
      </w:r>
    </w:p>
    <w:p w14:paraId="68AA3844" w14:textId="77777777" w:rsidR="007204C1" w:rsidRDefault="002C5BD1" w:rsidP="007204C1">
      <w:pPr>
        <w:spacing w:line="576" w:lineRule="exact"/>
        <w:ind w:firstLineChars="200" w:firstLine="643"/>
        <w:rPr>
          <w:rFonts w:ascii="楷体_GB2312" w:eastAsia="楷体_GB2312" w:hAnsi="宋体" w:cs="宋体"/>
          <w:b/>
          <w:kern w:val="0"/>
          <w:sz w:val="32"/>
          <w:szCs w:val="32"/>
        </w:rPr>
      </w:pPr>
      <w:r>
        <w:rPr>
          <w:rFonts w:ascii="楷体_GB2312" w:eastAsia="楷体_GB2312" w:hAnsi="宋体" w:cs="宋体" w:hint="eastAsia"/>
          <w:b/>
          <w:kern w:val="0"/>
          <w:sz w:val="32"/>
          <w:szCs w:val="32"/>
        </w:rPr>
        <w:t>（一）评价结论</w:t>
      </w:r>
    </w:p>
    <w:p w14:paraId="653D71E7" w14:textId="77777777" w:rsidR="007204C1" w:rsidRDefault="002C5BD1">
      <w:pPr>
        <w:snapToGrid w:val="0"/>
        <w:spacing w:line="576" w:lineRule="exact"/>
        <w:ind w:firstLineChars="200" w:firstLine="640"/>
        <w:rPr>
          <w:rFonts w:ascii="仿宋_GB2312" w:eastAsia="仿宋_GB2312" w:hAnsi="仿宋"/>
          <w:sz w:val="32"/>
          <w:szCs w:val="32"/>
        </w:rPr>
      </w:pPr>
      <w:r>
        <w:rPr>
          <w:rFonts w:ascii="仿宋_GB2312" w:eastAsia="仿宋_GB2312" w:hAnsi="宋体" w:cs="宋体" w:hint="eastAsia"/>
          <w:kern w:val="0"/>
          <w:sz w:val="32"/>
          <w:szCs w:val="32"/>
        </w:rPr>
        <w:t>按照国家政策法规规定，结合本部门的实际情况，建立健全了财务管理制度和约束机制，依法、有效地使用财政资金，提高财政资金使用效率，合理分配人、财、物，完成了部门职能目标，实现了较高的工作效率和支出绩效。</w:t>
      </w:r>
      <w:r>
        <w:rPr>
          <w:rFonts w:ascii="仿宋_GB2312" w:eastAsia="仿宋_GB2312" w:hAnsi="仿宋" w:hint="eastAsia"/>
          <w:sz w:val="32"/>
          <w:szCs w:val="32"/>
        </w:rPr>
        <w:t>我会在上级主管部门和州财政局的指导监督下，</w:t>
      </w:r>
      <w:r>
        <w:rPr>
          <w:rFonts w:ascii="仿宋_GB2312" w:eastAsia="仿宋_GB2312" w:hAnsi="仿宋" w:hint="eastAsia"/>
          <w:b/>
          <w:sz w:val="32"/>
          <w:szCs w:val="32"/>
        </w:rPr>
        <w:t>一是</w:t>
      </w:r>
      <w:r>
        <w:rPr>
          <w:rFonts w:ascii="仿宋_GB2312" w:eastAsia="仿宋_GB2312" w:hAnsi="仿宋" w:hint="eastAsia"/>
          <w:sz w:val="32"/>
          <w:szCs w:val="32"/>
        </w:rPr>
        <w:t>提高了专款专用能力，加强了项目资金使用范围的控制；</w:t>
      </w:r>
      <w:r>
        <w:rPr>
          <w:rFonts w:ascii="仿宋_GB2312" w:eastAsia="仿宋_GB2312" w:hAnsi="仿宋" w:hint="eastAsia"/>
          <w:b/>
          <w:sz w:val="32"/>
          <w:szCs w:val="32"/>
        </w:rPr>
        <w:t>二是</w:t>
      </w:r>
      <w:r>
        <w:rPr>
          <w:rFonts w:ascii="仿宋_GB2312" w:eastAsia="仿宋_GB2312" w:hAnsi="仿宋" w:hint="eastAsia"/>
          <w:sz w:val="32"/>
          <w:szCs w:val="32"/>
        </w:rPr>
        <w:t>财务管理得到有效的规范；</w:t>
      </w:r>
      <w:r>
        <w:rPr>
          <w:rFonts w:ascii="仿宋_GB2312" w:eastAsia="仿宋_GB2312" w:hAnsi="仿宋" w:hint="eastAsia"/>
          <w:b/>
          <w:sz w:val="32"/>
          <w:szCs w:val="32"/>
        </w:rPr>
        <w:t>三是</w:t>
      </w:r>
      <w:r>
        <w:rPr>
          <w:rFonts w:ascii="仿宋_GB2312" w:eastAsia="仿宋_GB2312" w:hAnsi="仿宋" w:hint="eastAsia"/>
          <w:sz w:val="32"/>
          <w:szCs w:val="32"/>
        </w:rPr>
        <w:t>提高了工作效率；工作流程规范，财务账目清楚，保证了数据的准确性；</w:t>
      </w:r>
      <w:r>
        <w:rPr>
          <w:rFonts w:ascii="仿宋_GB2312" w:eastAsia="仿宋_GB2312" w:hAnsi="仿宋" w:hint="eastAsia"/>
          <w:b/>
          <w:sz w:val="32"/>
          <w:szCs w:val="32"/>
        </w:rPr>
        <w:t>四是</w:t>
      </w:r>
      <w:r>
        <w:rPr>
          <w:rFonts w:ascii="仿宋_GB2312" w:eastAsia="仿宋_GB2312" w:hAnsi="仿宋" w:hint="eastAsia"/>
          <w:sz w:val="32"/>
          <w:szCs w:val="32"/>
        </w:rPr>
        <w:t>规范了会计核算，确保会计信息质量，规范了会计核算程序，统一了核算口径，确保会计信息质量，对会计档案资料的规范和保管都起到了</w:t>
      </w:r>
      <w:r>
        <w:rPr>
          <w:rFonts w:ascii="仿宋_GB2312" w:eastAsia="仿宋_GB2312" w:hAnsi="仿宋" w:hint="eastAsia"/>
          <w:sz w:val="32"/>
          <w:szCs w:val="32"/>
        </w:rPr>
        <w:lastRenderedPageBreak/>
        <w:t>积极的作用；</w:t>
      </w:r>
      <w:r>
        <w:rPr>
          <w:rFonts w:ascii="仿宋_GB2312" w:eastAsia="仿宋_GB2312" w:hAnsi="仿宋" w:hint="eastAsia"/>
          <w:b/>
          <w:sz w:val="32"/>
          <w:szCs w:val="32"/>
        </w:rPr>
        <w:t>五是</w:t>
      </w:r>
      <w:r>
        <w:rPr>
          <w:rFonts w:ascii="仿宋_GB2312" w:eastAsia="仿宋_GB2312" w:hAnsi="仿宋" w:hint="eastAsia"/>
          <w:sz w:val="32"/>
          <w:szCs w:val="32"/>
        </w:rPr>
        <w:t>严格控制非必要支出，集中财力办大事。</w:t>
      </w:r>
    </w:p>
    <w:p w14:paraId="014785A9" w14:textId="77777777" w:rsidR="007204C1" w:rsidRDefault="002C5BD1" w:rsidP="007204C1">
      <w:pPr>
        <w:spacing w:line="576" w:lineRule="exact"/>
        <w:ind w:firstLineChars="200" w:firstLine="643"/>
        <w:rPr>
          <w:rFonts w:ascii="楷体_GB2312" w:eastAsia="楷体_GB2312" w:hAnsi="宋体" w:cs="宋体"/>
          <w:b/>
          <w:kern w:val="0"/>
          <w:sz w:val="32"/>
          <w:szCs w:val="32"/>
        </w:rPr>
      </w:pPr>
      <w:r>
        <w:rPr>
          <w:rFonts w:ascii="楷体_GB2312" w:eastAsia="楷体_GB2312" w:hAnsi="宋体" w:cs="宋体" w:hint="eastAsia"/>
          <w:b/>
          <w:kern w:val="0"/>
          <w:sz w:val="32"/>
          <w:szCs w:val="32"/>
        </w:rPr>
        <w:t>（二）存在问题</w:t>
      </w:r>
    </w:p>
    <w:p w14:paraId="2FDF5699" w14:textId="77777777" w:rsidR="007204C1" w:rsidRDefault="002C5BD1">
      <w:pPr>
        <w:spacing w:line="576"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因部分项目资金使用要求，上半年预算执行进度较慢。</w:t>
      </w:r>
    </w:p>
    <w:p w14:paraId="2609F9E3" w14:textId="77777777" w:rsidR="007204C1" w:rsidRDefault="002C5BD1" w:rsidP="007204C1">
      <w:pPr>
        <w:spacing w:line="576" w:lineRule="exact"/>
        <w:ind w:firstLineChars="200" w:firstLine="643"/>
        <w:rPr>
          <w:rFonts w:ascii="楷体_GB2312" w:eastAsia="楷体_GB2312" w:hAnsi="宋体" w:cs="宋体"/>
          <w:b/>
          <w:kern w:val="0"/>
          <w:sz w:val="32"/>
          <w:szCs w:val="32"/>
        </w:rPr>
      </w:pPr>
      <w:r>
        <w:rPr>
          <w:rFonts w:ascii="楷体_GB2312" w:eastAsia="楷体_GB2312" w:hAnsi="宋体" w:cs="宋体" w:hint="eastAsia"/>
          <w:b/>
          <w:kern w:val="0"/>
          <w:sz w:val="32"/>
          <w:szCs w:val="32"/>
        </w:rPr>
        <w:t>（三）改进建议</w:t>
      </w:r>
    </w:p>
    <w:p w14:paraId="67C43152" w14:textId="77777777" w:rsidR="007204C1" w:rsidRDefault="002C5BD1">
      <w:pPr>
        <w:spacing w:line="576"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我们将进一步重视预算的编制工作，提高预算编制的精确度，加快财政资金执行进度，提高财政资金使用效率。</w:t>
      </w:r>
      <w:r>
        <w:rPr>
          <w:rFonts w:ascii="仿宋_GB2312" w:eastAsia="仿宋_GB2312" w:hAnsi="宋体" w:cs="宋体" w:hint="eastAsia"/>
          <w:kern w:val="0"/>
          <w:sz w:val="32"/>
          <w:szCs w:val="32"/>
        </w:rPr>
        <w:t> </w:t>
      </w:r>
    </w:p>
    <w:p w14:paraId="6CA513A8" w14:textId="77777777" w:rsidR="007204C1" w:rsidRDefault="007204C1">
      <w:pPr>
        <w:spacing w:line="576" w:lineRule="exact"/>
        <w:ind w:firstLineChars="1600" w:firstLine="5120"/>
        <w:rPr>
          <w:rFonts w:ascii="仿宋_GB2312" w:eastAsia="仿宋_GB2312" w:hAnsi="宋体" w:cs="宋体"/>
          <w:kern w:val="0"/>
          <w:sz w:val="32"/>
          <w:szCs w:val="32"/>
        </w:rPr>
      </w:pPr>
    </w:p>
    <w:p w14:paraId="13EFF5BE" w14:textId="77777777" w:rsidR="007204C1" w:rsidRDefault="007204C1">
      <w:pPr>
        <w:spacing w:line="576" w:lineRule="exact"/>
        <w:ind w:firstLineChars="1600" w:firstLine="5120"/>
        <w:rPr>
          <w:rFonts w:ascii="仿宋_GB2312" w:eastAsia="仿宋_GB2312" w:hAnsi="宋体" w:cs="宋体"/>
          <w:kern w:val="0"/>
          <w:sz w:val="32"/>
          <w:szCs w:val="32"/>
        </w:rPr>
      </w:pPr>
    </w:p>
    <w:p w14:paraId="77B3281A" w14:textId="77777777" w:rsidR="007204C1" w:rsidRDefault="007204C1">
      <w:pPr>
        <w:spacing w:line="576" w:lineRule="exact"/>
        <w:rPr>
          <w:rFonts w:ascii="仿宋_GB2312" w:eastAsia="仿宋_GB2312" w:hAnsi="宋体" w:cs="宋体"/>
          <w:kern w:val="0"/>
          <w:sz w:val="32"/>
          <w:szCs w:val="32"/>
        </w:rPr>
      </w:pPr>
    </w:p>
    <w:p w14:paraId="2F16627C" w14:textId="77777777" w:rsidR="007204C1" w:rsidRDefault="007204C1">
      <w:pPr>
        <w:spacing w:line="580" w:lineRule="exact"/>
        <w:ind w:firstLineChars="200" w:firstLine="640"/>
        <w:rPr>
          <w:rFonts w:ascii="仿宋_GB2312" w:eastAsia="仿宋_GB2312" w:hAnsi="仿宋_GB2312" w:cs="仿宋_GB2312"/>
          <w:sz w:val="32"/>
          <w:szCs w:val="32"/>
        </w:rPr>
      </w:pPr>
    </w:p>
    <w:p w14:paraId="08CCFE66" w14:textId="77777777" w:rsidR="007204C1" w:rsidRDefault="007204C1">
      <w:pPr>
        <w:spacing w:line="580" w:lineRule="exact"/>
        <w:ind w:firstLineChars="200" w:firstLine="640"/>
        <w:rPr>
          <w:rFonts w:ascii="仿宋_GB2312" w:eastAsia="仿宋_GB2312" w:hAnsi="仿宋_GB2312" w:cs="仿宋_GB2312"/>
          <w:sz w:val="32"/>
          <w:szCs w:val="32"/>
        </w:rPr>
      </w:pPr>
    </w:p>
    <w:p w14:paraId="3B48503E" w14:textId="77777777" w:rsidR="007204C1" w:rsidRDefault="007204C1">
      <w:pPr>
        <w:spacing w:line="580" w:lineRule="exact"/>
        <w:ind w:firstLineChars="200" w:firstLine="640"/>
        <w:rPr>
          <w:rFonts w:ascii="仿宋_GB2312" w:eastAsia="仿宋_GB2312" w:hAnsi="仿宋_GB2312" w:cs="仿宋_GB2312"/>
          <w:sz w:val="32"/>
          <w:szCs w:val="32"/>
        </w:rPr>
      </w:pPr>
    </w:p>
    <w:p w14:paraId="603B3569" w14:textId="77777777" w:rsidR="007204C1" w:rsidRDefault="007204C1">
      <w:pPr>
        <w:spacing w:line="580" w:lineRule="exact"/>
        <w:ind w:firstLineChars="200" w:firstLine="640"/>
        <w:rPr>
          <w:rFonts w:ascii="仿宋_GB2312" w:eastAsia="仿宋_GB2312" w:hAnsi="仿宋_GB2312" w:cs="仿宋_GB2312"/>
          <w:sz w:val="32"/>
          <w:szCs w:val="32"/>
        </w:rPr>
      </w:pPr>
    </w:p>
    <w:p w14:paraId="5A7CE3A5" w14:textId="77777777" w:rsidR="007204C1" w:rsidRDefault="007204C1">
      <w:pPr>
        <w:spacing w:line="580" w:lineRule="exact"/>
        <w:ind w:firstLineChars="200" w:firstLine="640"/>
        <w:rPr>
          <w:rFonts w:ascii="仿宋_GB2312" w:eastAsia="仿宋_GB2312" w:hAnsi="仿宋_GB2312" w:cs="仿宋_GB2312"/>
          <w:sz w:val="32"/>
          <w:szCs w:val="32"/>
        </w:rPr>
      </w:pPr>
    </w:p>
    <w:p w14:paraId="04361D5E" w14:textId="77777777" w:rsidR="007204C1" w:rsidRDefault="007204C1">
      <w:pPr>
        <w:spacing w:line="580" w:lineRule="exact"/>
        <w:ind w:firstLineChars="200" w:firstLine="640"/>
        <w:rPr>
          <w:rFonts w:ascii="仿宋_GB2312" w:eastAsia="仿宋_GB2312" w:hAnsi="仿宋_GB2312" w:cs="仿宋_GB2312"/>
          <w:sz w:val="32"/>
          <w:szCs w:val="32"/>
        </w:rPr>
      </w:pPr>
    </w:p>
    <w:p w14:paraId="2B114C42" w14:textId="77777777" w:rsidR="007204C1" w:rsidRDefault="007204C1">
      <w:pPr>
        <w:spacing w:line="580" w:lineRule="exact"/>
        <w:ind w:firstLineChars="200" w:firstLine="640"/>
        <w:rPr>
          <w:rFonts w:ascii="仿宋_GB2312" w:eastAsia="仿宋_GB2312" w:hAnsi="仿宋_GB2312" w:cs="仿宋_GB2312"/>
          <w:sz w:val="32"/>
          <w:szCs w:val="32"/>
        </w:rPr>
      </w:pPr>
    </w:p>
    <w:p w14:paraId="51A740CA" w14:textId="77777777" w:rsidR="007204C1" w:rsidRDefault="007204C1">
      <w:pPr>
        <w:spacing w:line="580" w:lineRule="exact"/>
        <w:ind w:firstLineChars="200" w:firstLine="640"/>
        <w:rPr>
          <w:rFonts w:ascii="仿宋_GB2312" w:eastAsia="仿宋_GB2312" w:hAnsi="仿宋_GB2312" w:cs="仿宋_GB2312"/>
          <w:sz w:val="32"/>
          <w:szCs w:val="32"/>
        </w:rPr>
      </w:pPr>
    </w:p>
    <w:p w14:paraId="186D63CC" w14:textId="77777777" w:rsidR="007204C1" w:rsidRDefault="007204C1">
      <w:pPr>
        <w:spacing w:line="580" w:lineRule="exact"/>
        <w:ind w:firstLineChars="200" w:firstLine="640"/>
        <w:rPr>
          <w:rFonts w:ascii="仿宋_GB2312" w:eastAsia="仿宋_GB2312" w:hAnsi="仿宋_GB2312" w:cs="仿宋_GB2312"/>
          <w:sz w:val="32"/>
          <w:szCs w:val="32"/>
        </w:rPr>
      </w:pPr>
    </w:p>
    <w:p w14:paraId="379A377E" w14:textId="77777777" w:rsidR="007204C1" w:rsidRDefault="007204C1">
      <w:pPr>
        <w:spacing w:line="580" w:lineRule="exact"/>
        <w:ind w:firstLineChars="200" w:firstLine="640"/>
        <w:rPr>
          <w:rFonts w:ascii="仿宋_GB2312" w:eastAsia="仿宋_GB2312" w:hAnsi="仿宋_GB2312" w:cs="仿宋_GB2312"/>
          <w:sz w:val="32"/>
          <w:szCs w:val="32"/>
        </w:rPr>
      </w:pPr>
    </w:p>
    <w:p w14:paraId="324FA0F6" w14:textId="77777777" w:rsidR="007204C1" w:rsidRDefault="007204C1">
      <w:pPr>
        <w:spacing w:line="580" w:lineRule="exact"/>
        <w:ind w:firstLineChars="200" w:firstLine="640"/>
        <w:rPr>
          <w:rFonts w:ascii="仿宋_GB2312" w:eastAsia="仿宋_GB2312" w:hAnsi="仿宋_GB2312" w:cs="仿宋_GB2312"/>
          <w:sz w:val="32"/>
          <w:szCs w:val="32"/>
        </w:rPr>
      </w:pPr>
    </w:p>
    <w:p w14:paraId="33DEBC15" w14:textId="77777777" w:rsidR="007204C1" w:rsidRDefault="007204C1">
      <w:pPr>
        <w:spacing w:line="580" w:lineRule="exact"/>
        <w:ind w:firstLineChars="200" w:firstLine="640"/>
        <w:rPr>
          <w:rFonts w:ascii="仿宋_GB2312" w:eastAsia="仿宋_GB2312" w:hAnsi="仿宋_GB2312" w:cs="仿宋_GB2312"/>
          <w:sz w:val="32"/>
          <w:szCs w:val="32"/>
        </w:rPr>
      </w:pPr>
    </w:p>
    <w:p w14:paraId="02E24CBF" w14:textId="77777777" w:rsidR="007204C1" w:rsidRDefault="007204C1">
      <w:pPr>
        <w:spacing w:line="580" w:lineRule="exact"/>
        <w:ind w:firstLineChars="200" w:firstLine="640"/>
        <w:rPr>
          <w:rFonts w:ascii="仿宋_GB2312" w:eastAsia="仿宋_GB2312" w:hAnsi="仿宋_GB2312" w:cs="仿宋_GB2312"/>
          <w:sz w:val="32"/>
          <w:szCs w:val="32"/>
        </w:rPr>
      </w:pPr>
    </w:p>
    <w:p w14:paraId="3EA6EA11" w14:textId="77777777" w:rsidR="007204C1" w:rsidRDefault="007204C1">
      <w:pPr>
        <w:spacing w:line="580" w:lineRule="exact"/>
        <w:ind w:firstLineChars="200" w:firstLine="640"/>
        <w:rPr>
          <w:rFonts w:ascii="仿宋_GB2312" w:eastAsia="仿宋_GB2312" w:hAnsi="仿宋_GB2312" w:cs="仿宋_GB2312"/>
          <w:sz w:val="32"/>
          <w:szCs w:val="32"/>
        </w:rPr>
      </w:pPr>
    </w:p>
    <w:p w14:paraId="246E6E3D" w14:textId="77777777" w:rsidR="007204C1" w:rsidRDefault="007204C1">
      <w:pPr>
        <w:spacing w:line="580" w:lineRule="exact"/>
        <w:ind w:firstLineChars="200" w:firstLine="640"/>
        <w:rPr>
          <w:rFonts w:ascii="仿宋_GB2312" w:eastAsia="仿宋_GB2312" w:hAnsi="仿宋_GB2312" w:cs="仿宋_GB2312"/>
          <w:sz w:val="32"/>
          <w:szCs w:val="32"/>
        </w:rPr>
      </w:pPr>
    </w:p>
    <w:p w14:paraId="3B87DF65" w14:textId="77777777" w:rsidR="007204C1" w:rsidRDefault="002C5BD1">
      <w:pPr>
        <w:spacing w:line="580" w:lineRule="exact"/>
        <w:rPr>
          <w:rFonts w:ascii="仿宋_GB2312" w:eastAsia="仿宋_GB2312" w:hAnsi="仿宋_GB2312" w:cs="仿宋_GB2312"/>
          <w:sz w:val="32"/>
          <w:szCs w:val="32"/>
        </w:rPr>
      </w:pPr>
      <w:r>
        <w:rPr>
          <w:rFonts w:ascii="黑体" w:eastAsia="黑体" w:hAnsi="黑体" w:cs="黑体" w:hint="eastAsia"/>
          <w:sz w:val="32"/>
          <w:szCs w:val="32"/>
        </w:rPr>
        <w:lastRenderedPageBreak/>
        <w:t>附件2</w:t>
      </w:r>
    </w:p>
    <w:tbl>
      <w:tblPr>
        <w:tblW w:w="9142" w:type="dxa"/>
        <w:tblInd w:w="93" w:type="dxa"/>
        <w:tblLayout w:type="fixed"/>
        <w:tblLook w:val="04A0" w:firstRow="1" w:lastRow="0" w:firstColumn="1" w:lastColumn="0" w:noHBand="0" w:noVBand="1"/>
      </w:tblPr>
      <w:tblGrid>
        <w:gridCol w:w="1016"/>
        <w:gridCol w:w="616"/>
        <w:gridCol w:w="616"/>
        <w:gridCol w:w="416"/>
        <w:gridCol w:w="816"/>
        <w:gridCol w:w="616"/>
        <w:gridCol w:w="1961"/>
        <w:gridCol w:w="482"/>
        <w:gridCol w:w="934"/>
        <w:gridCol w:w="1669"/>
      </w:tblGrid>
      <w:tr w:rsidR="007204C1" w14:paraId="091360F2" w14:textId="77777777">
        <w:trPr>
          <w:trHeight w:val="405"/>
        </w:trPr>
        <w:tc>
          <w:tcPr>
            <w:tcW w:w="9142" w:type="dxa"/>
            <w:gridSpan w:val="10"/>
            <w:tcBorders>
              <w:top w:val="nil"/>
              <w:left w:val="nil"/>
              <w:bottom w:val="nil"/>
              <w:right w:val="nil"/>
            </w:tcBorders>
            <w:shd w:val="clear" w:color="auto" w:fill="auto"/>
            <w:vAlign w:val="center"/>
          </w:tcPr>
          <w:p w14:paraId="6691F93C" w14:textId="77777777" w:rsidR="007204C1" w:rsidRDefault="002C5BD1">
            <w:pPr>
              <w:widowControl/>
              <w:jc w:val="center"/>
              <w:textAlignment w:val="center"/>
              <w:rPr>
                <w:rFonts w:ascii="宋体" w:hAnsi="宋体" w:cs="宋体"/>
                <w:b/>
                <w:bCs/>
                <w:color w:val="000000"/>
                <w:sz w:val="32"/>
                <w:szCs w:val="32"/>
              </w:rPr>
            </w:pPr>
            <w:r>
              <w:rPr>
                <w:rFonts w:ascii="宋体" w:hAnsi="宋体" w:cs="宋体" w:hint="eastAsia"/>
                <w:b/>
                <w:bCs/>
                <w:color w:val="000000"/>
                <w:kern w:val="0"/>
                <w:sz w:val="32"/>
                <w:szCs w:val="32"/>
              </w:rPr>
              <w:t>2020年重点项目绩效评价结果</w:t>
            </w:r>
          </w:p>
        </w:tc>
      </w:tr>
      <w:tr w:rsidR="007204C1" w14:paraId="4EB72839" w14:textId="77777777">
        <w:trPr>
          <w:trHeight w:val="300"/>
        </w:trPr>
        <w:tc>
          <w:tcPr>
            <w:tcW w:w="9142" w:type="dxa"/>
            <w:gridSpan w:val="10"/>
            <w:tcBorders>
              <w:top w:val="nil"/>
              <w:left w:val="nil"/>
              <w:bottom w:val="nil"/>
              <w:right w:val="nil"/>
            </w:tcBorders>
            <w:shd w:val="clear" w:color="auto" w:fill="auto"/>
            <w:vAlign w:val="center"/>
          </w:tcPr>
          <w:p w14:paraId="477AD7D7" w14:textId="77777777" w:rsidR="007204C1" w:rsidRDefault="002C5BD1">
            <w:pPr>
              <w:widowControl/>
              <w:jc w:val="right"/>
              <w:textAlignment w:val="center"/>
              <w:rPr>
                <w:rFonts w:ascii="宋体" w:hAnsi="宋体" w:cs="宋体"/>
                <w:color w:val="000000"/>
                <w:sz w:val="20"/>
                <w:szCs w:val="20"/>
              </w:rPr>
            </w:pPr>
            <w:r>
              <w:rPr>
                <w:rFonts w:ascii="宋体" w:hAnsi="宋体" w:cs="宋体" w:hint="eastAsia"/>
                <w:color w:val="000000"/>
                <w:kern w:val="0"/>
                <w:sz w:val="20"/>
                <w:szCs w:val="20"/>
              </w:rPr>
              <w:t>单位：万元</w:t>
            </w:r>
          </w:p>
        </w:tc>
      </w:tr>
      <w:tr w:rsidR="007204C1" w14:paraId="06202C0B" w14:textId="77777777">
        <w:trPr>
          <w:trHeight w:val="300"/>
        </w:trPr>
        <w:tc>
          <w:tcPr>
            <w:tcW w:w="101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38EF9BB" w14:textId="77777777" w:rsidR="007204C1" w:rsidRDefault="002C5BD1">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单位名称(项目名称)</w:t>
            </w:r>
          </w:p>
        </w:tc>
        <w:tc>
          <w:tcPr>
            <w:tcW w:w="1648"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7F0F71C4" w14:textId="77777777" w:rsidR="007204C1" w:rsidRDefault="002C5BD1">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项目资金</w:t>
            </w:r>
          </w:p>
        </w:tc>
        <w:tc>
          <w:tcPr>
            <w:tcW w:w="81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0E8C6F8E" w14:textId="77777777" w:rsidR="007204C1" w:rsidRDefault="002C5BD1">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年度目标</w:t>
            </w:r>
          </w:p>
        </w:tc>
        <w:tc>
          <w:tcPr>
            <w:tcW w:w="3993"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3CA05E19" w14:textId="77777777" w:rsidR="007204C1" w:rsidRDefault="002C5BD1">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绩效指标</w:t>
            </w:r>
          </w:p>
        </w:tc>
        <w:tc>
          <w:tcPr>
            <w:tcW w:w="166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F46B1CE" w14:textId="77777777" w:rsidR="007204C1" w:rsidRDefault="002C5BD1">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绩效评价结果</w:t>
            </w:r>
          </w:p>
        </w:tc>
      </w:tr>
      <w:tr w:rsidR="007204C1" w14:paraId="4CB0AE01" w14:textId="77777777">
        <w:trPr>
          <w:trHeight w:val="300"/>
        </w:trPr>
        <w:tc>
          <w:tcPr>
            <w:tcW w:w="10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B464D62" w14:textId="77777777" w:rsidR="007204C1" w:rsidRDefault="007204C1">
            <w:pPr>
              <w:jc w:val="center"/>
              <w:rPr>
                <w:rFonts w:ascii="宋体" w:hAnsi="宋体" w:cs="宋体"/>
                <w:color w:val="000000"/>
                <w:sz w:val="20"/>
                <w:szCs w:val="20"/>
              </w:rPr>
            </w:pPr>
          </w:p>
        </w:tc>
        <w:tc>
          <w:tcPr>
            <w:tcW w:w="61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73136298" w14:textId="77777777" w:rsidR="007204C1" w:rsidRDefault="002C5BD1">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资金总额</w:t>
            </w:r>
          </w:p>
        </w:tc>
        <w:tc>
          <w:tcPr>
            <w:tcW w:w="61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49BA51B0" w14:textId="77777777" w:rsidR="007204C1" w:rsidRDefault="002C5BD1">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财政拨款</w:t>
            </w:r>
          </w:p>
        </w:tc>
        <w:tc>
          <w:tcPr>
            <w:tcW w:w="41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0BDC9925" w14:textId="77777777" w:rsidR="007204C1" w:rsidRDefault="002C5BD1">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其他资金</w:t>
            </w:r>
          </w:p>
        </w:tc>
        <w:tc>
          <w:tcPr>
            <w:tcW w:w="8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8EBC981" w14:textId="77777777" w:rsidR="007204C1" w:rsidRDefault="007204C1">
            <w:pPr>
              <w:jc w:val="center"/>
              <w:rPr>
                <w:rFonts w:ascii="宋体" w:hAnsi="宋体" w:cs="宋体"/>
                <w:color w:val="000000"/>
                <w:sz w:val="20"/>
                <w:szCs w:val="20"/>
              </w:rPr>
            </w:pPr>
          </w:p>
        </w:tc>
        <w:tc>
          <w:tcPr>
            <w:tcW w:w="257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89E2204" w14:textId="77777777" w:rsidR="007204C1" w:rsidRDefault="002C5BD1">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项目完成指标</w:t>
            </w:r>
          </w:p>
        </w:tc>
        <w:tc>
          <w:tcPr>
            <w:tcW w:w="141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14:paraId="658BF095" w14:textId="77777777" w:rsidR="007204C1" w:rsidRDefault="002C5BD1">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满意度指标</w:t>
            </w:r>
          </w:p>
        </w:tc>
        <w:tc>
          <w:tcPr>
            <w:tcW w:w="166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4996B28" w14:textId="77777777" w:rsidR="007204C1" w:rsidRDefault="007204C1">
            <w:pPr>
              <w:jc w:val="center"/>
              <w:rPr>
                <w:rFonts w:ascii="宋体" w:hAnsi="宋体" w:cs="宋体"/>
                <w:color w:val="000000"/>
                <w:sz w:val="20"/>
                <w:szCs w:val="20"/>
              </w:rPr>
            </w:pPr>
          </w:p>
        </w:tc>
      </w:tr>
      <w:tr w:rsidR="007204C1" w14:paraId="05965035" w14:textId="77777777">
        <w:trPr>
          <w:trHeight w:val="495"/>
        </w:trPr>
        <w:tc>
          <w:tcPr>
            <w:tcW w:w="10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110395A" w14:textId="77777777" w:rsidR="007204C1" w:rsidRDefault="007204C1">
            <w:pPr>
              <w:jc w:val="center"/>
              <w:rPr>
                <w:rFonts w:ascii="宋体" w:hAnsi="宋体" w:cs="宋体"/>
                <w:color w:val="000000"/>
                <w:sz w:val="20"/>
                <w:szCs w:val="20"/>
              </w:rPr>
            </w:pPr>
          </w:p>
        </w:tc>
        <w:tc>
          <w:tcPr>
            <w:tcW w:w="6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674F521" w14:textId="77777777" w:rsidR="007204C1" w:rsidRDefault="007204C1">
            <w:pPr>
              <w:jc w:val="center"/>
              <w:rPr>
                <w:rFonts w:ascii="宋体" w:hAnsi="宋体" w:cs="宋体"/>
                <w:color w:val="000000"/>
                <w:sz w:val="20"/>
                <w:szCs w:val="20"/>
              </w:rPr>
            </w:pPr>
          </w:p>
        </w:tc>
        <w:tc>
          <w:tcPr>
            <w:tcW w:w="6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FECDF1C" w14:textId="77777777" w:rsidR="007204C1" w:rsidRDefault="007204C1">
            <w:pPr>
              <w:jc w:val="center"/>
              <w:rPr>
                <w:rFonts w:ascii="宋体" w:hAnsi="宋体" w:cs="宋体"/>
                <w:color w:val="000000"/>
                <w:sz w:val="20"/>
                <w:szCs w:val="20"/>
              </w:rPr>
            </w:pPr>
          </w:p>
        </w:tc>
        <w:tc>
          <w:tcPr>
            <w:tcW w:w="4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D381322" w14:textId="77777777" w:rsidR="007204C1" w:rsidRDefault="007204C1">
            <w:pPr>
              <w:jc w:val="center"/>
              <w:rPr>
                <w:rFonts w:ascii="宋体" w:hAnsi="宋体" w:cs="宋体"/>
                <w:color w:val="000000"/>
                <w:sz w:val="20"/>
                <w:szCs w:val="20"/>
              </w:rPr>
            </w:pPr>
          </w:p>
        </w:tc>
        <w:tc>
          <w:tcPr>
            <w:tcW w:w="8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B42D0A7" w14:textId="77777777" w:rsidR="007204C1" w:rsidRDefault="007204C1">
            <w:pPr>
              <w:jc w:val="center"/>
              <w:rPr>
                <w:rFonts w:ascii="宋体" w:hAnsi="宋体" w:cs="宋体"/>
                <w:color w:val="000000"/>
                <w:sz w:val="20"/>
                <w:szCs w:val="20"/>
              </w:rPr>
            </w:pPr>
          </w:p>
        </w:tc>
        <w:tc>
          <w:tcPr>
            <w:tcW w:w="6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4B4D38" w14:textId="77777777" w:rsidR="007204C1" w:rsidRDefault="002C5BD1">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三级指标</w:t>
            </w:r>
          </w:p>
        </w:tc>
        <w:tc>
          <w:tcPr>
            <w:tcW w:w="196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CDE19CF" w14:textId="77777777" w:rsidR="007204C1" w:rsidRDefault="002C5BD1">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指标值</w:t>
            </w:r>
          </w:p>
        </w:tc>
        <w:tc>
          <w:tcPr>
            <w:tcW w:w="4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F910A72" w14:textId="77777777" w:rsidR="007204C1" w:rsidRDefault="002C5BD1">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三级指标</w:t>
            </w:r>
          </w:p>
        </w:tc>
        <w:tc>
          <w:tcPr>
            <w:tcW w:w="934" w:type="dxa"/>
            <w:tcBorders>
              <w:top w:val="single" w:sz="4" w:space="0" w:color="000000"/>
              <w:left w:val="single" w:sz="4" w:space="0" w:color="000000"/>
              <w:bottom w:val="single" w:sz="4" w:space="0" w:color="000000"/>
              <w:right w:val="nil"/>
            </w:tcBorders>
            <w:shd w:val="clear" w:color="auto" w:fill="auto"/>
            <w:noWrap/>
            <w:vAlign w:val="center"/>
          </w:tcPr>
          <w:p w14:paraId="1A4A6ECA" w14:textId="77777777" w:rsidR="007204C1" w:rsidRDefault="002C5BD1">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指标值</w:t>
            </w:r>
          </w:p>
        </w:tc>
        <w:tc>
          <w:tcPr>
            <w:tcW w:w="166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488F7C7" w14:textId="77777777" w:rsidR="007204C1" w:rsidRDefault="007204C1">
            <w:pPr>
              <w:jc w:val="center"/>
              <w:rPr>
                <w:rFonts w:ascii="宋体" w:hAnsi="宋体" w:cs="宋体"/>
                <w:color w:val="000000"/>
                <w:sz w:val="20"/>
                <w:szCs w:val="20"/>
              </w:rPr>
            </w:pPr>
          </w:p>
        </w:tc>
      </w:tr>
      <w:tr w:rsidR="007204C1" w14:paraId="32FC96E3" w14:textId="77777777">
        <w:trPr>
          <w:trHeight w:val="1425"/>
        </w:trPr>
        <w:tc>
          <w:tcPr>
            <w:tcW w:w="101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728FBC98" w14:textId="77777777" w:rsidR="007204C1" w:rsidRDefault="002C5BD1">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应急救援队专项经费</w:t>
            </w:r>
          </w:p>
        </w:tc>
        <w:tc>
          <w:tcPr>
            <w:tcW w:w="61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0F430E08" w14:textId="77777777" w:rsidR="007204C1" w:rsidRDefault="002C5BD1">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5</w:t>
            </w:r>
          </w:p>
        </w:tc>
        <w:tc>
          <w:tcPr>
            <w:tcW w:w="61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1A7DF14C" w14:textId="77777777" w:rsidR="007204C1" w:rsidRDefault="002C5BD1">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5</w:t>
            </w:r>
          </w:p>
        </w:tc>
        <w:tc>
          <w:tcPr>
            <w:tcW w:w="41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C9EA069" w14:textId="77777777" w:rsidR="007204C1" w:rsidRDefault="002C5BD1">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0</w:t>
            </w:r>
          </w:p>
        </w:tc>
        <w:tc>
          <w:tcPr>
            <w:tcW w:w="81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1C7CD801" w14:textId="77777777" w:rsidR="007204C1" w:rsidRDefault="002C5BD1">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根据中国红十字总会、省红十字会要求和红十字会职能职责要求，四川省红十字会五年规划文件规定，即各市州2018年需建立一支专业应急救援队伍。我州自然灾害和次生灾害频发，应急救援队的建设提高了我会应急救</w:t>
            </w:r>
            <w:r>
              <w:rPr>
                <w:rFonts w:ascii="宋体" w:hAnsi="宋体" w:cs="宋体" w:hint="eastAsia"/>
                <w:color w:val="000000"/>
                <w:kern w:val="0"/>
                <w:sz w:val="20"/>
                <w:szCs w:val="20"/>
              </w:rPr>
              <w:lastRenderedPageBreak/>
              <w:t xml:space="preserve">援能力，履行好政府人道救助的助手作用，队伍建设的成熟为我州应急救援水平的提高奠定基础。应急救援队建设需购买装备，配套队伍的建设，强化人员的的培训。装备一次性购置费用较高，采用逐年增加、逐年完善的方式进行。     </w:t>
            </w:r>
          </w:p>
        </w:tc>
        <w:tc>
          <w:tcPr>
            <w:tcW w:w="6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775B94" w14:textId="77777777" w:rsidR="007204C1" w:rsidRDefault="002C5BD1">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lastRenderedPageBreak/>
              <w:t>培训学员的人次</w:t>
            </w:r>
          </w:p>
        </w:tc>
        <w:tc>
          <w:tcPr>
            <w:tcW w:w="19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0125F8" w14:textId="77777777" w:rsidR="007204C1" w:rsidRDefault="002C5BD1">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40人（应急救援队队员具有一定专业救援能力、熟悉救援工作、综合素质较高的社会志愿者和红十字会系统内的专业工作人员）。</w:t>
            </w:r>
          </w:p>
        </w:tc>
        <w:tc>
          <w:tcPr>
            <w:tcW w:w="48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91A4F77" w14:textId="77777777" w:rsidR="007204C1" w:rsidRDefault="002C5BD1">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受训学员满意度</w:t>
            </w:r>
          </w:p>
        </w:tc>
        <w:tc>
          <w:tcPr>
            <w:tcW w:w="934" w:type="dxa"/>
            <w:vMerge w:val="restart"/>
            <w:tcBorders>
              <w:top w:val="single" w:sz="4" w:space="0" w:color="000000"/>
              <w:left w:val="single" w:sz="4" w:space="0" w:color="000000"/>
              <w:bottom w:val="single" w:sz="4" w:space="0" w:color="000000"/>
              <w:right w:val="nil"/>
            </w:tcBorders>
            <w:shd w:val="clear" w:color="auto" w:fill="auto"/>
            <w:vAlign w:val="center"/>
          </w:tcPr>
          <w:p w14:paraId="31678729" w14:textId="77777777" w:rsidR="007204C1" w:rsidRDefault="002C5BD1">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 xml:space="preserve">学员通过培训提高自身的各种救援能力，掌握各类灾害的救援方式和救援技巧，使综合素质得到锻炼，救援队员满意。  </w:t>
            </w:r>
          </w:p>
        </w:tc>
        <w:tc>
          <w:tcPr>
            <w:tcW w:w="166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BB8FE31" w14:textId="77777777" w:rsidR="007204C1" w:rsidRDefault="002C5BD1">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为加强我会赈济救援队建设，提高救援能力，组织开展为期3天的赈济救援能力提升培训1期，赈济救援队员30余人参加，此次培训提高了救援队队员专业救援能力、熟悉救援工作程度及综合素质，为应对突发事件或自然灾害进行人员救援的培训，达到应对各种突发自然灾害的应急救援能力，</w:t>
            </w:r>
          </w:p>
        </w:tc>
      </w:tr>
      <w:tr w:rsidR="007204C1" w14:paraId="2050BF5B" w14:textId="77777777">
        <w:trPr>
          <w:trHeight w:val="1440"/>
        </w:trPr>
        <w:tc>
          <w:tcPr>
            <w:tcW w:w="10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F354A53" w14:textId="77777777" w:rsidR="007204C1" w:rsidRDefault="007204C1">
            <w:pPr>
              <w:jc w:val="center"/>
              <w:rPr>
                <w:rFonts w:ascii="宋体" w:hAnsi="宋体" w:cs="宋体"/>
                <w:color w:val="000000"/>
                <w:sz w:val="20"/>
                <w:szCs w:val="20"/>
              </w:rPr>
            </w:pPr>
          </w:p>
        </w:tc>
        <w:tc>
          <w:tcPr>
            <w:tcW w:w="6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A710D0B" w14:textId="77777777" w:rsidR="007204C1" w:rsidRDefault="007204C1">
            <w:pPr>
              <w:jc w:val="center"/>
              <w:rPr>
                <w:rFonts w:ascii="宋体" w:hAnsi="宋体" w:cs="宋体"/>
                <w:color w:val="000000"/>
                <w:sz w:val="20"/>
                <w:szCs w:val="20"/>
              </w:rPr>
            </w:pPr>
          </w:p>
        </w:tc>
        <w:tc>
          <w:tcPr>
            <w:tcW w:w="6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E0E565B" w14:textId="77777777" w:rsidR="007204C1" w:rsidRDefault="007204C1">
            <w:pPr>
              <w:jc w:val="center"/>
              <w:rPr>
                <w:rFonts w:ascii="宋体" w:hAnsi="宋体" w:cs="宋体"/>
                <w:color w:val="000000"/>
                <w:sz w:val="20"/>
                <w:szCs w:val="20"/>
              </w:rPr>
            </w:pPr>
          </w:p>
        </w:tc>
        <w:tc>
          <w:tcPr>
            <w:tcW w:w="4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713C876" w14:textId="77777777" w:rsidR="007204C1" w:rsidRDefault="007204C1">
            <w:pPr>
              <w:jc w:val="center"/>
              <w:rPr>
                <w:rFonts w:ascii="宋体" w:hAnsi="宋体" w:cs="宋体"/>
                <w:color w:val="000000"/>
                <w:sz w:val="20"/>
                <w:szCs w:val="20"/>
              </w:rPr>
            </w:pPr>
          </w:p>
        </w:tc>
        <w:tc>
          <w:tcPr>
            <w:tcW w:w="8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CFE23D1" w14:textId="77777777" w:rsidR="007204C1" w:rsidRDefault="007204C1">
            <w:pPr>
              <w:jc w:val="center"/>
              <w:rPr>
                <w:rFonts w:ascii="宋体" w:hAnsi="宋体" w:cs="宋体"/>
                <w:color w:val="000000"/>
                <w:sz w:val="20"/>
                <w:szCs w:val="20"/>
              </w:rPr>
            </w:pPr>
          </w:p>
        </w:tc>
        <w:tc>
          <w:tcPr>
            <w:tcW w:w="6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B0F7AC" w14:textId="77777777" w:rsidR="007204C1" w:rsidRDefault="002C5BD1">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救援队的装备购置</w:t>
            </w:r>
          </w:p>
        </w:tc>
        <w:tc>
          <w:tcPr>
            <w:tcW w:w="19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1A46CB" w14:textId="77777777" w:rsidR="007204C1" w:rsidRDefault="002C5BD1">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40人（应急救援队需购置队伍的衣物、救援设备以及应急装备等）。</w:t>
            </w:r>
          </w:p>
        </w:tc>
        <w:tc>
          <w:tcPr>
            <w:tcW w:w="4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71AB443" w14:textId="77777777" w:rsidR="007204C1" w:rsidRDefault="007204C1">
            <w:pPr>
              <w:jc w:val="center"/>
              <w:rPr>
                <w:rFonts w:ascii="宋体" w:hAnsi="宋体" w:cs="宋体"/>
                <w:color w:val="000000"/>
                <w:sz w:val="20"/>
                <w:szCs w:val="20"/>
              </w:rPr>
            </w:pPr>
          </w:p>
        </w:tc>
        <w:tc>
          <w:tcPr>
            <w:tcW w:w="934" w:type="dxa"/>
            <w:vMerge/>
            <w:tcBorders>
              <w:top w:val="single" w:sz="4" w:space="0" w:color="000000"/>
              <w:left w:val="single" w:sz="4" w:space="0" w:color="000000"/>
              <w:bottom w:val="single" w:sz="4" w:space="0" w:color="000000"/>
              <w:right w:val="nil"/>
            </w:tcBorders>
            <w:shd w:val="clear" w:color="auto" w:fill="auto"/>
            <w:vAlign w:val="center"/>
          </w:tcPr>
          <w:p w14:paraId="46823200" w14:textId="77777777" w:rsidR="007204C1" w:rsidRDefault="007204C1">
            <w:pPr>
              <w:jc w:val="center"/>
              <w:rPr>
                <w:rFonts w:ascii="宋体" w:hAnsi="宋体" w:cs="宋体"/>
                <w:color w:val="000000"/>
                <w:sz w:val="20"/>
                <w:szCs w:val="20"/>
              </w:rPr>
            </w:pPr>
          </w:p>
        </w:tc>
        <w:tc>
          <w:tcPr>
            <w:tcW w:w="166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BC504AB" w14:textId="77777777" w:rsidR="007204C1" w:rsidRDefault="007204C1">
            <w:pPr>
              <w:jc w:val="center"/>
              <w:rPr>
                <w:rFonts w:ascii="宋体" w:hAnsi="宋体" w:cs="宋体"/>
                <w:color w:val="000000"/>
                <w:sz w:val="20"/>
                <w:szCs w:val="20"/>
              </w:rPr>
            </w:pPr>
          </w:p>
        </w:tc>
      </w:tr>
      <w:tr w:rsidR="007204C1" w14:paraId="693034D0" w14:textId="77777777">
        <w:trPr>
          <w:trHeight w:val="735"/>
        </w:trPr>
        <w:tc>
          <w:tcPr>
            <w:tcW w:w="10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4C9D87B" w14:textId="77777777" w:rsidR="007204C1" w:rsidRDefault="007204C1">
            <w:pPr>
              <w:jc w:val="center"/>
              <w:rPr>
                <w:rFonts w:ascii="宋体" w:hAnsi="宋体" w:cs="宋体"/>
                <w:color w:val="000000"/>
                <w:sz w:val="20"/>
                <w:szCs w:val="20"/>
              </w:rPr>
            </w:pPr>
          </w:p>
        </w:tc>
        <w:tc>
          <w:tcPr>
            <w:tcW w:w="6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E82B907" w14:textId="77777777" w:rsidR="007204C1" w:rsidRDefault="007204C1">
            <w:pPr>
              <w:jc w:val="center"/>
              <w:rPr>
                <w:rFonts w:ascii="宋体" w:hAnsi="宋体" w:cs="宋体"/>
                <w:color w:val="000000"/>
                <w:sz w:val="20"/>
                <w:szCs w:val="20"/>
              </w:rPr>
            </w:pPr>
          </w:p>
        </w:tc>
        <w:tc>
          <w:tcPr>
            <w:tcW w:w="6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8013348" w14:textId="77777777" w:rsidR="007204C1" w:rsidRDefault="007204C1">
            <w:pPr>
              <w:jc w:val="center"/>
              <w:rPr>
                <w:rFonts w:ascii="宋体" w:hAnsi="宋体" w:cs="宋体"/>
                <w:color w:val="000000"/>
                <w:sz w:val="20"/>
                <w:szCs w:val="20"/>
              </w:rPr>
            </w:pPr>
          </w:p>
        </w:tc>
        <w:tc>
          <w:tcPr>
            <w:tcW w:w="4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1194705" w14:textId="77777777" w:rsidR="007204C1" w:rsidRDefault="007204C1">
            <w:pPr>
              <w:jc w:val="center"/>
              <w:rPr>
                <w:rFonts w:ascii="宋体" w:hAnsi="宋体" w:cs="宋体"/>
                <w:color w:val="000000"/>
                <w:sz w:val="20"/>
                <w:szCs w:val="20"/>
              </w:rPr>
            </w:pPr>
          </w:p>
        </w:tc>
        <w:tc>
          <w:tcPr>
            <w:tcW w:w="8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1C659F2" w14:textId="77777777" w:rsidR="007204C1" w:rsidRDefault="007204C1">
            <w:pPr>
              <w:jc w:val="center"/>
              <w:rPr>
                <w:rFonts w:ascii="宋体" w:hAnsi="宋体" w:cs="宋体"/>
                <w:color w:val="000000"/>
                <w:sz w:val="20"/>
                <w:szCs w:val="20"/>
              </w:rPr>
            </w:pPr>
          </w:p>
        </w:tc>
        <w:tc>
          <w:tcPr>
            <w:tcW w:w="6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754533" w14:textId="77777777" w:rsidR="007204C1" w:rsidRDefault="002C5BD1">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设备质量</w:t>
            </w:r>
          </w:p>
        </w:tc>
        <w:tc>
          <w:tcPr>
            <w:tcW w:w="19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EC766A" w14:textId="77777777" w:rsidR="007204C1" w:rsidRDefault="002C5BD1">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达到应急救援要求，质量合格</w:t>
            </w:r>
          </w:p>
        </w:tc>
        <w:tc>
          <w:tcPr>
            <w:tcW w:w="4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C87BCE3" w14:textId="77777777" w:rsidR="007204C1" w:rsidRDefault="007204C1">
            <w:pPr>
              <w:jc w:val="center"/>
              <w:rPr>
                <w:rFonts w:ascii="宋体" w:hAnsi="宋体" w:cs="宋体"/>
                <w:color w:val="000000"/>
                <w:sz w:val="20"/>
                <w:szCs w:val="20"/>
              </w:rPr>
            </w:pPr>
          </w:p>
        </w:tc>
        <w:tc>
          <w:tcPr>
            <w:tcW w:w="934" w:type="dxa"/>
            <w:vMerge/>
            <w:tcBorders>
              <w:top w:val="single" w:sz="4" w:space="0" w:color="000000"/>
              <w:left w:val="single" w:sz="4" w:space="0" w:color="000000"/>
              <w:bottom w:val="single" w:sz="4" w:space="0" w:color="000000"/>
              <w:right w:val="nil"/>
            </w:tcBorders>
            <w:shd w:val="clear" w:color="auto" w:fill="auto"/>
            <w:vAlign w:val="center"/>
          </w:tcPr>
          <w:p w14:paraId="5E663E62" w14:textId="77777777" w:rsidR="007204C1" w:rsidRDefault="007204C1">
            <w:pPr>
              <w:jc w:val="center"/>
              <w:rPr>
                <w:rFonts w:ascii="宋体" w:hAnsi="宋体" w:cs="宋体"/>
                <w:color w:val="000000"/>
                <w:sz w:val="20"/>
                <w:szCs w:val="20"/>
              </w:rPr>
            </w:pPr>
          </w:p>
        </w:tc>
        <w:tc>
          <w:tcPr>
            <w:tcW w:w="166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374215A" w14:textId="77777777" w:rsidR="007204C1" w:rsidRDefault="007204C1">
            <w:pPr>
              <w:jc w:val="center"/>
              <w:rPr>
                <w:rFonts w:ascii="宋体" w:hAnsi="宋体" w:cs="宋体"/>
                <w:color w:val="000000"/>
                <w:sz w:val="20"/>
                <w:szCs w:val="20"/>
              </w:rPr>
            </w:pPr>
          </w:p>
        </w:tc>
      </w:tr>
      <w:tr w:rsidR="007204C1" w14:paraId="068BC1B0" w14:textId="77777777">
        <w:trPr>
          <w:trHeight w:val="510"/>
        </w:trPr>
        <w:tc>
          <w:tcPr>
            <w:tcW w:w="10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966F576" w14:textId="77777777" w:rsidR="007204C1" w:rsidRDefault="007204C1">
            <w:pPr>
              <w:jc w:val="center"/>
              <w:rPr>
                <w:rFonts w:ascii="宋体" w:hAnsi="宋体" w:cs="宋体"/>
                <w:color w:val="000000"/>
                <w:sz w:val="20"/>
                <w:szCs w:val="20"/>
              </w:rPr>
            </w:pPr>
          </w:p>
        </w:tc>
        <w:tc>
          <w:tcPr>
            <w:tcW w:w="6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DE3B144" w14:textId="77777777" w:rsidR="007204C1" w:rsidRDefault="007204C1">
            <w:pPr>
              <w:jc w:val="center"/>
              <w:rPr>
                <w:rFonts w:ascii="宋体" w:hAnsi="宋体" w:cs="宋体"/>
                <w:color w:val="000000"/>
                <w:sz w:val="20"/>
                <w:szCs w:val="20"/>
              </w:rPr>
            </w:pPr>
          </w:p>
        </w:tc>
        <w:tc>
          <w:tcPr>
            <w:tcW w:w="6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3147238" w14:textId="77777777" w:rsidR="007204C1" w:rsidRDefault="007204C1">
            <w:pPr>
              <w:jc w:val="center"/>
              <w:rPr>
                <w:rFonts w:ascii="宋体" w:hAnsi="宋体" w:cs="宋体"/>
                <w:color w:val="000000"/>
                <w:sz w:val="20"/>
                <w:szCs w:val="20"/>
              </w:rPr>
            </w:pPr>
          </w:p>
        </w:tc>
        <w:tc>
          <w:tcPr>
            <w:tcW w:w="4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26E9333" w14:textId="77777777" w:rsidR="007204C1" w:rsidRDefault="007204C1">
            <w:pPr>
              <w:jc w:val="center"/>
              <w:rPr>
                <w:rFonts w:ascii="宋体" w:hAnsi="宋体" w:cs="宋体"/>
                <w:color w:val="000000"/>
                <w:sz w:val="20"/>
                <w:szCs w:val="20"/>
              </w:rPr>
            </w:pPr>
          </w:p>
        </w:tc>
        <w:tc>
          <w:tcPr>
            <w:tcW w:w="8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71208F5" w14:textId="77777777" w:rsidR="007204C1" w:rsidRDefault="007204C1">
            <w:pPr>
              <w:jc w:val="center"/>
              <w:rPr>
                <w:rFonts w:ascii="宋体" w:hAnsi="宋体" w:cs="宋体"/>
                <w:color w:val="000000"/>
                <w:sz w:val="20"/>
                <w:szCs w:val="20"/>
              </w:rPr>
            </w:pPr>
          </w:p>
        </w:tc>
        <w:tc>
          <w:tcPr>
            <w:tcW w:w="6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EE7B65" w14:textId="77777777" w:rsidR="007204C1" w:rsidRDefault="002C5BD1">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设备采购费用</w:t>
            </w:r>
          </w:p>
        </w:tc>
        <w:tc>
          <w:tcPr>
            <w:tcW w:w="196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D0083BE" w14:textId="77777777" w:rsidR="007204C1" w:rsidRDefault="002C5BD1">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2万元</w:t>
            </w:r>
          </w:p>
        </w:tc>
        <w:tc>
          <w:tcPr>
            <w:tcW w:w="4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7CAF6C0" w14:textId="77777777" w:rsidR="007204C1" w:rsidRDefault="007204C1">
            <w:pPr>
              <w:jc w:val="center"/>
              <w:rPr>
                <w:rFonts w:ascii="宋体" w:hAnsi="宋体" w:cs="宋体"/>
                <w:color w:val="000000"/>
                <w:sz w:val="20"/>
                <w:szCs w:val="20"/>
              </w:rPr>
            </w:pPr>
          </w:p>
        </w:tc>
        <w:tc>
          <w:tcPr>
            <w:tcW w:w="934" w:type="dxa"/>
            <w:vMerge/>
            <w:tcBorders>
              <w:top w:val="single" w:sz="4" w:space="0" w:color="000000"/>
              <w:left w:val="single" w:sz="4" w:space="0" w:color="000000"/>
              <w:bottom w:val="single" w:sz="4" w:space="0" w:color="000000"/>
              <w:right w:val="nil"/>
            </w:tcBorders>
            <w:shd w:val="clear" w:color="auto" w:fill="auto"/>
            <w:vAlign w:val="center"/>
          </w:tcPr>
          <w:p w14:paraId="5068FECA" w14:textId="77777777" w:rsidR="007204C1" w:rsidRDefault="007204C1">
            <w:pPr>
              <w:jc w:val="center"/>
              <w:rPr>
                <w:rFonts w:ascii="宋体" w:hAnsi="宋体" w:cs="宋体"/>
                <w:color w:val="000000"/>
                <w:sz w:val="20"/>
                <w:szCs w:val="20"/>
              </w:rPr>
            </w:pPr>
          </w:p>
        </w:tc>
        <w:tc>
          <w:tcPr>
            <w:tcW w:w="166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7035975" w14:textId="77777777" w:rsidR="007204C1" w:rsidRDefault="007204C1">
            <w:pPr>
              <w:jc w:val="center"/>
              <w:rPr>
                <w:rFonts w:ascii="宋体" w:hAnsi="宋体" w:cs="宋体"/>
                <w:color w:val="000000"/>
                <w:sz w:val="20"/>
                <w:szCs w:val="20"/>
              </w:rPr>
            </w:pPr>
          </w:p>
        </w:tc>
      </w:tr>
      <w:tr w:rsidR="007204C1" w14:paraId="2F72B0DB" w14:textId="77777777">
        <w:trPr>
          <w:trHeight w:val="510"/>
        </w:trPr>
        <w:tc>
          <w:tcPr>
            <w:tcW w:w="10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A922ACB" w14:textId="77777777" w:rsidR="007204C1" w:rsidRDefault="007204C1">
            <w:pPr>
              <w:jc w:val="center"/>
              <w:rPr>
                <w:rFonts w:ascii="宋体" w:hAnsi="宋体" w:cs="宋体"/>
                <w:color w:val="000000"/>
                <w:sz w:val="20"/>
                <w:szCs w:val="20"/>
              </w:rPr>
            </w:pPr>
          </w:p>
        </w:tc>
        <w:tc>
          <w:tcPr>
            <w:tcW w:w="6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4808DE2" w14:textId="77777777" w:rsidR="007204C1" w:rsidRDefault="007204C1">
            <w:pPr>
              <w:jc w:val="center"/>
              <w:rPr>
                <w:rFonts w:ascii="宋体" w:hAnsi="宋体" w:cs="宋体"/>
                <w:color w:val="000000"/>
                <w:sz w:val="20"/>
                <w:szCs w:val="20"/>
              </w:rPr>
            </w:pPr>
          </w:p>
        </w:tc>
        <w:tc>
          <w:tcPr>
            <w:tcW w:w="6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2CFCC4E" w14:textId="77777777" w:rsidR="007204C1" w:rsidRDefault="007204C1">
            <w:pPr>
              <w:jc w:val="center"/>
              <w:rPr>
                <w:rFonts w:ascii="宋体" w:hAnsi="宋体" w:cs="宋体"/>
                <w:color w:val="000000"/>
                <w:sz w:val="20"/>
                <w:szCs w:val="20"/>
              </w:rPr>
            </w:pPr>
          </w:p>
        </w:tc>
        <w:tc>
          <w:tcPr>
            <w:tcW w:w="4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8DD7E77" w14:textId="77777777" w:rsidR="007204C1" w:rsidRDefault="007204C1">
            <w:pPr>
              <w:jc w:val="center"/>
              <w:rPr>
                <w:rFonts w:ascii="宋体" w:hAnsi="宋体" w:cs="宋体"/>
                <w:color w:val="000000"/>
                <w:sz w:val="20"/>
                <w:szCs w:val="20"/>
              </w:rPr>
            </w:pPr>
          </w:p>
        </w:tc>
        <w:tc>
          <w:tcPr>
            <w:tcW w:w="8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4496291" w14:textId="77777777" w:rsidR="007204C1" w:rsidRDefault="007204C1">
            <w:pPr>
              <w:jc w:val="center"/>
              <w:rPr>
                <w:rFonts w:ascii="宋体" w:hAnsi="宋体" w:cs="宋体"/>
                <w:color w:val="000000"/>
                <w:sz w:val="20"/>
                <w:szCs w:val="20"/>
              </w:rPr>
            </w:pPr>
          </w:p>
        </w:tc>
        <w:tc>
          <w:tcPr>
            <w:tcW w:w="6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570528" w14:textId="77777777" w:rsidR="007204C1" w:rsidRDefault="002C5BD1">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培训合格率</w:t>
            </w:r>
          </w:p>
        </w:tc>
        <w:tc>
          <w:tcPr>
            <w:tcW w:w="19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6D9703" w14:textId="77777777" w:rsidR="007204C1" w:rsidRDefault="002C5BD1">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合格率达到90%以上</w:t>
            </w:r>
          </w:p>
        </w:tc>
        <w:tc>
          <w:tcPr>
            <w:tcW w:w="4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64732DE" w14:textId="77777777" w:rsidR="007204C1" w:rsidRDefault="007204C1">
            <w:pPr>
              <w:jc w:val="center"/>
              <w:rPr>
                <w:rFonts w:ascii="宋体" w:hAnsi="宋体" w:cs="宋体"/>
                <w:color w:val="000000"/>
                <w:sz w:val="20"/>
                <w:szCs w:val="20"/>
              </w:rPr>
            </w:pPr>
          </w:p>
        </w:tc>
        <w:tc>
          <w:tcPr>
            <w:tcW w:w="934" w:type="dxa"/>
            <w:vMerge/>
            <w:tcBorders>
              <w:top w:val="single" w:sz="4" w:space="0" w:color="000000"/>
              <w:left w:val="single" w:sz="4" w:space="0" w:color="000000"/>
              <w:bottom w:val="single" w:sz="4" w:space="0" w:color="000000"/>
              <w:right w:val="nil"/>
            </w:tcBorders>
            <w:shd w:val="clear" w:color="auto" w:fill="auto"/>
            <w:vAlign w:val="center"/>
          </w:tcPr>
          <w:p w14:paraId="24775441" w14:textId="77777777" w:rsidR="007204C1" w:rsidRDefault="007204C1">
            <w:pPr>
              <w:jc w:val="center"/>
              <w:rPr>
                <w:rFonts w:ascii="宋体" w:hAnsi="宋体" w:cs="宋体"/>
                <w:color w:val="000000"/>
                <w:sz w:val="20"/>
                <w:szCs w:val="20"/>
              </w:rPr>
            </w:pPr>
          </w:p>
        </w:tc>
        <w:tc>
          <w:tcPr>
            <w:tcW w:w="166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0E800C8" w14:textId="77777777" w:rsidR="007204C1" w:rsidRDefault="007204C1">
            <w:pPr>
              <w:jc w:val="center"/>
              <w:rPr>
                <w:rFonts w:ascii="宋体" w:hAnsi="宋体" w:cs="宋体"/>
                <w:color w:val="000000"/>
                <w:sz w:val="20"/>
                <w:szCs w:val="20"/>
              </w:rPr>
            </w:pPr>
          </w:p>
        </w:tc>
      </w:tr>
      <w:tr w:rsidR="007204C1" w14:paraId="1AED788A" w14:textId="77777777">
        <w:trPr>
          <w:trHeight w:val="540"/>
        </w:trPr>
        <w:tc>
          <w:tcPr>
            <w:tcW w:w="10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DF77DE0" w14:textId="77777777" w:rsidR="007204C1" w:rsidRDefault="007204C1">
            <w:pPr>
              <w:jc w:val="center"/>
              <w:rPr>
                <w:rFonts w:ascii="宋体" w:hAnsi="宋体" w:cs="宋体"/>
                <w:color w:val="000000"/>
                <w:sz w:val="20"/>
                <w:szCs w:val="20"/>
              </w:rPr>
            </w:pPr>
          </w:p>
        </w:tc>
        <w:tc>
          <w:tcPr>
            <w:tcW w:w="6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AA4DCAD" w14:textId="77777777" w:rsidR="007204C1" w:rsidRDefault="007204C1">
            <w:pPr>
              <w:jc w:val="center"/>
              <w:rPr>
                <w:rFonts w:ascii="宋体" w:hAnsi="宋体" w:cs="宋体"/>
                <w:color w:val="000000"/>
                <w:sz w:val="20"/>
                <w:szCs w:val="20"/>
              </w:rPr>
            </w:pPr>
          </w:p>
        </w:tc>
        <w:tc>
          <w:tcPr>
            <w:tcW w:w="6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1B2E50A" w14:textId="77777777" w:rsidR="007204C1" w:rsidRDefault="007204C1">
            <w:pPr>
              <w:jc w:val="center"/>
              <w:rPr>
                <w:rFonts w:ascii="宋体" w:hAnsi="宋体" w:cs="宋体"/>
                <w:color w:val="000000"/>
                <w:sz w:val="20"/>
                <w:szCs w:val="20"/>
              </w:rPr>
            </w:pPr>
          </w:p>
        </w:tc>
        <w:tc>
          <w:tcPr>
            <w:tcW w:w="4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70984C6" w14:textId="77777777" w:rsidR="007204C1" w:rsidRDefault="007204C1">
            <w:pPr>
              <w:jc w:val="center"/>
              <w:rPr>
                <w:rFonts w:ascii="宋体" w:hAnsi="宋体" w:cs="宋体"/>
                <w:color w:val="000000"/>
                <w:sz w:val="20"/>
                <w:szCs w:val="20"/>
              </w:rPr>
            </w:pPr>
          </w:p>
        </w:tc>
        <w:tc>
          <w:tcPr>
            <w:tcW w:w="8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3379F74" w14:textId="77777777" w:rsidR="007204C1" w:rsidRDefault="007204C1">
            <w:pPr>
              <w:jc w:val="center"/>
              <w:rPr>
                <w:rFonts w:ascii="宋体" w:hAnsi="宋体" w:cs="宋体"/>
                <w:color w:val="000000"/>
                <w:sz w:val="20"/>
                <w:szCs w:val="20"/>
              </w:rPr>
            </w:pPr>
          </w:p>
        </w:tc>
        <w:tc>
          <w:tcPr>
            <w:tcW w:w="6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ED2B30" w14:textId="77777777" w:rsidR="007204C1" w:rsidRDefault="002C5BD1">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人均培训成本</w:t>
            </w:r>
          </w:p>
        </w:tc>
        <w:tc>
          <w:tcPr>
            <w:tcW w:w="196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09EA8A1" w14:textId="77777777" w:rsidR="007204C1" w:rsidRDefault="002C5BD1">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每人每天按照标准230元计算</w:t>
            </w:r>
          </w:p>
        </w:tc>
        <w:tc>
          <w:tcPr>
            <w:tcW w:w="4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1B7FA50" w14:textId="77777777" w:rsidR="007204C1" w:rsidRDefault="007204C1">
            <w:pPr>
              <w:jc w:val="center"/>
              <w:rPr>
                <w:rFonts w:ascii="宋体" w:hAnsi="宋体" w:cs="宋体"/>
                <w:color w:val="000000"/>
                <w:sz w:val="20"/>
                <w:szCs w:val="20"/>
              </w:rPr>
            </w:pPr>
          </w:p>
        </w:tc>
        <w:tc>
          <w:tcPr>
            <w:tcW w:w="934" w:type="dxa"/>
            <w:vMerge/>
            <w:tcBorders>
              <w:top w:val="single" w:sz="4" w:space="0" w:color="000000"/>
              <w:left w:val="single" w:sz="4" w:space="0" w:color="000000"/>
              <w:bottom w:val="single" w:sz="4" w:space="0" w:color="000000"/>
              <w:right w:val="nil"/>
            </w:tcBorders>
            <w:shd w:val="clear" w:color="auto" w:fill="auto"/>
            <w:vAlign w:val="center"/>
          </w:tcPr>
          <w:p w14:paraId="0A0A9007" w14:textId="77777777" w:rsidR="007204C1" w:rsidRDefault="007204C1">
            <w:pPr>
              <w:jc w:val="center"/>
              <w:rPr>
                <w:rFonts w:ascii="宋体" w:hAnsi="宋体" w:cs="宋体"/>
                <w:color w:val="000000"/>
                <w:sz w:val="20"/>
                <w:szCs w:val="20"/>
              </w:rPr>
            </w:pPr>
          </w:p>
        </w:tc>
        <w:tc>
          <w:tcPr>
            <w:tcW w:w="166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2442287" w14:textId="77777777" w:rsidR="007204C1" w:rsidRDefault="007204C1">
            <w:pPr>
              <w:jc w:val="center"/>
              <w:rPr>
                <w:rFonts w:ascii="宋体" w:hAnsi="宋体" w:cs="宋体"/>
                <w:color w:val="000000"/>
                <w:sz w:val="20"/>
                <w:szCs w:val="20"/>
              </w:rPr>
            </w:pPr>
          </w:p>
        </w:tc>
      </w:tr>
      <w:tr w:rsidR="007204C1" w14:paraId="5DA37352" w14:textId="77777777">
        <w:trPr>
          <w:trHeight w:val="1125"/>
        </w:trPr>
        <w:tc>
          <w:tcPr>
            <w:tcW w:w="101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23361915" w14:textId="77777777" w:rsidR="007204C1" w:rsidRDefault="002C5BD1">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 xml:space="preserve">  宣传工作经费</w:t>
            </w:r>
          </w:p>
        </w:tc>
        <w:tc>
          <w:tcPr>
            <w:tcW w:w="61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D6CF106" w14:textId="77777777" w:rsidR="007204C1" w:rsidRDefault="002C5BD1">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6</w:t>
            </w:r>
          </w:p>
        </w:tc>
        <w:tc>
          <w:tcPr>
            <w:tcW w:w="61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07676E71" w14:textId="77777777" w:rsidR="007204C1" w:rsidRDefault="002C5BD1">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6</w:t>
            </w:r>
          </w:p>
        </w:tc>
        <w:tc>
          <w:tcPr>
            <w:tcW w:w="41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260490E3" w14:textId="77777777" w:rsidR="007204C1" w:rsidRDefault="002C5BD1">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0</w:t>
            </w:r>
          </w:p>
        </w:tc>
        <w:tc>
          <w:tcPr>
            <w:tcW w:w="81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183711E9" w14:textId="77777777" w:rsidR="007204C1" w:rsidRDefault="002C5BD1">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进一步切实加大对红十字宣传力度，制作相关</w:t>
            </w:r>
            <w:r>
              <w:rPr>
                <w:rFonts w:ascii="宋体" w:hAnsi="宋体" w:cs="宋体" w:hint="eastAsia"/>
                <w:color w:val="000000"/>
                <w:kern w:val="0"/>
                <w:sz w:val="20"/>
                <w:szCs w:val="20"/>
              </w:rPr>
              <w:lastRenderedPageBreak/>
              <w:t>宣传广告，图文资料及音像视频等宣传品，不断创新宣传工作方式方法，全力构建红会大宣传格局，大力动员社会各界积极支持和参与红十字事业，进一步提升红十会公信力</w:t>
            </w:r>
          </w:p>
        </w:tc>
        <w:tc>
          <w:tcPr>
            <w:tcW w:w="6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B6C906" w14:textId="77777777" w:rsidR="007204C1" w:rsidRDefault="002C5BD1">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lastRenderedPageBreak/>
              <w:t>制作宣传资料</w:t>
            </w:r>
          </w:p>
        </w:tc>
        <w:tc>
          <w:tcPr>
            <w:tcW w:w="19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4AB98D" w14:textId="77777777" w:rsidR="007204C1" w:rsidRDefault="002C5BD1">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红十字知识宣传资料1万份</w:t>
            </w:r>
          </w:p>
        </w:tc>
        <w:tc>
          <w:tcPr>
            <w:tcW w:w="48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5BBD5646" w14:textId="77777777" w:rsidR="007204C1" w:rsidRDefault="002C5BD1">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提高红十字社会</w:t>
            </w:r>
            <w:r>
              <w:rPr>
                <w:rFonts w:ascii="宋体" w:hAnsi="宋体" w:cs="宋体" w:hint="eastAsia"/>
                <w:color w:val="000000"/>
                <w:kern w:val="0"/>
                <w:sz w:val="20"/>
                <w:szCs w:val="20"/>
              </w:rPr>
              <w:lastRenderedPageBreak/>
              <w:t>知晓率及普及率</w:t>
            </w:r>
          </w:p>
        </w:tc>
        <w:tc>
          <w:tcPr>
            <w:tcW w:w="934" w:type="dxa"/>
            <w:vMerge w:val="restart"/>
            <w:tcBorders>
              <w:top w:val="single" w:sz="4" w:space="0" w:color="000000"/>
              <w:left w:val="single" w:sz="4" w:space="0" w:color="000000"/>
              <w:bottom w:val="single" w:sz="4" w:space="0" w:color="000000"/>
              <w:right w:val="nil"/>
            </w:tcBorders>
            <w:shd w:val="clear" w:color="auto" w:fill="auto"/>
            <w:vAlign w:val="center"/>
          </w:tcPr>
          <w:p w14:paraId="09A3A588" w14:textId="77777777" w:rsidR="007204C1" w:rsidRDefault="002C5BD1">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lastRenderedPageBreak/>
              <w:t>加大宣传切实提高社会对红十字知晓率，引导爱心</w:t>
            </w:r>
            <w:r>
              <w:rPr>
                <w:rFonts w:ascii="宋体" w:hAnsi="宋体" w:cs="宋体" w:hint="eastAsia"/>
                <w:color w:val="000000"/>
                <w:kern w:val="0"/>
                <w:sz w:val="20"/>
                <w:szCs w:val="20"/>
              </w:rPr>
              <w:lastRenderedPageBreak/>
              <w:t>人士积极投身红十字事业</w:t>
            </w:r>
          </w:p>
        </w:tc>
        <w:tc>
          <w:tcPr>
            <w:tcW w:w="166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6120DAC" w14:textId="77777777" w:rsidR="007204C1" w:rsidRDefault="002C5BD1">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lastRenderedPageBreak/>
              <w:t>组织编印《红十字会相关法律法规汇编》、《三献折页》《防艾折页》《救护折页》计3.4万份。抓好门户网站、</w:t>
            </w:r>
            <w:r>
              <w:rPr>
                <w:rFonts w:ascii="宋体" w:hAnsi="宋体" w:cs="宋体" w:hint="eastAsia"/>
                <w:color w:val="000000"/>
                <w:kern w:val="0"/>
                <w:sz w:val="20"/>
                <w:szCs w:val="20"/>
              </w:rPr>
              <w:lastRenderedPageBreak/>
              <w:t>微信公众号运行、更新及维护。积极推动无偿献血、造血干细胞、人体器官（遗体）捐献知识宣传普及工作。</w:t>
            </w:r>
          </w:p>
        </w:tc>
      </w:tr>
      <w:tr w:rsidR="007204C1" w14:paraId="002CAE71" w14:textId="77777777">
        <w:trPr>
          <w:trHeight w:val="1110"/>
        </w:trPr>
        <w:tc>
          <w:tcPr>
            <w:tcW w:w="10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28C09F2" w14:textId="77777777" w:rsidR="007204C1" w:rsidRDefault="007204C1">
            <w:pPr>
              <w:jc w:val="center"/>
              <w:rPr>
                <w:rFonts w:ascii="宋体" w:hAnsi="宋体" w:cs="宋体"/>
                <w:color w:val="000000"/>
                <w:sz w:val="20"/>
                <w:szCs w:val="20"/>
              </w:rPr>
            </w:pPr>
          </w:p>
        </w:tc>
        <w:tc>
          <w:tcPr>
            <w:tcW w:w="6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1667E1A" w14:textId="77777777" w:rsidR="007204C1" w:rsidRDefault="007204C1">
            <w:pPr>
              <w:jc w:val="center"/>
              <w:rPr>
                <w:rFonts w:ascii="宋体" w:hAnsi="宋体" w:cs="宋体"/>
                <w:color w:val="000000"/>
                <w:sz w:val="20"/>
                <w:szCs w:val="20"/>
              </w:rPr>
            </w:pPr>
          </w:p>
        </w:tc>
        <w:tc>
          <w:tcPr>
            <w:tcW w:w="6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4008895" w14:textId="77777777" w:rsidR="007204C1" w:rsidRDefault="007204C1">
            <w:pPr>
              <w:jc w:val="center"/>
              <w:rPr>
                <w:rFonts w:ascii="宋体" w:hAnsi="宋体" w:cs="宋体"/>
                <w:color w:val="000000"/>
                <w:sz w:val="20"/>
                <w:szCs w:val="20"/>
              </w:rPr>
            </w:pPr>
          </w:p>
        </w:tc>
        <w:tc>
          <w:tcPr>
            <w:tcW w:w="4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3848D80" w14:textId="77777777" w:rsidR="007204C1" w:rsidRDefault="007204C1">
            <w:pPr>
              <w:jc w:val="center"/>
              <w:rPr>
                <w:rFonts w:ascii="宋体" w:hAnsi="宋体" w:cs="宋体"/>
                <w:color w:val="000000"/>
                <w:sz w:val="20"/>
                <w:szCs w:val="20"/>
              </w:rPr>
            </w:pPr>
          </w:p>
        </w:tc>
        <w:tc>
          <w:tcPr>
            <w:tcW w:w="8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F354B60" w14:textId="77777777" w:rsidR="007204C1" w:rsidRDefault="007204C1">
            <w:pPr>
              <w:jc w:val="center"/>
              <w:rPr>
                <w:rFonts w:ascii="宋体" w:hAnsi="宋体" w:cs="宋体"/>
                <w:color w:val="000000"/>
                <w:sz w:val="20"/>
                <w:szCs w:val="20"/>
              </w:rPr>
            </w:pPr>
          </w:p>
        </w:tc>
        <w:tc>
          <w:tcPr>
            <w:tcW w:w="6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99A6F2" w14:textId="77777777" w:rsidR="007204C1" w:rsidRDefault="002C5BD1">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资料设计制作费</w:t>
            </w:r>
          </w:p>
        </w:tc>
        <w:tc>
          <w:tcPr>
            <w:tcW w:w="19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A68289" w14:textId="77777777" w:rsidR="007204C1" w:rsidRDefault="002C5BD1">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1.3万元</w:t>
            </w:r>
          </w:p>
        </w:tc>
        <w:tc>
          <w:tcPr>
            <w:tcW w:w="4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5EA7578" w14:textId="77777777" w:rsidR="007204C1" w:rsidRDefault="007204C1">
            <w:pPr>
              <w:jc w:val="center"/>
              <w:rPr>
                <w:rFonts w:ascii="宋体" w:hAnsi="宋体" w:cs="宋体"/>
                <w:color w:val="000000"/>
                <w:sz w:val="20"/>
                <w:szCs w:val="20"/>
              </w:rPr>
            </w:pPr>
          </w:p>
        </w:tc>
        <w:tc>
          <w:tcPr>
            <w:tcW w:w="934" w:type="dxa"/>
            <w:vMerge/>
            <w:tcBorders>
              <w:top w:val="single" w:sz="4" w:space="0" w:color="000000"/>
              <w:left w:val="single" w:sz="4" w:space="0" w:color="000000"/>
              <w:bottom w:val="single" w:sz="4" w:space="0" w:color="000000"/>
              <w:right w:val="nil"/>
            </w:tcBorders>
            <w:shd w:val="clear" w:color="auto" w:fill="auto"/>
            <w:vAlign w:val="center"/>
          </w:tcPr>
          <w:p w14:paraId="4EA9632C" w14:textId="77777777" w:rsidR="007204C1" w:rsidRDefault="007204C1">
            <w:pPr>
              <w:jc w:val="center"/>
              <w:rPr>
                <w:rFonts w:ascii="宋体" w:hAnsi="宋体" w:cs="宋体"/>
                <w:color w:val="000000"/>
                <w:sz w:val="20"/>
                <w:szCs w:val="20"/>
              </w:rPr>
            </w:pPr>
          </w:p>
        </w:tc>
        <w:tc>
          <w:tcPr>
            <w:tcW w:w="166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34E5C03" w14:textId="77777777" w:rsidR="007204C1" w:rsidRDefault="007204C1">
            <w:pPr>
              <w:jc w:val="center"/>
              <w:rPr>
                <w:rFonts w:ascii="宋体" w:hAnsi="宋体" w:cs="宋体"/>
                <w:color w:val="000000"/>
                <w:sz w:val="20"/>
                <w:szCs w:val="20"/>
              </w:rPr>
            </w:pPr>
          </w:p>
        </w:tc>
      </w:tr>
      <w:tr w:rsidR="007204C1" w14:paraId="72193883" w14:textId="77777777">
        <w:trPr>
          <w:trHeight w:val="1260"/>
        </w:trPr>
        <w:tc>
          <w:tcPr>
            <w:tcW w:w="10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D2CE63D" w14:textId="77777777" w:rsidR="007204C1" w:rsidRDefault="007204C1">
            <w:pPr>
              <w:jc w:val="center"/>
              <w:rPr>
                <w:rFonts w:ascii="宋体" w:hAnsi="宋体" w:cs="宋体"/>
                <w:color w:val="000000"/>
                <w:sz w:val="20"/>
                <w:szCs w:val="20"/>
              </w:rPr>
            </w:pPr>
          </w:p>
        </w:tc>
        <w:tc>
          <w:tcPr>
            <w:tcW w:w="6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E898D0D" w14:textId="77777777" w:rsidR="007204C1" w:rsidRDefault="007204C1">
            <w:pPr>
              <w:jc w:val="center"/>
              <w:rPr>
                <w:rFonts w:ascii="宋体" w:hAnsi="宋体" w:cs="宋体"/>
                <w:color w:val="000000"/>
                <w:sz w:val="20"/>
                <w:szCs w:val="20"/>
              </w:rPr>
            </w:pPr>
          </w:p>
        </w:tc>
        <w:tc>
          <w:tcPr>
            <w:tcW w:w="6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DF4FA40" w14:textId="77777777" w:rsidR="007204C1" w:rsidRDefault="007204C1">
            <w:pPr>
              <w:jc w:val="center"/>
              <w:rPr>
                <w:rFonts w:ascii="宋体" w:hAnsi="宋体" w:cs="宋体"/>
                <w:color w:val="000000"/>
                <w:sz w:val="20"/>
                <w:szCs w:val="20"/>
              </w:rPr>
            </w:pPr>
          </w:p>
        </w:tc>
        <w:tc>
          <w:tcPr>
            <w:tcW w:w="4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A312A84" w14:textId="77777777" w:rsidR="007204C1" w:rsidRDefault="007204C1">
            <w:pPr>
              <w:jc w:val="center"/>
              <w:rPr>
                <w:rFonts w:ascii="宋体" w:hAnsi="宋体" w:cs="宋体"/>
                <w:color w:val="000000"/>
                <w:sz w:val="20"/>
                <w:szCs w:val="20"/>
              </w:rPr>
            </w:pPr>
          </w:p>
        </w:tc>
        <w:tc>
          <w:tcPr>
            <w:tcW w:w="8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B38C573" w14:textId="77777777" w:rsidR="007204C1" w:rsidRDefault="007204C1">
            <w:pPr>
              <w:jc w:val="center"/>
              <w:rPr>
                <w:rFonts w:ascii="宋体" w:hAnsi="宋体" w:cs="宋体"/>
                <w:color w:val="000000"/>
                <w:sz w:val="20"/>
                <w:szCs w:val="20"/>
              </w:rPr>
            </w:pPr>
          </w:p>
        </w:tc>
        <w:tc>
          <w:tcPr>
            <w:tcW w:w="6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FB88CB" w14:textId="77777777" w:rsidR="007204C1" w:rsidRDefault="002C5BD1">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宣传品制作费</w:t>
            </w:r>
          </w:p>
        </w:tc>
        <w:tc>
          <w:tcPr>
            <w:tcW w:w="19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BBC08B" w14:textId="77777777" w:rsidR="007204C1" w:rsidRDefault="002C5BD1">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4.7万元</w:t>
            </w:r>
          </w:p>
        </w:tc>
        <w:tc>
          <w:tcPr>
            <w:tcW w:w="4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CD66471" w14:textId="77777777" w:rsidR="007204C1" w:rsidRDefault="007204C1">
            <w:pPr>
              <w:jc w:val="center"/>
              <w:rPr>
                <w:rFonts w:ascii="宋体" w:hAnsi="宋体" w:cs="宋体"/>
                <w:color w:val="000000"/>
                <w:sz w:val="20"/>
                <w:szCs w:val="20"/>
              </w:rPr>
            </w:pPr>
          </w:p>
        </w:tc>
        <w:tc>
          <w:tcPr>
            <w:tcW w:w="934" w:type="dxa"/>
            <w:vMerge/>
            <w:tcBorders>
              <w:top w:val="single" w:sz="4" w:space="0" w:color="000000"/>
              <w:left w:val="single" w:sz="4" w:space="0" w:color="000000"/>
              <w:bottom w:val="single" w:sz="4" w:space="0" w:color="000000"/>
              <w:right w:val="nil"/>
            </w:tcBorders>
            <w:shd w:val="clear" w:color="auto" w:fill="auto"/>
            <w:vAlign w:val="center"/>
          </w:tcPr>
          <w:p w14:paraId="27D83BFD" w14:textId="77777777" w:rsidR="007204C1" w:rsidRDefault="007204C1">
            <w:pPr>
              <w:jc w:val="center"/>
              <w:rPr>
                <w:rFonts w:ascii="宋体" w:hAnsi="宋体" w:cs="宋体"/>
                <w:color w:val="000000"/>
                <w:sz w:val="20"/>
                <w:szCs w:val="20"/>
              </w:rPr>
            </w:pPr>
          </w:p>
        </w:tc>
        <w:tc>
          <w:tcPr>
            <w:tcW w:w="166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D8212D5" w14:textId="77777777" w:rsidR="007204C1" w:rsidRDefault="007204C1">
            <w:pPr>
              <w:jc w:val="center"/>
              <w:rPr>
                <w:rFonts w:ascii="宋体" w:hAnsi="宋体" w:cs="宋体"/>
                <w:color w:val="000000"/>
                <w:sz w:val="20"/>
                <w:szCs w:val="20"/>
              </w:rPr>
            </w:pPr>
          </w:p>
        </w:tc>
      </w:tr>
      <w:tr w:rsidR="007204C1" w14:paraId="1EE6D972" w14:textId="77777777">
        <w:trPr>
          <w:trHeight w:val="300"/>
        </w:trPr>
        <w:tc>
          <w:tcPr>
            <w:tcW w:w="101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4C99F033" w14:textId="77777777" w:rsidR="007204C1" w:rsidRDefault="002C5BD1">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 xml:space="preserve">    阿坝州备灾应急中心维修（护）、物资运输、仓储及管理等运行经费</w:t>
            </w:r>
          </w:p>
        </w:tc>
        <w:tc>
          <w:tcPr>
            <w:tcW w:w="61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48A0C30C" w14:textId="77777777" w:rsidR="007204C1" w:rsidRDefault="002C5BD1">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18</w:t>
            </w:r>
          </w:p>
        </w:tc>
        <w:tc>
          <w:tcPr>
            <w:tcW w:w="61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5A677A20" w14:textId="77777777" w:rsidR="007204C1" w:rsidRDefault="002C5BD1">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18</w:t>
            </w:r>
          </w:p>
        </w:tc>
        <w:tc>
          <w:tcPr>
            <w:tcW w:w="41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4EC50480" w14:textId="77777777" w:rsidR="007204C1" w:rsidRDefault="002C5BD1">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0</w:t>
            </w:r>
          </w:p>
        </w:tc>
        <w:tc>
          <w:tcPr>
            <w:tcW w:w="81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774A8B66" w14:textId="77777777" w:rsidR="007204C1" w:rsidRDefault="002C5BD1">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保障阿坝州红十字会备灾应急中心的仓库保管、物资装卸、排污治污及消防、安保、房屋及设施维修(护）为后勤保障提供</w:t>
            </w:r>
            <w:r>
              <w:rPr>
                <w:rFonts w:ascii="宋体" w:hAnsi="宋体" w:cs="宋体" w:hint="eastAsia"/>
                <w:color w:val="000000"/>
                <w:kern w:val="0"/>
                <w:sz w:val="20"/>
                <w:szCs w:val="20"/>
              </w:rPr>
              <w:lastRenderedPageBreak/>
              <w:t>有力支撑</w:t>
            </w:r>
          </w:p>
        </w:tc>
        <w:tc>
          <w:tcPr>
            <w:tcW w:w="6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D2AD49" w14:textId="77777777" w:rsidR="007204C1" w:rsidRDefault="002C5BD1">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lastRenderedPageBreak/>
              <w:t>管理费用</w:t>
            </w:r>
          </w:p>
        </w:tc>
        <w:tc>
          <w:tcPr>
            <w:tcW w:w="19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4E8C49" w14:textId="77777777" w:rsidR="007204C1" w:rsidRDefault="002C5BD1">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18万元</w:t>
            </w:r>
          </w:p>
        </w:tc>
        <w:tc>
          <w:tcPr>
            <w:tcW w:w="48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026879EF" w14:textId="77777777" w:rsidR="007204C1" w:rsidRDefault="002C5BD1">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确保安全规范、设施正常运转</w:t>
            </w:r>
          </w:p>
        </w:tc>
        <w:tc>
          <w:tcPr>
            <w:tcW w:w="934" w:type="dxa"/>
            <w:vMerge w:val="restart"/>
            <w:tcBorders>
              <w:top w:val="single" w:sz="4" w:space="0" w:color="000000"/>
              <w:left w:val="single" w:sz="4" w:space="0" w:color="000000"/>
              <w:bottom w:val="single" w:sz="4" w:space="0" w:color="000000"/>
              <w:right w:val="nil"/>
            </w:tcBorders>
            <w:shd w:val="clear" w:color="auto" w:fill="auto"/>
            <w:vAlign w:val="center"/>
          </w:tcPr>
          <w:p w14:paraId="7D1A6CC6" w14:textId="77777777" w:rsidR="007204C1" w:rsidRDefault="002C5BD1">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为日常工作有序开展提供有力保障</w:t>
            </w:r>
          </w:p>
        </w:tc>
        <w:tc>
          <w:tcPr>
            <w:tcW w:w="166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79CBEA42" w14:textId="77777777" w:rsidR="007204C1" w:rsidRDefault="002C5BD1">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加强仓库标准化建设与管理，严格消防设施设备维保和电梯维保，完善制度、保障有力、专人管理，积极储备救灾物资，采购价值18万元的赈济家庭包及12万元的救灾棉被。</w:t>
            </w:r>
          </w:p>
        </w:tc>
      </w:tr>
      <w:tr w:rsidR="007204C1" w14:paraId="4DC0C804" w14:textId="77777777">
        <w:trPr>
          <w:trHeight w:val="720"/>
        </w:trPr>
        <w:tc>
          <w:tcPr>
            <w:tcW w:w="10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9309A72" w14:textId="77777777" w:rsidR="007204C1" w:rsidRDefault="007204C1">
            <w:pPr>
              <w:jc w:val="center"/>
              <w:rPr>
                <w:rFonts w:ascii="宋体" w:hAnsi="宋体" w:cs="宋体"/>
                <w:color w:val="000000"/>
                <w:sz w:val="20"/>
                <w:szCs w:val="20"/>
              </w:rPr>
            </w:pPr>
          </w:p>
        </w:tc>
        <w:tc>
          <w:tcPr>
            <w:tcW w:w="6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8A1CB72" w14:textId="77777777" w:rsidR="007204C1" w:rsidRDefault="007204C1">
            <w:pPr>
              <w:jc w:val="center"/>
              <w:rPr>
                <w:rFonts w:ascii="宋体" w:hAnsi="宋体" w:cs="宋体"/>
                <w:color w:val="000000"/>
                <w:sz w:val="20"/>
                <w:szCs w:val="20"/>
              </w:rPr>
            </w:pPr>
          </w:p>
        </w:tc>
        <w:tc>
          <w:tcPr>
            <w:tcW w:w="6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206D1EB" w14:textId="77777777" w:rsidR="007204C1" w:rsidRDefault="007204C1">
            <w:pPr>
              <w:jc w:val="center"/>
              <w:rPr>
                <w:rFonts w:ascii="宋体" w:hAnsi="宋体" w:cs="宋体"/>
                <w:color w:val="000000"/>
                <w:sz w:val="20"/>
                <w:szCs w:val="20"/>
              </w:rPr>
            </w:pPr>
          </w:p>
        </w:tc>
        <w:tc>
          <w:tcPr>
            <w:tcW w:w="4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AB007CE" w14:textId="77777777" w:rsidR="007204C1" w:rsidRDefault="007204C1">
            <w:pPr>
              <w:jc w:val="center"/>
              <w:rPr>
                <w:rFonts w:ascii="宋体" w:hAnsi="宋体" w:cs="宋体"/>
                <w:color w:val="000000"/>
                <w:sz w:val="20"/>
                <w:szCs w:val="20"/>
              </w:rPr>
            </w:pPr>
          </w:p>
        </w:tc>
        <w:tc>
          <w:tcPr>
            <w:tcW w:w="8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E281ED0" w14:textId="77777777" w:rsidR="007204C1" w:rsidRDefault="007204C1">
            <w:pPr>
              <w:jc w:val="center"/>
              <w:rPr>
                <w:rFonts w:ascii="宋体" w:hAnsi="宋体" w:cs="宋体"/>
                <w:color w:val="000000"/>
                <w:sz w:val="20"/>
                <w:szCs w:val="20"/>
              </w:rPr>
            </w:pPr>
          </w:p>
        </w:tc>
        <w:tc>
          <w:tcPr>
            <w:tcW w:w="6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32D527" w14:textId="77777777" w:rsidR="007204C1" w:rsidRDefault="002C5BD1">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物资保值</w:t>
            </w:r>
          </w:p>
        </w:tc>
        <w:tc>
          <w:tcPr>
            <w:tcW w:w="19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27E680" w14:textId="77777777" w:rsidR="007204C1" w:rsidRDefault="002C5BD1">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保障社会捐赠物资防潮、防虫等，避免造成经济损失</w:t>
            </w:r>
          </w:p>
        </w:tc>
        <w:tc>
          <w:tcPr>
            <w:tcW w:w="4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EC29237" w14:textId="77777777" w:rsidR="007204C1" w:rsidRDefault="007204C1">
            <w:pPr>
              <w:jc w:val="center"/>
              <w:rPr>
                <w:rFonts w:ascii="宋体" w:hAnsi="宋体" w:cs="宋体"/>
                <w:color w:val="000000"/>
                <w:sz w:val="20"/>
                <w:szCs w:val="20"/>
              </w:rPr>
            </w:pPr>
          </w:p>
        </w:tc>
        <w:tc>
          <w:tcPr>
            <w:tcW w:w="934" w:type="dxa"/>
            <w:vMerge/>
            <w:tcBorders>
              <w:top w:val="single" w:sz="4" w:space="0" w:color="000000"/>
              <w:left w:val="single" w:sz="4" w:space="0" w:color="000000"/>
              <w:bottom w:val="single" w:sz="4" w:space="0" w:color="000000"/>
              <w:right w:val="nil"/>
            </w:tcBorders>
            <w:shd w:val="clear" w:color="auto" w:fill="auto"/>
            <w:vAlign w:val="center"/>
          </w:tcPr>
          <w:p w14:paraId="39704064" w14:textId="77777777" w:rsidR="007204C1" w:rsidRDefault="007204C1">
            <w:pPr>
              <w:jc w:val="center"/>
              <w:rPr>
                <w:rFonts w:ascii="宋体" w:hAnsi="宋体" w:cs="宋体"/>
                <w:color w:val="000000"/>
                <w:sz w:val="20"/>
                <w:szCs w:val="20"/>
              </w:rPr>
            </w:pPr>
          </w:p>
        </w:tc>
        <w:tc>
          <w:tcPr>
            <w:tcW w:w="166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2631246" w14:textId="77777777" w:rsidR="007204C1" w:rsidRDefault="007204C1">
            <w:pPr>
              <w:jc w:val="center"/>
              <w:rPr>
                <w:rFonts w:ascii="宋体" w:hAnsi="宋体" w:cs="宋体"/>
                <w:color w:val="000000"/>
                <w:sz w:val="20"/>
                <w:szCs w:val="20"/>
              </w:rPr>
            </w:pPr>
          </w:p>
        </w:tc>
      </w:tr>
      <w:tr w:rsidR="007204C1" w14:paraId="629935AE" w14:textId="77777777">
        <w:trPr>
          <w:trHeight w:val="312"/>
        </w:trPr>
        <w:tc>
          <w:tcPr>
            <w:tcW w:w="10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7C63151" w14:textId="77777777" w:rsidR="007204C1" w:rsidRDefault="007204C1">
            <w:pPr>
              <w:jc w:val="center"/>
              <w:rPr>
                <w:rFonts w:ascii="宋体" w:hAnsi="宋体" w:cs="宋体"/>
                <w:color w:val="000000"/>
                <w:sz w:val="20"/>
                <w:szCs w:val="20"/>
              </w:rPr>
            </w:pPr>
          </w:p>
        </w:tc>
        <w:tc>
          <w:tcPr>
            <w:tcW w:w="6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95EF7E6" w14:textId="77777777" w:rsidR="007204C1" w:rsidRDefault="007204C1">
            <w:pPr>
              <w:jc w:val="center"/>
              <w:rPr>
                <w:rFonts w:ascii="宋体" w:hAnsi="宋体" w:cs="宋体"/>
                <w:color w:val="000000"/>
                <w:sz w:val="20"/>
                <w:szCs w:val="20"/>
              </w:rPr>
            </w:pPr>
          </w:p>
        </w:tc>
        <w:tc>
          <w:tcPr>
            <w:tcW w:w="6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B58F59E" w14:textId="77777777" w:rsidR="007204C1" w:rsidRDefault="007204C1">
            <w:pPr>
              <w:jc w:val="center"/>
              <w:rPr>
                <w:rFonts w:ascii="宋体" w:hAnsi="宋体" w:cs="宋体"/>
                <w:color w:val="000000"/>
                <w:sz w:val="20"/>
                <w:szCs w:val="20"/>
              </w:rPr>
            </w:pPr>
          </w:p>
        </w:tc>
        <w:tc>
          <w:tcPr>
            <w:tcW w:w="4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ED377AE" w14:textId="77777777" w:rsidR="007204C1" w:rsidRDefault="007204C1">
            <w:pPr>
              <w:jc w:val="center"/>
              <w:rPr>
                <w:rFonts w:ascii="宋体" w:hAnsi="宋体" w:cs="宋体"/>
                <w:color w:val="000000"/>
                <w:sz w:val="20"/>
                <w:szCs w:val="20"/>
              </w:rPr>
            </w:pPr>
          </w:p>
        </w:tc>
        <w:tc>
          <w:tcPr>
            <w:tcW w:w="8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1A31A6A" w14:textId="77777777" w:rsidR="007204C1" w:rsidRDefault="007204C1">
            <w:pPr>
              <w:jc w:val="center"/>
              <w:rPr>
                <w:rFonts w:ascii="宋体" w:hAnsi="宋体" w:cs="宋体"/>
                <w:color w:val="000000"/>
                <w:sz w:val="20"/>
                <w:szCs w:val="20"/>
              </w:rPr>
            </w:pPr>
          </w:p>
        </w:tc>
        <w:tc>
          <w:tcPr>
            <w:tcW w:w="61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793923EE" w14:textId="77777777" w:rsidR="007204C1" w:rsidRDefault="002C5BD1">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物资保管、搬运</w:t>
            </w:r>
          </w:p>
        </w:tc>
        <w:tc>
          <w:tcPr>
            <w:tcW w:w="196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20244FFC" w14:textId="77777777" w:rsidR="007204C1" w:rsidRDefault="002C5BD1">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保障物资科学化管理与保护，确保物资调度，保障救灾、救援物资及时、安全的运达到需要帮助的人手中</w:t>
            </w:r>
          </w:p>
        </w:tc>
        <w:tc>
          <w:tcPr>
            <w:tcW w:w="4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C1D2707" w14:textId="77777777" w:rsidR="007204C1" w:rsidRDefault="007204C1">
            <w:pPr>
              <w:jc w:val="center"/>
              <w:rPr>
                <w:rFonts w:ascii="宋体" w:hAnsi="宋体" w:cs="宋体"/>
                <w:color w:val="000000"/>
                <w:sz w:val="20"/>
                <w:szCs w:val="20"/>
              </w:rPr>
            </w:pPr>
          </w:p>
        </w:tc>
        <w:tc>
          <w:tcPr>
            <w:tcW w:w="934" w:type="dxa"/>
            <w:vMerge/>
            <w:tcBorders>
              <w:top w:val="single" w:sz="4" w:space="0" w:color="000000"/>
              <w:left w:val="single" w:sz="4" w:space="0" w:color="000000"/>
              <w:bottom w:val="single" w:sz="4" w:space="0" w:color="000000"/>
              <w:right w:val="nil"/>
            </w:tcBorders>
            <w:shd w:val="clear" w:color="auto" w:fill="auto"/>
            <w:vAlign w:val="center"/>
          </w:tcPr>
          <w:p w14:paraId="756EFF06" w14:textId="77777777" w:rsidR="007204C1" w:rsidRDefault="007204C1">
            <w:pPr>
              <w:jc w:val="center"/>
              <w:rPr>
                <w:rFonts w:ascii="宋体" w:hAnsi="宋体" w:cs="宋体"/>
                <w:color w:val="000000"/>
                <w:sz w:val="20"/>
                <w:szCs w:val="20"/>
              </w:rPr>
            </w:pPr>
          </w:p>
        </w:tc>
        <w:tc>
          <w:tcPr>
            <w:tcW w:w="166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E3A6DF5" w14:textId="77777777" w:rsidR="007204C1" w:rsidRDefault="007204C1">
            <w:pPr>
              <w:jc w:val="center"/>
              <w:rPr>
                <w:rFonts w:ascii="宋体" w:hAnsi="宋体" w:cs="宋体"/>
                <w:color w:val="000000"/>
                <w:sz w:val="20"/>
                <w:szCs w:val="20"/>
              </w:rPr>
            </w:pPr>
          </w:p>
        </w:tc>
      </w:tr>
      <w:tr w:rsidR="007204C1" w14:paraId="040B17B4" w14:textId="77777777">
        <w:trPr>
          <w:trHeight w:val="312"/>
        </w:trPr>
        <w:tc>
          <w:tcPr>
            <w:tcW w:w="10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AAD40B5" w14:textId="77777777" w:rsidR="007204C1" w:rsidRDefault="007204C1">
            <w:pPr>
              <w:jc w:val="center"/>
              <w:rPr>
                <w:rFonts w:ascii="宋体" w:hAnsi="宋体" w:cs="宋体"/>
                <w:color w:val="000000"/>
                <w:sz w:val="20"/>
                <w:szCs w:val="20"/>
              </w:rPr>
            </w:pPr>
          </w:p>
        </w:tc>
        <w:tc>
          <w:tcPr>
            <w:tcW w:w="6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3983A31" w14:textId="77777777" w:rsidR="007204C1" w:rsidRDefault="007204C1">
            <w:pPr>
              <w:jc w:val="center"/>
              <w:rPr>
                <w:rFonts w:ascii="宋体" w:hAnsi="宋体" w:cs="宋体"/>
                <w:color w:val="000000"/>
                <w:sz w:val="20"/>
                <w:szCs w:val="20"/>
              </w:rPr>
            </w:pPr>
          </w:p>
        </w:tc>
        <w:tc>
          <w:tcPr>
            <w:tcW w:w="6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1FD4CDC" w14:textId="77777777" w:rsidR="007204C1" w:rsidRDefault="007204C1">
            <w:pPr>
              <w:jc w:val="center"/>
              <w:rPr>
                <w:rFonts w:ascii="宋体" w:hAnsi="宋体" w:cs="宋体"/>
                <w:color w:val="000000"/>
                <w:sz w:val="20"/>
                <w:szCs w:val="20"/>
              </w:rPr>
            </w:pPr>
          </w:p>
        </w:tc>
        <w:tc>
          <w:tcPr>
            <w:tcW w:w="4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D7A4C58" w14:textId="77777777" w:rsidR="007204C1" w:rsidRDefault="007204C1">
            <w:pPr>
              <w:jc w:val="center"/>
              <w:rPr>
                <w:rFonts w:ascii="宋体" w:hAnsi="宋体" w:cs="宋体"/>
                <w:color w:val="000000"/>
                <w:sz w:val="20"/>
                <w:szCs w:val="20"/>
              </w:rPr>
            </w:pPr>
          </w:p>
        </w:tc>
        <w:tc>
          <w:tcPr>
            <w:tcW w:w="8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7CF9D32" w14:textId="77777777" w:rsidR="007204C1" w:rsidRDefault="007204C1">
            <w:pPr>
              <w:jc w:val="center"/>
              <w:rPr>
                <w:rFonts w:ascii="宋体" w:hAnsi="宋体" w:cs="宋体"/>
                <w:color w:val="000000"/>
                <w:sz w:val="20"/>
                <w:szCs w:val="20"/>
              </w:rPr>
            </w:pPr>
          </w:p>
        </w:tc>
        <w:tc>
          <w:tcPr>
            <w:tcW w:w="6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2CE36BF" w14:textId="77777777" w:rsidR="007204C1" w:rsidRDefault="007204C1">
            <w:pPr>
              <w:rPr>
                <w:rFonts w:ascii="宋体" w:hAnsi="宋体" w:cs="宋体"/>
                <w:color w:val="000000"/>
                <w:sz w:val="20"/>
                <w:szCs w:val="20"/>
              </w:rPr>
            </w:pPr>
          </w:p>
        </w:tc>
        <w:tc>
          <w:tcPr>
            <w:tcW w:w="196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C16FDFA" w14:textId="77777777" w:rsidR="007204C1" w:rsidRDefault="007204C1">
            <w:pPr>
              <w:rPr>
                <w:rFonts w:ascii="宋体" w:hAnsi="宋体" w:cs="宋体"/>
                <w:color w:val="000000"/>
                <w:sz w:val="20"/>
                <w:szCs w:val="20"/>
              </w:rPr>
            </w:pPr>
          </w:p>
        </w:tc>
        <w:tc>
          <w:tcPr>
            <w:tcW w:w="4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91A2953" w14:textId="77777777" w:rsidR="007204C1" w:rsidRDefault="007204C1">
            <w:pPr>
              <w:jc w:val="center"/>
              <w:rPr>
                <w:rFonts w:ascii="宋体" w:hAnsi="宋体" w:cs="宋体"/>
                <w:color w:val="000000"/>
                <w:sz w:val="20"/>
                <w:szCs w:val="20"/>
              </w:rPr>
            </w:pPr>
          </w:p>
        </w:tc>
        <w:tc>
          <w:tcPr>
            <w:tcW w:w="934" w:type="dxa"/>
            <w:vMerge/>
            <w:tcBorders>
              <w:top w:val="single" w:sz="4" w:space="0" w:color="000000"/>
              <w:left w:val="single" w:sz="4" w:space="0" w:color="000000"/>
              <w:bottom w:val="single" w:sz="4" w:space="0" w:color="000000"/>
              <w:right w:val="nil"/>
            </w:tcBorders>
            <w:shd w:val="clear" w:color="auto" w:fill="auto"/>
            <w:vAlign w:val="center"/>
          </w:tcPr>
          <w:p w14:paraId="2BB03643" w14:textId="77777777" w:rsidR="007204C1" w:rsidRDefault="007204C1">
            <w:pPr>
              <w:jc w:val="center"/>
              <w:rPr>
                <w:rFonts w:ascii="宋体" w:hAnsi="宋体" w:cs="宋体"/>
                <w:color w:val="000000"/>
                <w:sz w:val="20"/>
                <w:szCs w:val="20"/>
              </w:rPr>
            </w:pPr>
          </w:p>
        </w:tc>
        <w:tc>
          <w:tcPr>
            <w:tcW w:w="166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21E6B67" w14:textId="77777777" w:rsidR="007204C1" w:rsidRDefault="007204C1">
            <w:pPr>
              <w:jc w:val="center"/>
              <w:rPr>
                <w:rFonts w:ascii="宋体" w:hAnsi="宋体" w:cs="宋体"/>
                <w:color w:val="000000"/>
                <w:sz w:val="20"/>
                <w:szCs w:val="20"/>
              </w:rPr>
            </w:pPr>
          </w:p>
        </w:tc>
      </w:tr>
      <w:tr w:rsidR="007204C1" w14:paraId="552DF7C6" w14:textId="77777777">
        <w:trPr>
          <w:trHeight w:val="680"/>
        </w:trPr>
        <w:tc>
          <w:tcPr>
            <w:tcW w:w="10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898FA3B" w14:textId="77777777" w:rsidR="007204C1" w:rsidRDefault="007204C1">
            <w:pPr>
              <w:jc w:val="center"/>
              <w:rPr>
                <w:rFonts w:ascii="宋体" w:hAnsi="宋体" w:cs="宋体"/>
                <w:color w:val="000000"/>
                <w:sz w:val="20"/>
                <w:szCs w:val="20"/>
              </w:rPr>
            </w:pPr>
          </w:p>
        </w:tc>
        <w:tc>
          <w:tcPr>
            <w:tcW w:w="6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FC478DB" w14:textId="77777777" w:rsidR="007204C1" w:rsidRDefault="007204C1">
            <w:pPr>
              <w:jc w:val="center"/>
              <w:rPr>
                <w:rFonts w:ascii="宋体" w:hAnsi="宋体" w:cs="宋体"/>
                <w:color w:val="000000"/>
                <w:sz w:val="20"/>
                <w:szCs w:val="20"/>
              </w:rPr>
            </w:pPr>
          </w:p>
        </w:tc>
        <w:tc>
          <w:tcPr>
            <w:tcW w:w="6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F5D5815" w14:textId="77777777" w:rsidR="007204C1" w:rsidRDefault="007204C1">
            <w:pPr>
              <w:jc w:val="center"/>
              <w:rPr>
                <w:rFonts w:ascii="宋体" w:hAnsi="宋体" w:cs="宋体"/>
                <w:color w:val="000000"/>
                <w:sz w:val="20"/>
                <w:szCs w:val="20"/>
              </w:rPr>
            </w:pPr>
          </w:p>
        </w:tc>
        <w:tc>
          <w:tcPr>
            <w:tcW w:w="4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B08CE09" w14:textId="77777777" w:rsidR="007204C1" w:rsidRDefault="007204C1">
            <w:pPr>
              <w:jc w:val="center"/>
              <w:rPr>
                <w:rFonts w:ascii="宋体" w:hAnsi="宋体" w:cs="宋体"/>
                <w:color w:val="000000"/>
                <w:sz w:val="20"/>
                <w:szCs w:val="20"/>
              </w:rPr>
            </w:pPr>
          </w:p>
        </w:tc>
        <w:tc>
          <w:tcPr>
            <w:tcW w:w="8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BD4EFC8" w14:textId="77777777" w:rsidR="007204C1" w:rsidRDefault="007204C1">
            <w:pPr>
              <w:jc w:val="center"/>
              <w:rPr>
                <w:rFonts w:ascii="宋体" w:hAnsi="宋体" w:cs="宋体"/>
                <w:color w:val="000000"/>
                <w:sz w:val="20"/>
                <w:szCs w:val="20"/>
              </w:rPr>
            </w:pPr>
          </w:p>
        </w:tc>
        <w:tc>
          <w:tcPr>
            <w:tcW w:w="6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2FFB48E" w14:textId="77777777" w:rsidR="007204C1" w:rsidRDefault="007204C1">
            <w:pPr>
              <w:rPr>
                <w:rFonts w:ascii="宋体" w:hAnsi="宋体" w:cs="宋体"/>
                <w:color w:val="000000"/>
                <w:sz w:val="20"/>
                <w:szCs w:val="20"/>
              </w:rPr>
            </w:pPr>
          </w:p>
        </w:tc>
        <w:tc>
          <w:tcPr>
            <w:tcW w:w="196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6BE90D1" w14:textId="77777777" w:rsidR="007204C1" w:rsidRDefault="007204C1">
            <w:pPr>
              <w:rPr>
                <w:rFonts w:ascii="宋体" w:hAnsi="宋体" w:cs="宋体"/>
                <w:color w:val="000000"/>
                <w:sz w:val="20"/>
                <w:szCs w:val="20"/>
              </w:rPr>
            </w:pPr>
          </w:p>
        </w:tc>
        <w:tc>
          <w:tcPr>
            <w:tcW w:w="4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7C6649C" w14:textId="77777777" w:rsidR="007204C1" w:rsidRDefault="007204C1">
            <w:pPr>
              <w:jc w:val="center"/>
              <w:rPr>
                <w:rFonts w:ascii="宋体" w:hAnsi="宋体" w:cs="宋体"/>
                <w:color w:val="000000"/>
                <w:sz w:val="20"/>
                <w:szCs w:val="20"/>
              </w:rPr>
            </w:pPr>
          </w:p>
        </w:tc>
        <w:tc>
          <w:tcPr>
            <w:tcW w:w="934" w:type="dxa"/>
            <w:vMerge/>
            <w:tcBorders>
              <w:top w:val="single" w:sz="4" w:space="0" w:color="000000"/>
              <w:left w:val="single" w:sz="4" w:space="0" w:color="000000"/>
              <w:bottom w:val="single" w:sz="4" w:space="0" w:color="000000"/>
              <w:right w:val="nil"/>
            </w:tcBorders>
            <w:shd w:val="clear" w:color="auto" w:fill="auto"/>
            <w:vAlign w:val="center"/>
          </w:tcPr>
          <w:p w14:paraId="710EA7D6" w14:textId="77777777" w:rsidR="007204C1" w:rsidRDefault="007204C1">
            <w:pPr>
              <w:jc w:val="center"/>
              <w:rPr>
                <w:rFonts w:ascii="宋体" w:hAnsi="宋体" w:cs="宋体"/>
                <w:color w:val="000000"/>
                <w:sz w:val="20"/>
                <w:szCs w:val="20"/>
              </w:rPr>
            </w:pPr>
          </w:p>
        </w:tc>
        <w:tc>
          <w:tcPr>
            <w:tcW w:w="166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A499D8C" w14:textId="77777777" w:rsidR="007204C1" w:rsidRDefault="007204C1">
            <w:pPr>
              <w:jc w:val="center"/>
              <w:rPr>
                <w:rFonts w:ascii="宋体" w:hAnsi="宋体" w:cs="宋体"/>
                <w:color w:val="000000"/>
                <w:sz w:val="20"/>
                <w:szCs w:val="20"/>
              </w:rPr>
            </w:pPr>
          </w:p>
        </w:tc>
      </w:tr>
      <w:tr w:rsidR="007204C1" w14:paraId="350546D9" w14:textId="77777777">
        <w:trPr>
          <w:trHeight w:val="975"/>
        </w:trPr>
        <w:tc>
          <w:tcPr>
            <w:tcW w:w="101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5F8740B1" w14:textId="77777777" w:rsidR="007204C1" w:rsidRDefault="002C5BD1">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 xml:space="preserve"> 防灾避险、救护培训项目经费</w:t>
            </w:r>
          </w:p>
        </w:tc>
        <w:tc>
          <w:tcPr>
            <w:tcW w:w="61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2C9B75E" w14:textId="77777777" w:rsidR="007204C1" w:rsidRDefault="002C5BD1">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13</w:t>
            </w:r>
          </w:p>
        </w:tc>
        <w:tc>
          <w:tcPr>
            <w:tcW w:w="61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F8C6EA8" w14:textId="77777777" w:rsidR="007204C1" w:rsidRDefault="002C5BD1">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13</w:t>
            </w:r>
          </w:p>
        </w:tc>
        <w:tc>
          <w:tcPr>
            <w:tcW w:w="41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797E173E" w14:textId="77777777" w:rsidR="007204C1" w:rsidRDefault="002C5BD1">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0</w:t>
            </w:r>
          </w:p>
        </w:tc>
        <w:tc>
          <w:tcPr>
            <w:tcW w:w="81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754E9B3C" w14:textId="77777777" w:rsidR="007204C1" w:rsidRDefault="002C5BD1">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重点对全州交通一线管理人员开展现场救治技能培训，并适时配备必要的救护装备。举办各类骨干培训班以及配备必要的应急救护装备，购置培训用品。完成全省红十字会五年规划中，我州要完成3万人的应急救护普及和1万人的救护员培训，需提升我州应急救护知识的普及率，</w:t>
            </w:r>
            <w:r>
              <w:rPr>
                <w:rFonts w:ascii="宋体" w:hAnsi="宋体" w:cs="宋体" w:hint="eastAsia"/>
                <w:color w:val="000000"/>
                <w:kern w:val="0"/>
                <w:sz w:val="20"/>
                <w:szCs w:val="20"/>
              </w:rPr>
              <w:lastRenderedPageBreak/>
              <w:t>普及率力争达到全州人口的1.5%的基本要求。</w:t>
            </w:r>
          </w:p>
        </w:tc>
        <w:tc>
          <w:tcPr>
            <w:tcW w:w="61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3A6346C" w14:textId="77777777" w:rsidR="007204C1" w:rsidRDefault="002C5BD1">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lastRenderedPageBreak/>
              <w:t>急救员培训人数</w:t>
            </w:r>
          </w:p>
        </w:tc>
        <w:tc>
          <w:tcPr>
            <w:tcW w:w="196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A35F52A" w14:textId="77777777" w:rsidR="007204C1" w:rsidRDefault="002C5BD1">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2000人</w:t>
            </w:r>
          </w:p>
        </w:tc>
        <w:tc>
          <w:tcPr>
            <w:tcW w:w="48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30B359C" w14:textId="77777777" w:rsidR="007204C1" w:rsidRDefault="002C5BD1">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培训人员满意度</w:t>
            </w:r>
          </w:p>
        </w:tc>
        <w:tc>
          <w:tcPr>
            <w:tcW w:w="934" w:type="dxa"/>
            <w:tcBorders>
              <w:top w:val="single" w:sz="4" w:space="0" w:color="000000"/>
              <w:left w:val="single" w:sz="4" w:space="0" w:color="000000"/>
              <w:bottom w:val="single" w:sz="4" w:space="0" w:color="000000"/>
              <w:right w:val="nil"/>
            </w:tcBorders>
            <w:shd w:val="clear" w:color="auto" w:fill="FFFFFF"/>
            <w:vAlign w:val="center"/>
          </w:tcPr>
          <w:p w14:paraId="60146422" w14:textId="77777777" w:rsidR="007204C1" w:rsidRDefault="002C5BD1">
            <w:pPr>
              <w:widowControl/>
              <w:jc w:val="right"/>
              <w:textAlignment w:val="center"/>
              <w:rPr>
                <w:rFonts w:ascii="宋体" w:hAnsi="宋体" w:cs="宋体"/>
                <w:color w:val="000000"/>
                <w:sz w:val="20"/>
                <w:szCs w:val="20"/>
              </w:rPr>
            </w:pPr>
            <w:r>
              <w:rPr>
                <w:rFonts w:ascii="宋体" w:hAnsi="宋体" w:cs="宋体" w:hint="eastAsia"/>
                <w:color w:val="000000"/>
                <w:kern w:val="0"/>
                <w:sz w:val="20"/>
                <w:szCs w:val="20"/>
              </w:rPr>
              <w:t>90%</w:t>
            </w:r>
          </w:p>
        </w:tc>
        <w:tc>
          <w:tcPr>
            <w:tcW w:w="166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09524A9E" w14:textId="77777777" w:rsidR="007204C1" w:rsidRDefault="002C5BD1">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指导创新培训新模式，探索新形势下救护培训新思路和新方法。今年继续集中采购救护器材、培训设备，加大培养救护师资力度，建立应急救护培训工作长效机制，安排专项资金购买救护包2300个、急救员培训教材2300本、补充人体模型教具2套，超额完成年度培训工作任务，完成急救员培训2405名、普及培训14532人次。组织开展为期7天的救护师资培训一期，完成40余名救护师资培训。</w:t>
            </w:r>
          </w:p>
        </w:tc>
      </w:tr>
      <w:tr w:rsidR="007204C1" w14:paraId="7DB4E076" w14:textId="77777777">
        <w:trPr>
          <w:trHeight w:val="975"/>
        </w:trPr>
        <w:tc>
          <w:tcPr>
            <w:tcW w:w="10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67BB632" w14:textId="77777777" w:rsidR="007204C1" w:rsidRDefault="007204C1">
            <w:pPr>
              <w:jc w:val="center"/>
              <w:rPr>
                <w:rFonts w:ascii="宋体" w:hAnsi="宋体" w:cs="宋体"/>
                <w:color w:val="000000"/>
                <w:sz w:val="20"/>
                <w:szCs w:val="20"/>
              </w:rPr>
            </w:pPr>
          </w:p>
        </w:tc>
        <w:tc>
          <w:tcPr>
            <w:tcW w:w="6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3095AF4" w14:textId="77777777" w:rsidR="007204C1" w:rsidRDefault="007204C1">
            <w:pPr>
              <w:jc w:val="center"/>
              <w:rPr>
                <w:rFonts w:ascii="宋体" w:hAnsi="宋体" w:cs="宋体"/>
                <w:color w:val="000000"/>
                <w:sz w:val="20"/>
                <w:szCs w:val="20"/>
              </w:rPr>
            </w:pPr>
          </w:p>
        </w:tc>
        <w:tc>
          <w:tcPr>
            <w:tcW w:w="6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8F324B9" w14:textId="77777777" w:rsidR="007204C1" w:rsidRDefault="007204C1">
            <w:pPr>
              <w:jc w:val="center"/>
              <w:rPr>
                <w:rFonts w:ascii="宋体" w:hAnsi="宋体" w:cs="宋体"/>
                <w:color w:val="000000"/>
                <w:sz w:val="20"/>
                <w:szCs w:val="20"/>
              </w:rPr>
            </w:pPr>
          </w:p>
        </w:tc>
        <w:tc>
          <w:tcPr>
            <w:tcW w:w="4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2D49E35" w14:textId="77777777" w:rsidR="007204C1" w:rsidRDefault="007204C1">
            <w:pPr>
              <w:jc w:val="center"/>
              <w:rPr>
                <w:rFonts w:ascii="宋体" w:hAnsi="宋体" w:cs="宋体"/>
                <w:color w:val="000000"/>
                <w:sz w:val="20"/>
                <w:szCs w:val="20"/>
              </w:rPr>
            </w:pPr>
          </w:p>
        </w:tc>
        <w:tc>
          <w:tcPr>
            <w:tcW w:w="8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1C6184B" w14:textId="77777777" w:rsidR="007204C1" w:rsidRDefault="007204C1">
            <w:pPr>
              <w:jc w:val="center"/>
              <w:rPr>
                <w:rFonts w:ascii="宋体" w:hAnsi="宋体" w:cs="宋体"/>
                <w:color w:val="000000"/>
                <w:sz w:val="20"/>
                <w:szCs w:val="20"/>
              </w:rPr>
            </w:pPr>
          </w:p>
        </w:tc>
        <w:tc>
          <w:tcPr>
            <w:tcW w:w="61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79EC233" w14:textId="77777777" w:rsidR="007204C1" w:rsidRDefault="002C5BD1">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普及培训常数</w:t>
            </w:r>
          </w:p>
        </w:tc>
        <w:tc>
          <w:tcPr>
            <w:tcW w:w="196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08CE6E9" w14:textId="77777777" w:rsidR="007204C1" w:rsidRDefault="002C5BD1">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30场次以上</w:t>
            </w:r>
          </w:p>
        </w:tc>
        <w:tc>
          <w:tcPr>
            <w:tcW w:w="48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8833DF4" w14:textId="77777777" w:rsidR="007204C1" w:rsidRDefault="007204C1">
            <w:pPr>
              <w:rPr>
                <w:rFonts w:ascii="宋体" w:hAnsi="宋体" w:cs="宋体"/>
                <w:color w:val="000000"/>
                <w:sz w:val="20"/>
                <w:szCs w:val="20"/>
              </w:rPr>
            </w:pPr>
          </w:p>
        </w:tc>
        <w:tc>
          <w:tcPr>
            <w:tcW w:w="934" w:type="dxa"/>
            <w:tcBorders>
              <w:top w:val="single" w:sz="4" w:space="0" w:color="000000"/>
              <w:left w:val="single" w:sz="4" w:space="0" w:color="000000"/>
              <w:bottom w:val="single" w:sz="4" w:space="0" w:color="000000"/>
              <w:right w:val="nil"/>
            </w:tcBorders>
            <w:shd w:val="clear" w:color="auto" w:fill="FFFFFF"/>
            <w:vAlign w:val="center"/>
          </w:tcPr>
          <w:p w14:paraId="4DEC9427" w14:textId="77777777" w:rsidR="007204C1" w:rsidRDefault="007204C1">
            <w:pPr>
              <w:rPr>
                <w:rFonts w:ascii="宋体" w:hAnsi="宋体" w:cs="宋体"/>
                <w:color w:val="000000"/>
                <w:sz w:val="20"/>
                <w:szCs w:val="20"/>
              </w:rPr>
            </w:pPr>
          </w:p>
        </w:tc>
        <w:tc>
          <w:tcPr>
            <w:tcW w:w="166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7FC8632" w14:textId="77777777" w:rsidR="007204C1" w:rsidRDefault="007204C1">
            <w:pPr>
              <w:jc w:val="center"/>
              <w:rPr>
                <w:rFonts w:ascii="宋体" w:hAnsi="宋体" w:cs="宋体"/>
                <w:color w:val="000000"/>
                <w:sz w:val="20"/>
                <w:szCs w:val="20"/>
              </w:rPr>
            </w:pPr>
          </w:p>
        </w:tc>
      </w:tr>
      <w:tr w:rsidR="007204C1" w14:paraId="42A71D05" w14:textId="77777777">
        <w:trPr>
          <w:trHeight w:val="975"/>
        </w:trPr>
        <w:tc>
          <w:tcPr>
            <w:tcW w:w="10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F1406D4" w14:textId="77777777" w:rsidR="007204C1" w:rsidRDefault="007204C1">
            <w:pPr>
              <w:jc w:val="center"/>
              <w:rPr>
                <w:rFonts w:ascii="宋体" w:hAnsi="宋体" w:cs="宋体"/>
                <w:color w:val="000000"/>
                <w:sz w:val="20"/>
                <w:szCs w:val="20"/>
              </w:rPr>
            </w:pPr>
          </w:p>
        </w:tc>
        <w:tc>
          <w:tcPr>
            <w:tcW w:w="6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E56C583" w14:textId="77777777" w:rsidR="007204C1" w:rsidRDefault="007204C1">
            <w:pPr>
              <w:jc w:val="center"/>
              <w:rPr>
                <w:rFonts w:ascii="宋体" w:hAnsi="宋体" w:cs="宋体"/>
                <w:color w:val="000000"/>
                <w:sz w:val="20"/>
                <w:szCs w:val="20"/>
              </w:rPr>
            </w:pPr>
          </w:p>
        </w:tc>
        <w:tc>
          <w:tcPr>
            <w:tcW w:w="6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1E40BE8" w14:textId="77777777" w:rsidR="007204C1" w:rsidRDefault="007204C1">
            <w:pPr>
              <w:jc w:val="center"/>
              <w:rPr>
                <w:rFonts w:ascii="宋体" w:hAnsi="宋体" w:cs="宋体"/>
                <w:color w:val="000000"/>
                <w:sz w:val="20"/>
                <w:szCs w:val="20"/>
              </w:rPr>
            </w:pPr>
          </w:p>
        </w:tc>
        <w:tc>
          <w:tcPr>
            <w:tcW w:w="4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4A98A89" w14:textId="77777777" w:rsidR="007204C1" w:rsidRDefault="007204C1">
            <w:pPr>
              <w:jc w:val="center"/>
              <w:rPr>
                <w:rFonts w:ascii="宋体" w:hAnsi="宋体" w:cs="宋体"/>
                <w:color w:val="000000"/>
                <w:sz w:val="20"/>
                <w:szCs w:val="20"/>
              </w:rPr>
            </w:pPr>
          </w:p>
        </w:tc>
        <w:tc>
          <w:tcPr>
            <w:tcW w:w="8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734A001" w14:textId="77777777" w:rsidR="007204C1" w:rsidRDefault="007204C1">
            <w:pPr>
              <w:jc w:val="center"/>
              <w:rPr>
                <w:rFonts w:ascii="宋体" w:hAnsi="宋体" w:cs="宋体"/>
                <w:color w:val="000000"/>
                <w:sz w:val="20"/>
                <w:szCs w:val="20"/>
              </w:rPr>
            </w:pPr>
          </w:p>
        </w:tc>
        <w:tc>
          <w:tcPr>
            <w:tcW w:w="61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8EB3855" w14:textId="77777777" w:rsidR="007204C1" w:rsidRDefault="002C5BD1">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救护普及培训接受度</w:t>
            </w:r>
          </w:p>
        </w:tc>
        <w:tc>
          <w:tcPr>
            <w:tcW w:w="196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2DCD2EC" w14:textId="77777777" w:rsidR="007204C1" w:rsidRDefault="002C5BD1">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60%及以上</w:t>
            </w:r>
          </w:p>
        </w:tc>
        <w:tc>
          <w:tcPr>
            <w:tcW w:w="48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C946A7F" w14:textId="77777777" w:rsidR="007204C1" w:rsidRDefault="007204C1">
            <w:pPr>
              <w:rPr>
                <w:rFonts w:ascii="宋体" w:hAnsi="宋体" w:cs="宋体"/>
                <w:color w:val="000000"/>
                <w:sz w:val="20"/>
                <w:szCs w:val="20"/>
              </w:rPr>
            </w:pPr>
          </w:p>
        </w:tc>
        <w:tc>
          <w:tcPr>
            <w:tcW w:w="934" w:type="dxa"/>
            <w:tcBorders>
              <w:top w:val="single" w:sz="4" w:space="0" w:color="000000"/>
              <w:left w:val="single" w:sz="4" w:space="0" w:color="000000"/>
              <w:bottom w:val="single" w:sz="4" w:space="0" w:color="000000"/>
              <w:right w:val="nil"/>
            </w:tcBorders>
            <w:shd w:val="clear" w:color="auto" w:fill="FFFFFF"/>
            <w:vAlign w:val="center"/>
          </w:tcPr>
          <w:p w14:paraId="24C65DE9" w14:textId="77777777" w:rsidR="007204C1" w:rsidRDefault="007204C1">
            <w:pPr>
              <w:rPr>
                <w:rFonts w:ascii="宋体" w:hAnsi="宋体" w:cs="宋体"/>
                <w:color w:val="000000"/>
                <w:sz w:val="20"/>
                <w:szCs w:val="20"/>
              </w:rPr>
            </w:pPr>
          </w:p>
        </w:tc>
        <w:tc>
          <w:tcPr>
            <w:tcW w:w="166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90D69F7" w14:textId="77777777" w:rsidR="007204C1" w:rsidRDefault="007204C1">
            <w:pPr>
              <w:jc w:val="center"/>
              <w:rPr>
                <w:rFonts w:ascii="宋体" w:hAnsi="宋体" w:cs="宋体"/>
                <w:color w:val="000000"/>
                <w:sz w:val="20"/>
                <w:szCs w:val="20"/>
              </w:rPr>
            </w:pPr>
          </w:p>
        </w:tc>
      </w:tr>
      <w:tr w:rsidR="007204C1" w14:paraId="19B22952" w14:textId="77777777">
        <w:trPr>
          <w:trHeight w:val="975"/>
        </w:trPr>
        <w:tc>
          <w:tcPr>
            <w:tcW w:w="10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0111F10" w14:textId="77777777" w:rsidR="007204C1" w:rsidRDefault="007204C1">
            <w:pPr>
              <w:jc w:val="center"/>
              <w:rPr>
                <w:rFonts w:ascii="宋体" w:hAnsi="宋体" w:cs="宋体"/>
                <w:color w:val="000000"/>
                <w:sz w:val="20"/>
                <w:szCs w:val="20"/>
              </w:rPr>
            </w:pPr>
          </w:p>
        </w:tc>
        <w:tc>
          <w:tcPr>
            <w:tcW w:w="6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BE15EE9" w14:textId="77777777" w:rsidR="007204C1" w:rsidRDefault="007204C1">
            <w:pPr>
              <w:jc w:val="center"/>
              <w:rPr>
                <w:rFonts w:ascii="宋体" w:hAnsi="宋体" w:cs="宋体"/>
                <w:color w:val="000000"/>
                <w:sz w:val="20"/>
                <w:szCs w:val="20"/>
              </w:rPr>
            </w:pPr>
          </w:p>
        </w:tc>
        <w:tc>
          <w:tcPr>
            <w:tcW w:w="6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002F008" w14:textId="77777777" w:rsidR="007204C1" w:rsidRDefault="007204C1">
            <w:pPr>
              <w:jc w:val="center"/>
              <w:rPr>
                <w:rFonts w:ascii="宋体" w:hAnsi="宋体" w:cs="宋体"/>
                <w:color w:val="000000"/>
                <w:sz w:val="20"/>
                <w:szCs w:val="20"/>
              </w:rPr>
            </w:pPr>
          </w:p>
        </w:tc>
        <w:tc>
          <w:tcPr>
            <w:tcW w:w="4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BBF1F26" w14:textId="77777777" w:rsidR="007204C1" w:rsidRDefault="007204C1">
            <w:pPr>
              <w:jc w:val="center"/>
              <w:rPr>
                <w:rFonts w:ascii="宋体" w:hAnsi="宋体" w:cs="宋体"/>
                <w:color w:val="000000"/>
                <w:sz w:val="20"/>
                <w:szCs w:val="20"/>
              </w:rPr>
            </w:pPr>
          </w:p>
        </w:tc>
        <w:tc>
          <w:tcPr>
            <w:tcW w:w="8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E1AD024" w14:textId="77777777" w:rsidR="007204C1" w:rsidRDefault="007204C1">
            <w:pPr>
              <w:jc w:val="center"/>
              <w:rPr>
                <w:rFonts w:ascii="宋体" w:hAnsi="宋体" w:cs="宋体"/>
                <w:color w:val="000000"/>
                <w:sz w:val="20"/>
                <w:szCs w:val="20"/>
              </w:rPr>
            </w:pPr>
          </w:p>
        </w:tc>
        <w:tc>
          <w:tcPr>
            <w:tcW w:w="616"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45AFDF07" w14:textId="77777777" w:rsidR="007204C1" w:rsidRDefault="002C5BD1">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培训完成时间</w:t>
            </w:r>
          </w:p>
        </w:tc>
        <w:tc>
          <w:tcPr>
            <w:tcW w:w="1961"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070BE33E" w14:textId="77777777" w:rsidR="007204C1" w:rsidRDefault="002C5BD1">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2021年1月至2021年12月</w:t>
            </w:r>
          </w:p>
        </w:tc>
        <w:tc>
          <w:tcPr>
            <w:tcW w:w="48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E1970E0" w14:textId="77777777" w:rsidR="007204C1" w:rsidRDefault="007204C1">
            <w:pPr>
              <w:rPr>
                <w:rFonts w:ascii="宋体" w:hAnsi="宋体" w:cs="宋体"/>
                <w:color w:val="000000"/>
                <w:sz w:val="20"/>
                <w:szCs w:val="20"/>
              </w:rPr>
            </w:pPr>
          </w:p>
        </w:tc>
        <w:tc>
          <w:tcPr>
            <w:tcW w:w="934" w:type="dxa"/>
            <w:tcBorders>
              <w:top w:val="single" w:sz="4" w:space="0" w:color="000000"/>
              <w:left w:val="single" w:sz="4" w:space="0" w:color="000000"/>
              <w:bottom w:val="single" w:sz="4" w:space="0" w:color="000000"/>
              <w:right w:val="nil"/>
            </w:tcBorders>
            <w:shd w:val="clear" w:color="auto" w:fill="FFFFFF"/>
            <w:vAlign w:val="center"/>
          </w:tcPr>
          <w:p w14:paraId="610C39C8" w14:textId="77777777" w:rsidR="007204C1" w:rsidRDefault="007204C1">
            <w:pPr>
              <w:rPr>
                <w:rFonts w:ascii="宋体" w:hAnsi="宋体" w:cs="宋体"/>
                <w:color w:val="000000"/>
                <w:sz w:val="20"/>
                <w:szCs w:val="20"/>
              </w:rPr>
            </w:pPr>
          </w:p>
        </w:tc>
        <w:tc>
          <w:tcPr>
            <w:tcW w:w="166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D11A9F7" w14:textId="77777777" w:rsidR="007204C1" w:rsidRDefault="007204C1">
            <w:pPr>
              <w:jc w:val="center"/>
              <w:rPr>
                <w:rFonts w:ascii="宋体" w:hAnsi="宋体" w:cs="宋体"/>
                <w:color w:val="000000"/>
                <w:sz w:val="20"/>
                <w:szCs w:val="20"/>
              </w:rPr>
            </w:pPr>
          </w:p>
        </w:tc>
      </w:tr>
      <w:tr w:rsidR="007204C1" w14:paraId="490249C3" w14:textId="77777777">
        <w:trPr>
          <w:trHeight w:val="975"/>
        </w:trPr>
        <w:tc>
          <w:tcPr>
            <w:tcW w:w="10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2E7F84B" w14:textId="77777777" w:rsidR="007204C1" w:rsidRDefault="007204C1">
            <w:pPr>
              <w:jc w:val="center"/>
              <w:rPr>
                <w:rFonts w:ascii="宋体" w:hAnsi="宋体" w:cs="宋体"/>
                <w:color w:val="000000"/>
                <w:sz w:val="20"/>
                <w:szCs w:val="20"/>
              </w:rPr>
            </w:pPr>
          </w:p>
        </w:tc>
        <w:tc>
          <w:tcPr>
            <w:tcW w:w="6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82D365A" w14:textId="77777777" w:rsidR="007204C1" w:rsidRDefault="007204C1">
            <w:pPr>
              <w:jc w:val="center"/>
              <w:rPr>
                <w:rFonts w:ascii="宋体" w:hAnsi="宋体" w:cs="宋体"/>
                <w:color w:val="000000"/>
                <w:sz w:val="20"/>
                <w:szCs w:val="20"/>
              </w:rPr>
            </w:pPr>
          </w:p>
        </w:tc>
        <w:tc>
          <w:tcPr>
            <w:tcW w:w="6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98B041E" w14:textId="77777777" w:rsidR="007204C1" w:rsidRDefault="007204C1">
            <w:pPr>
              <w:jc w:val="center"/>
              <w:rPr>
                <w:rFonts w:ascii="宋体" w:hAnsi="宋体" w:cs="宋体"/>
                <w:color w:val="000000"/>
                <w:sz w:val="20"/>
                <w:szCs w:val="20"/>
              </w:rPr>
            </w:pPr>
          </w:p>
        </w:tc>
        <w:tc>
          <w:tcPr>
            <w:tcW w:w="4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529E29D" w14:textId="77777777" w:rsidR="007204C1" w:rsidRDefault="007204C1">
            <w:pPr>
              <w:jc w:val="center"/>
              <w:rPr>
                <w:rFonts w:ascii="宋体" w:hAnsi="宋体" w:cs="宋体"/>
                <w:color w:val="000000"/>
                <w:sz w:val="20"/>
                <w:szCs w:val="20"/>
              </w:rPr>
            </w:pPr>
          </w:p>
        </w:tc>
        <w:tc>
          <w:tcPr>
            <w:tcW w:w="8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2E79AA6" w14:textId="77777777" w:rsidR="007204C1" w:rsidRDefault="007204C1">
            <w:pPr>
              <w:jc w:val="center"/>
              <w:rPr>
                <w:rFonts w:ascii="宋体" w:hAnsi="宋体" w:cs="宋体"/>
                <w:color w:val="000000"/>
                <w:sz w:val="20"/>
                <w:szCs w:val="20"/>
              </w:rPr>
            </w:pPr>
          </w:p>
        </w:tc>
        <w:tc>
          <w:tcPr>
            <w:tcW w:w="61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A247E36" w14:textId="77777777" w:rsidR="007204C1" w:rsidRDefault="007204C1">
            <w:pPr>
              <w:rPr>
                <w:rFonts w:ascii="宋体" w:hAnsi="宋体" w:cs="宋体"/>
                <w:color w:val="000000"/>
                <w:sz w:val="20"/>
                <w:szCs w:val="20"/>
              </w:rPr>
            </w:pPr>
          </w:p>
        </w:tc>
        <w:tc>
          <w:tcPr>
            <w:tcW w:w="1961"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450AC864" w14:textId="77777777" w:rsidR="007204C1" w:rsidRDefault="007204C1">
            <w:pPr>
              <w:rPr>
                <w:rFonts w:ascii="宋体" w:hAnsi="宋体" w:cs="宋体"/>
                <w:color w:val="000000"/>
                <w:sz w:val="20"/>
                <w:szCs w:val="20"/>
              </w:rPr>
            </w:pPr>
          </w:p>
        </w:tc>
        <w:tc>
          <w:tcPr>
            <w:tcW w:w="48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9B677F3" w14:textId="77777777" w:rsidR="007204C1" w:rsidRDefault="007204C1">
            <w:pPr>
              <w:rPr>
                <w:rFonts w:ascii="宋体" w:hAnsi="宋体" w:cs="宋体"/>
                <w:color w:val="000000"/>
                <w:sz w:val="20"/>
                <w:szCs w:val="20"/>
              </w:rPr>
            </w:pPr>
          </w:p>
        </w:tc>
        <w:tc>
          <w:tcPr>
            <w:tcW w:w="934" w:type="dxa"/>
            <w:tcBorders>
              <w:top w:val="single" w:sz="4" w:space="0" w:color="000000"/>
              <w:left w:val="single" w:sz="4" w:space="0" w:color="000000"/>
              <w:bottom w:val="single" w:sz="4" w:space="0" w:color="000000"/>
              <w:right w:val="nil"/>
            </w:tcBorders>
            <w:shd w:val="clear" w:color="auto" w:fill="FFFFFF"/>
            <w:vAlign w:val="center"/>
          </w:tcPr>
          <w:p w14:paraId="78247406" w14:textId="77777777" w:rsidR="007204C1" w:rsidRDefault="007204C1">
            <w:pPr>
              <w:rPr>
                <w:rFonts w:ascii="宋体" w:hAnsi="宋体" w:cs="宋体"/>
                <w:color w:val="000000"/>
                <w:sz w:val="20"/>
                <w:szCs w:val="20"/>
              </w:rPr>
            </w:pPr>
          </w:p>
        </w:tc>
        <w:tc>
          <w:tcPr>
            <w:tcW w:w="166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98406B6" w14:textId="77777777" w:rsidR="007204C1" w:rsidRDefault="007204C1">
            <w:pPr>
              <w:jc w:val="center"/>
              <w:rPr>
                <w:rFonts w:ascii="宋体" w:hAnsi="宋体" w:cs="宋体"/>
                <w:color w:val="000000"/>
                <w:sz w:val="20"/>
                <w:szCs w:val="20"/>
              </w:rPr>
            </w:pPr>
          </w:p>
        </w:tc>
      </w:tr>
      <w:tr w:rsidR="007204C1" w14:paraId="3E8711BC" w14:textId="77777777">
        <w:trPr>
          <w:trHeight w:val="975"/>
        </w:trPr>
        <w:tc>
          <w:tcPr>
            <w:tcW w:w="10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7D488EA" w14:textId="77777777" w:rsidR="007204C1" w:rsidRDefault="007204C1">
            <w:pPr>
              <w:jc w:val="center"/>
              <w:rPr>
                <w:rFonts w:ascii="宋体" w:hAnsi="宋体" w:cs="宋体"/>
                <w:color w:val="000000"/>
                <w:sz w:val="20"/>
                <w:szCs w:val="20"/>
              </w:rPr>
            </w:pPr>
          </w:p>
        </w:tc>
        <w:tc>
          <w:tcPr>
            <w:tcW w:w="6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F95795C" w14:textId="77777777" w:rsidR="007204C1" w:rsidRDefault="007204C1">
            <w:pPr>
              <w:jc w:val="center"/>
              <w:rPr>
                <w:rFonts w:ascii="宋体" w:hAnsi="宋体" w:cs="宋体"/>
                <w:color w:val="000000"/>
                <w:sz w:val="20"/>
                <w:szCs w:val="20"/>
              </w:rPr>
            </w:pPr>
          </w:p>
        </w:tc>
        <w:tc>
          <w:tcPr>
            <w:tcW w:w="6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45D9E1C" w14:textId="77777777" w:rsidR="007204C1" w:rsidRDefault="007204C1">
            <w:pPr>
              <w:jc w:val="center"/>
              <w:rPr>
                <w:rFonts w:ascii="宋体" w:hAnsi="宋体" w:cs="宋体"/>
                <w:color w:val="000000"/>
                <w:sz w:val="20"/>
                <w:szCs w:val="20"/>
              </w:rPr>
            </w:pPr>
          </w:p>
        </w:tc>
        <w:tc>
          <w:tcPr>
            <w:tcW w:w="4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68749EC" w14:textId="77777777" w:rsidR="007204C1" w:rsidRDefault="007204C1">
            <w:pPr>
              <w:jc w:val="center"/>
              <w:rPr>
                <w:rFonts w:ascii="宋体" w:hAnsi="宋体" w:cs="宋体"/>
                <w:color w:val="000000"/>
                <w:sz w:val="20"/>
                <w:szCs w:val="20"/>
              </w:rPr>
            </w:pPr>
          </w:p>
        </w:tc>
        <w:tc>
          <w:tcPr>
            <w:tcW w:w="8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F2BD3F3" w14:textId="77777777" w:rsidR="007204C1" w:rsidRDefault="007204C1">
            <w:pPr>
              <w:jc w:val="center"/>
              <w:rPr>
                <w:rFonts w:ascii="宋体" w:hAnsi="宋体" w:cs="宋体"/>
                <w:color w:val="000000"/>
                <w:sz w:val="20"/>
                <w:szCs w:val="20"/>
              </w:rPr>
            </w:pPr>
          </w:p>
        </w:tc>
        <w:tc>
          <w:tcPr>
            <w:tcW w:w="61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7F6EFCB9" w14:textId="77777777" w:rsidR="007204C1" w:rsidRDefault="007204C1">
            <w:pPr>
              <w:rPr>
                <w:rFonts w:ascii="宋体" w:hAnsi="宋体" w:cs="宋体"/>
                <w:color w:val="000000"/>
                <w:sz w:val="20"/>
                <w:szCs w:val="20"/>
              </w:rPr>
            </w:pPr>
          </w:p>
        </w:tc>
        <w:tc>
          <w:tcPr>
            <w:tcW w:w="1961"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FE23154" w14:textId="77777777" w:rsidR="007204C1" w:rsidRDefault="007204C1">
            <w:pPr>
              <w:rPr>
                <w:rFonts w:ascii="宋体" w:hAnsi="宋体" w:cs="宋体"/>
                <w:color w:val="000000"/>
                <w:sz w:val="20"/>
                <w:szCs w:val="20"/>
              </w:rPr>
            </w:pPr>
          </w:p>
        </w:tc>
        <w:tc>
          <w:tcPr>
            <w:tcW w:w="48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38B418E" w14:textId="77777777" w:rsidR="007204C1" w:rsidRDefault="007204C1">
            <w:pPr>
              <w:rPr>
                <w:rFonts w:ascii="宋体" w:hAnsi="宋体" w:cs="宋体"/>
                <w:color w:val="000000"/>
                <w:sz w:val="20"/>
                <w:szCs w:val="20"/>
              </w:rPr>
            </w:pPr>
          </w:p>
        </w:tc>
        <w:tc>
          <w:tcPr>
            <w:tcW w:w="934" w:type="dxa"/>
            <w:tcBorders>
              <w:top w:val="single" w:sz="4" w:space="0" w:color="000000"/>
              <w:left w:val="single" w:sz="4" w:space="0" w:color="000000"/>
              <w:bottom w:val="single" w:sz="4" w:space="0" w:color="000000"/>
              <w:right w:val="nil"/>
            </w:tcBorders>
            <w:shd w:val="clear" w:color="auto" w:fill="FFFFFF"/>
            <w:vAlign w:val="center"/>
          </w:tcPr>
          <w:p w14:paraId="105E967E" w14:textId="77777777" w:rsidR="007204C1" w:rsidRDefault="007204C1">
            <w:pPr>
              <w:rPr>
                <w:rFonts w:ascii="宋体" w:hAnsi="宋体" w:cs="宋体"/>
                <w:color w:val="000000"/>
                <w:sz w:val="20"/>
                <w:szCs w:val="20"/>
              </w:rPr>
            </w:pPr>
          </w:p>
        </w:tc>
        <w:tc>
          <w:tcPr>
            <w:tcW w:w="166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7C01234" w14:textId="77777777" w:rsidR="007204C1" w:rsidRDefault="007204C1">
            <w:pPr>
              <w:jc w:val="center"/>
              <w:rPr>
                <w:rFonts w:ascii="宋体" w:hAnsi="宋体" w:cs="宋体"/>
                <w:color w:val="000000"/>
                <w:sz w:val="20"/>
                <w:szCs w:val="20"/>
              </w:rPr>
            </w:pPr>
          </w:p>
        </w:tc>
      </w:tr>
      <w:tr w:rsidR="007204C1" w14:paraId="3BA417BF" w14:textId="77777777">
        <w:trPr>
          <w:trHeight w:val="975"/>
        </w:trPr>
        <w:tc>
          <w:tcPr>
            <w:tcW w:w="10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EC01FA7" w14:textId="77777777" w:rsidR="007204C1" w:rsidRDefault="007204C1">
            <w:pPr>
              <w:jc w:val="center"/>
              <w:rPr>
                <w:rFonts w:ascii="宋体" w:hAnsi="宋体" w:cs="宋体"/>
                <w:color w:val="000000"/>
                <w:sz w:val="20"/>
                <w:szCs w:val="20"/>
              </w:rPr>
            </w:pPr>
          </w:p>
        </w:tc>
        <w:tc>
          <w:tcPr>
            <w:tcW w:w="6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B8B3904" w14:textId="77777777" w:rsidR="007204C1" w:rsidRDefault="007204C1">
            <w:pPr>
              <w:jc w:val="center"/>
              <w:rPr>
                <w:rFonts w:ascii="宋体" w:hAnsi="宋体" w:cs="宋体"/>
                <w:color w:val="000000"/>
                <w:sz w:val="20"/>
                <w:szCs w:val="20"/>
              </w:rPr>
            </w:pPr>
          </w:p>
        </w:tc>
        <w:tc>
          <w:tcPr>
            <w:tcW w:w="6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716FEC7" w14:textId="77777777" w:rsidR="007204C1" w:rsidRDefault="007204C1">
            <w:pPr>
              <w:jc w:val="center"/>
              <w:rPr>
                <w:rFonts w:ascii="宋体" w:hAnsi="宋体" w:cs="宋体"/>
                <w:color w:val="000000"/>
                <w:sz w:val="20"/>
                <w:szCs w:val="20"/>
              </w:rPr>
            </w:pPr>
          </w:p>
        </w:tc>
        <w:tc>
          <w:tcPr>
            <w:tcW w:w="4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8391E90" w14:textId="77777777" w:rsidR="007204C1" w:rsidRDefault="007204C1">
            <w:pPr>
              <w:jc w:val="center"/>
              <w:rPr>
                <w:rFonts w:ascii="宋体" w:hAnsi="宋体" w:cs="宋体"/>
                <w:color w:val="000000"/>
                <w:sz w:val="20"/>
                <w:szCs w:val="20"/>
              </w:rPr>
            </w:pPr>
          </w:p>
        </w:tc>
        <w:tc>
          <w:tcPr>
            <w:tcW w:w="8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2566755" w14:textId="77777777" w:rsidR="007204C1" w:rsidRDefault="007204C1">
            <w:pPr>
              <w:jc w:val="center"/>
              <w:rPr>
                <w:rFonts w:ascii="宋体" w:hAnsi="宋体" w:cs="宋体"/>
                <w:color w:val="000000"/>
                <w:sz w:val="20"/>
                <w:szCs w:val="20"/>
              </w:rPr>
            </w:pPr>
          </w:p>
        </w:tc>
        <w:tc>
          <w:tcPr>
            <w:tcW w:w="61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7C70CBB" w14:textId="77777777" w:rsidR="007204C1" w:rsidRDefault="007204C1">
            <w:pPr>
              <w:rPr>
                <w:rFonts w:ascii="宋体" w:hAnsi="宋体" w:cs="宋体"/>
                <w:color w:val="000000"/>
                <w:sz w:val="20"/>
                <w:szCs w:val="20"/>
              </w:rPr>
            </w:pPr>
          </w:p>
        </w:tc>
        <w:tc>
          <w:tcPr>
            <w:tcW w:w="1961"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A404E82" w14:textId="77777777" w:rsidR="007204C1" w:rsidRDefault="007204C1">
            <w:pPr>
              <w:rPr>
                <w:rFonts w:ascii="宋体" w:hAnsi="宋体" w:cs="宋体"/>
                <w:color w:val="000000"/>
                <w:sz w:val="20"/>
                <w:szCs w:val="20"/>
              </w:rPr>
            </w:pPr>
          </w:p>
        </w:tc>
        <w:tc>
          <w:tcPr>
            <w:tcW w:w="48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0108C45" w14:textId="77777777" w:rsidR="007204C1" w:rsidRDefault="007204C1">
            <w:pPr>
              <w:rPr>
                <w:rFonts w:ascii="宋体" w:hAnsi="宋体" w:cs="宋体"/>
                <w:color w:val="000000"/>
                <w:sz w:val="20"/>
                <w:szCs w:val="20"/>
              </w:rPr>
            </w:pPr>
          </w:p>
        </w:tc>
        <w:tc>
          <w:tcPr>
            <w:tcW w:w="934" w:type="dxa"/>
            <w:tcBorders>
              <w:top w:val="single" w:sz="4" w:space="0" w:color="000000"/>
              <w:left w:val="single" w:sz="4" w:space="0" w:color="000000"/>
              <w:bottom w:val="single" w:sz="4" w:space="0" w:color="000000"/>
              <w:right w:val="nil"/>
            </w:tcBorders>
            <w:shd w:val="clear" w:color="auto" w:fill="FFFFFF"/>
            <w:vAlign w:val="center"/>
          </w:tcPr>
          <w:p w14:paraId="75E211FF" w14:textId="77777777" w:rsidR="007204C1" w:rsidRDefault="007204C1">
            <w:pPr>
              <w:rPr>
                <w:rFonts w:ascii="宋体" w:hAnsi="宋体" w:cs="宋体"/>
                <w:color w:val="000000"/>
                <w:sz w:val="20"/>
                <w:szCs w:val="20"/>
              </w:rPr>
            </w:pPr>
          </w:p>
        </w:tc>
        <w:tc>
          <w:tcPr>
            <w:tcW w:w="166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CD96928" w14:textId="77777777" w:rsidR="007204C1" w:rsidRDefault="007204C1">
            <w:pPr>
              <w:jc w:val="center"/>
              <w:rPr>
                <w:rFonts w:ascii="宋体" w:hAnsi="宋体" w:cs="宋体"/>
                <w:color w:val="000000"/>
                <w:sz w:val="20"/>
                <w:szCs w:val="20"/>
              </w:rPr>
            </w:pPr>
          </w:p>
        </w:tc>
      </w:tr>
      <w:tr w:rsidR="007204C1" w14:paraId="51DE3A49" w14:textId="77777777">
        <w:trPr>
          <w:trHeight w:val="690"/>
        </w:trPr>
        <w:tc>
          <w:tcPr>
            <w:tcW w:w="101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212FC9BD" w14:textId="77777777" w:rsidR="007204C1" w:rsidRDefault="002C5BD1">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 xml:space="preserve">  博爱家园等项目工作经费</w:t>
            </w:r>
          </w:p>
        </w:tc>
        <w:tc>
          <w:tcPr>
            <w:tcW w:w="61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415B18D9" w14:textId="77777777" w:rsidR="007204C1" w:rsidRDefault="002C5BD1">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8</w:t>
            </w:r>
          </w:p>
        </w:tc>
        <w:tc>
          <w:tcPr>
            <w:tcW w:w="61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5ED517B8" w14:textId="77777777" w:rsidR="007204C1" w:rsidRDefault="002C5BD1">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8</w:t>
            </w:r>
          </w:p>
        </w:tc>
        <w:tc>
          <w:tcPr>
            <w:tcW w:w="41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2FFBD459" w14:textId="77777777" w:rsidR="007204C1" w:rsidRDefault="002C5BD1">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0</w:t>
            </w:r>
          </w:p>
        </w:tc>
        <w:tc>
          <w:tcPr>
            <w:tcW w:w="81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B0E2063" w14:textId="77777777" w:rsidR="007204C1" w:rsidRDefault="002C5BD1">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博爱家园项目是红十字会的核心项目之一，2021年各县拟继续实施2个博爱家园项目，助力精准脱贫工作。我会将对2021年新增项目及往年实施项目进行指导和督导工作，并完成资料收集和上报等工作，通过项目实施，促进我州红十字组织</w:t>
            </w:r>
            <w:r>
              <w:rPr>
                <w:rFonts w:ascii="宋体" w:hAnsi="宋体" w:cs="宋体" w:hint="eastAsia"/>
                <w:color w:val="000000"/>
                <w:kern w:val="0"/>
                <w:sz w:val="20"/>
                <w:szCs w:val="20"/>
              </w:rPr>
              <w:lastRenderedPageBreak/>
              <w:t>发展和能力建设，增强项目社区的软实力和防灾减灾能力</w:t>
            </w:r>
          </w:p>
        </w:tc>
        <w:tc>
          <w:tcPr>
            <w:tcW w:w="6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FD6FCD" w14:textId="77777777" w:rsidR="007204C1" w:rsidRDefault="002C5BD1">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lastRenderedPageBreak/>
              <w:t>项目督导次数</w:t>
            </w:r>
          </w:p>
        </w:tc>
        <w:tc>
          <w:tcPr>
            <w:tcW w:w="19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B6CC6F" w14:textId="77777777" w:rsidR="007204C1" w:rsidRDefault="002C5BD1">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4次</w:t>
            </w:r>
          </w:p>
        </w:tc>
        <w:tc>
          <w:tcPr>
            <w:tcW w:w="482" w:type="dxa"/>
            <w:tcBorders>
              <w:top w:val="single" w:sz="4" w:space="0" w:color="000000"/>
              <w:left w:val="single" w:sz="4" w:space="0" w:color="000000"/>
              <w:bottom w:val="nil"/>
              <w:right w:val="single" w:sz="4" w:space="0" w:color="000000"/>
            </w:tcBorders>
            <w:shd w:val="clear" w:color="auto" w:fill="auto"/>
            <w:vAlign w:val="center"/>
          </w:tcPr>
          <w:p w14:paraId="2FCDAAAC" w14:textId="77777777" w:rsidR="007204C1" w:rsidRDefault="002C5BD1">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提高社区居民的防灾减灾能力</w:t>
            </w:r>
          </w:p>
        </w:tc>
        <w:tc>
          <w:tcPr>
            <w:tcW w:w="934" w:type="dxa"/>
            <w:tcBorders>
              <w:top w:val="single" w:sz="4" w:space="0" w:color="000000"/>
              <w:left w:val="single" w:sz="4" w:space="0" w:color="000000"/>
              <w:bottom w:val="nil"/>
              <w:right w:val="nil"/>
            </w:tcBorders>
            <w:shd w:val="clear" w:color="auto" w:fill="auto"/>
            <w:vAlign w:val="center"/>
          </w:tcPr>
          <w:p w14:paraId="00195524" w14:textId="77777777" w:rsidR="007204C1" w:rsidRDefault="002C5BD1">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50%受访户认为防灾减灾能力得到加强</w:t>
            </w:r>
          </w:p>
        </w:tc>
        <w:tc>
          <w:tcPr>
            <w:tcW w:w="166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6E3F295" w14:textId="77777777" w:rsidR="007204C1" w:rsidRDefault="002C5BD1">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在各县开展博爱家园项目，全年对项目进行了5次督导，松潘、茂县等博爱家园项目已经结案得到了广大人民群众的认可，提高了防灾减灾能力。</w:t>
            </w:r>
          </w:p>
        </w:tc>
      </w:tr>
      <w:tr w:rsidR="007204C1" w14:paraId="6C33749E" w14:textId="77777777">
        <w:trPr>
          <w:trHeight w:val="690"/>
        </w:trPr>
        <w:tc>
          <w:tcPr>
            <w:tcW w:w="10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56EE92C" w14:textId="77777777" w:rsidR="007204C1" w:rsidRDefault="007204C1">
            <w:pPr>
              <w:jc w:val="center"/>
              <w:rPr>
                <w:rFonts w:ascii="宋体" w:hAnsi="宋体" w:cs="宋体"/>
                <w:color w:val="000000"/>
                <w:sz w:val="20"/>
                <w:szCs w:val="20"/>
              </w:rPr>
            </w:pPr>
          </w:p>
        </w:tc>
        <w:tc>
          <w:tcPr>
            <w:tcW w:w="6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AF410FB" w14:textId="77777777" w:rsidR="007204C1" w:rsidRDefault="007204C1">
            <w:pPr>
              <w:jc w:val="center"/>
              <w:rPr>
                <w:rFonts w:ascii="宋体" w:hAnsi="宋体" w:cs="宋体"/>
                <w:color w:val="000000"/>
                <w:sz w:val="20"/>
                <w:szCs w:val="20"/>
              </w:rPr>
            </w:pPr>
          </w:p>
        </w:tc>
        <w:tc>
          <w:tcPr>
            <w:tcW w:w="6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03C386A" w14:textId="77777777" w:rsidR="007204C1" w:rsidRDefault="007204C1">
            <w:pPr>
              <w:jc w:val="center"/>
              <w:rPr>
                <w:rFonts w:ascii="宋体" w:hAnsi="宋体" w:cs="宋体"/>
                <w:color w:val="000000"/>
                <w:sz w:val="20"/>
                <w:szCs w:val="20"/>
              </w:rPr>
            </w:pPr>
          </w:p>
        </w:tc>
        <w:tc>
          <w:tcPr>
            <w:tcW w:w="4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14CFC12" w14:textId="77777777" w:rsidR="007204C1" w:rsidRDefault="007204C1">
            <w:pPr>
              <w:jc w:val="center"/>
              <w:rPr>
                <w:rFonts w:ascii="宋体" w:hAnsi="宋体" w:cs="宋体"/>
                <w:color w:val="000000"/>
                <w:sz w:val="20"/>
                <w:szCs w:val="20"/>
              </w:rPr>
            </w:pPr>
          </w:p>
        </w:tc>
        <w:tc>
          <w:tcPr>
            <w:tcW w:w="8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16F15E8" w14:textId="77777777" w:rsidR="007204C1" w:rsidRDefault="007204C1">
            <w:pPr>
              <w:jc w:val="center"/>
              <w:rPr>
                <w:rFonts w:ascii="宋体" w:hAnsi="宋体" w:cs="宋体"/>
                <w:color w:val="000000"/>
                <w:sz w:val="20"/>
                <w:szCs w:val="20"/>
              </w:rPr>
            </w:pPr>
          </w:p>
        </w:tc>
        <w:tc>
          <w:tcPr>
            <w:tcW w:w="6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A8372D" w14:textId="77777777" w:rsidR="007204C1" w:rsidRDefault="002C5BD1">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竣工合格率</w:t>
            </w:r>
          </w:p>
        </w:tc>
        <w:tc>
          <w:tcPr>
            <w:tcW w:w="1961" w:type="dxa"/>
            <w:tcBorders>
              <w:top w:val="single" w:sz="4" w:space="0" w:color="000000"/>
              <w:left w:val="single" w:sz="4" w:space="0" w:color="000000"/>
              <w:bottom w:val="single" w:sz="4" w:space="0" w:color="000000"/>
              <w:right w:val="nil"/>
            </w:tcBorders>
            <w:shd w:val="clear" w:color="auto" w:fill="auto"/>
            <w:vAlign w:val="center"/>
          </w:tcPr>
          <w:p w14:paraId="1959A7A5" w14:textId="77777777" w:rsidR="007204C1" w:rsidRDefault="002C5BD1">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100%以上</w:t>
            </w:r>
          </w:p>
        </w:tc>
        <w:tc>
          <w:tcPr>
            <w:tcW w:w="4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8126CE" w14:textId="77777777" w:rsidR="007204C1" w:rsidRDefault="002C5BD1">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增强县红会项目执行力</w:t>
            </w:r>
          </w:p>
        </w:tc>
        <w:tc>
          <w:tcPr>
            <w:tcW w:w="9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BA79B7" w14:textId="77777777" w:rsidR="007204C1" w:rsidRDefault="007204C1">
            <w:pPr>
              <w:rPr>
                <w:rFonts w:ascii="宋体" w:hAnsi="宋体" w:cs="宋体"/>
                <w:color w:val="000000"/>
                <w:sz w:val="20"/>
                <w:szCs w:val="20"/>
              </w:rPr>
            </w:pPr>
          </w:p>
        </w:tc>
        <w:tc>
          <w:tcPr>
            <w:tcW w:w="166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4DC22E4" w14:textId="77777777" w:rsidR="007204C1" w:rsidRDefault="007204C1">
            <w:pPr>
              <w:jc w:val="center"/>
              <w:rPr>
                <w:rFonts w:ascii="宋体" w:hAnsi="宋体" w:cs="宋体"/>
                <w:color w:val="000000"/>
                <w:sz w:val="20"/>
                <w:szCs w:val="20"/>
              </w:rPr>
            </w:pPr>
          </w:p>
        </w:tc>
      </w:tr>
      <w:tr w:rsidR="007204C1" w14:paraId="0DA30B65" w14:textId="77777777">
        <w:trPr>
          <w:trHeight w:val="1530"/>
        </w:trPr>
        <w:tc>
          <w:tcPr>
            <w:tcW w:w="10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D0DD1E7" w14:textId="77777777" w:rsidR="007204C1" w:rsidRDefault="007204C1">
            <w:pPr>
              <w:jc w:val="center"/>
              <w:rPr>
                <w:rFonts w:ascii="宋体" w:hAnsi="宋体" w:cs="宋体"/>
                <w:color w:val="000000"/>
                <w:sz w:val="20"/>
                <w:szCs w:val="20"/>
              </w:rPr>
            </w:pPr>
          </w:p>
        </w:tc>
        <w:tc>
          <w:tcPr>
            <w:tcW w:w="6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63A522C" w14:textId="77777777" w:rsidR="007204C1" w:rsidRDefault="007204C1">
            <w:pPr>
              <w:jc w:val="center"/>
              <w:rPr>
                <w:rFonts w:ascii="宋体" w:hAnsi="宋体" w:cs="宋体"/>
                <w:color w:val="000000"/>
                <w:sz w:val="20"/>
                <w:szCs w:val="20"/>
              </w:rPr>
            </w:pPr>
          </w:p>
        </w:tc>
        <w:tc>
          <w:tcPr>
            <w:tcW w:w="6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66F5838" w14:textId="77777777" w:rsidR="007204C1" w:rsidRDefault="007204C1">
            <w:pPr>
              <w:jc w:val="center"/>
              <w:rPr>
                <w:rFonts w:ascii="宋体" w:hAnsi="宋体" w:cs="宋体"/>
                <w:color w:val="000000"/>
                <w:sz w:val="20"/>
                <w:szCs w:val="20"/>
              </w:rPr>
            </w:pPr>
          </w:p>
        </w:tc>
        <w:tc>
          <w:tcPr>
            <w:tcW w:w="4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8984E4F" w14:textId="77777777" w:rsidR="007204C1" w:rsidRDefault="007204C1">
            <w:pPr>
              <w:jc w:val="center"/>
              <w:rPr>
                <w:rFonts w:ascii="宋体" w:hAnsi="宋体" w:cs="宋体"/>
                <w:color w:val="000000"/>
                <w:sz w:val="20"/>
                <w:szCs w:val="20"/>
              </w:rPr>
            </w:pPr>
          </w:p>
        </w:tc>
        <w:tc>
          <w:tcPr>
            <w:tcW w:w="8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601111A" w14:textId="77777777" w:rsidR="007204C1" w:rsidRDefault="007204C1">
            <w:pPr>
              <w:jc w:val="center"/>
              <w:rPr>
                <w:rFonts w:ascii="宋体" w:hAnsi="宋体" w:cs="宋体"/>
                <w:color w:val="000000"/>
                <w:sz w:val="20"/>
                <w:szCs w:val="20"/>
              </w:rPr>
            </w:pPr>
          </w:p>
        </w:tc>
        <w:tc>
          <w:tcPr>
            <w:tcW w:w="6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F9FB92" w14:textId="77777777" w:rsidR="007204C1" w:rsidRDefault="002C5BD1">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督导完成时间</w:t>
            </w:r>
          </w:p>
        </w:tc>
        <w:tc>
          <w:tcPr>
            <w:tcW w:w="1961" w:type="dxa"/>
            <w:tcBorders>
              <w:top w:val="single" w:sz="4" w:space="0" w:color="000000"/>
              <w:left w:val="single" w:sz="4" w:space="0" w:color="000000"/>
              <w:bottom w:val="single" w:sz="4" w:space="0" w:color="000000"/>
              <w:right w:val="nil"/>
            </w:tcBorders>
            <w:shd w:val="clear" w:color="auto" w:fill="auto"/>
            <w:vAlign w:val="center"/>
          </w:tcPr>
          <w:p w14:paraId="7E34E3CE" w14:textId="77777777" w:rsidR="007204C1" w:rsidRDefault="002C5BD1">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2021年1月至2021年12月</w:t>
            </w:r>
          </w:p>
        </w:tc>
        <w:tc>
          <w:tcPr>
            <w:tcW w:w="4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1458E3" w14:textId="77777777" w:rsidR="007204C1" w:rsidRDefault="007204C1">
            <w:pPr>
              <w:rPr>
                <w:rFonts w:ascii="宋体" w:hAnsi="宋体" w:cs="宋体"/>
                <w:color w:val="000000"/>
                <w:sz w:val="20"/>
                <w:szCs w:val="20"/>
              </w:rPr>
            </w:pPr>
          </w:p>
        </w:tc>
        <w:tc>
          <w:tcPr>
            <w:tcW w:w="9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A2CA76" w14:textId="77777777" w:rsidR="007204C1" w:rsidRDefault="007204C1">
            <w:pPr>
              <w:rPr>
                <w:rFonts w:ascii="宋体" w:hAnsi="宋体" w:cs="宋体"/>
                <w:color w:val="000000"/>
                <w:sz w:val="20"/>
                <w:szCs w:val="20"/>
              </w:rPr>
            </w:pPr>
          </w:p>
        </w:tc>
        <w:tc>
          <w:tcPr>
            <w:tcW w:w="166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93E1470" w14:textId="77777777" w:rsidR="007204C1" w:rsidRDefault="007204C1">
            <w:pPr>
              <w:jc w:val="center"/>
              <w:rPr>
                <w:rFonts w:ascii="宋体" w:hAnsi="宋体" w:cs="宋体"/>
                <w:color w:val="000000"/>
                <w:sz w:val="20"/>
                <w:szCs w:val="20"/>
              </w:rPr>
            </w:pPr>
          </w:p>
        </w:tc>
      </w:tr>
      <w:tr w:rsidR="007204C1" w14:paraId="6E6B01F5" w14:textId="77777777">
        <w:trPr>
          <w:trHeight w:val="1530"/>
        </w:trPr>
        <w:tc>
          <w:tcPr>
            <w:tcW w:w="101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42F8DB16" w14:textId="77777777" w:rsidR="007204C1" w:rsidRDefault="002C5BD1">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 xml:space="preserve">  红十字会人道救助项目</w:t>
            </w:r>
          </w:p>
        </w:tc>
        <w:tc>
          <w:tcPr>
            <w:tcW w:w="61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5FF9BA13" w14:textId="77777777" w:rsidR="007204C1" w:rsidRDefault="002C5BD1">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36</w:t>
            </w:r>
          </w:p>
        </w:tc>
        <w:tc>
          <w:tcPr>
            <w:tcW w:w="61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0A645800" w14:textId="77777777" w:rsidR="007204C1" w:rsidRDefault="002C5BD1">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36</w:t>
            </w:r>
          </w:p>
        </w:tc>
        <w:tc>
          <w:tcPr>
            <w:tcW w:w="41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4690BD75" w14:textId="77777777" w:rsidR="007204C1" w:rsidRDefault="002C5BD1">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0</w:t>
            </w:r>
          </w:p>
        </w:tc>
        <w:tc>
          <w:tcPr>
            <w:tcW w:w="81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39C119F4" w14:textId="77777777" w:rsidR="007204C1" w:rsidRDefault="002C5BD1">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据《中华人民共和国红十字会法》第三章第十二条红十字会履行职责和《中国红十字章程》第二章第十条红十字会履行职责相关规定，我会长期执行“大病救助”、“关爱进社区”博爱送万家“等红十字品牌项目现将该批项目整合为红十</w:t>
            </w:r>
            <w:r>
              <w:rPr>
                <w:rFonts w:ascii="宋体" w:hAnsi="宋体" w:cs="宋体" w:hint="eastAsia"/>
                <w:color w:val="000000"/>
                <w:kern w:val="0"/>
                <w:sz w:val="20"/>
                <w:szCs w:val="20"/>
              </w:rPr>
              <w:lastRenderedPageBreak/>
              <w:t>字会人道救助项目，继续关心帮助我州弱势群体的生命与健康。</w:t>
            </w:r>
          </w:p>
        </w:tc>
        <w:tc>
          <w:tcPr>
            <w:tcW w:w="6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0D876C" w14:textId="77777777" w:rsidR="007204C1" w:rsidRDefault="002C5BD1">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lastRenderedPageBreak/>
              <w:t>每年救助人数</w:t>
            </w:r>
          </w:p>
        </w:tc>
        <w:tc>
          <w:tcPr>
            <w:tcW w:w="19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1115A5" w14:textId="77777777" w:rsidR="007204C1" w:rsidRDefault="002C5BD1">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救助人数达500-1000人次</w:t>
            </w:r>
          </w:p>
        </w:tc>
        <w:tc>
          <w:tcPr>
            <w:tcW w:w="482" w:type="dxa"/>
            <w:tcBorders>
              <w:top w:val="nil"/>
              <w:left w:val="single" w:sz="4" w:space="0" w:color="000000"/>
              <w:bottom w:val="nil"/>
              <w:right w:val="single" w:sz="4" w:space="0" w:color="000000"/>
            </w:tcBorders>
            <w:shd w:val="clear" w:color="auto" w:fill="auto"/>
            <w:vAlign w:val="center"/>
          </w:tcPr>
          <w:p w14:paraId="44784BDC" w14:textId="77777777" w:rsidR="007204C1" w:rsidRDefault="002C5BD1">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持续发展</w:t>
            </w:r>
          </w:p>
        </w:tc>
        <w:tc>
          <w:tcPr>
            <w:tcW w:w="934" w:type="dxa"/>
            <w:tcBorders>
              <w:top w:val="nil"/>
              <w:left w:val="single" w:sz="4" w:space="0" w:color="000000"/>
              <w:bottom w:val="nil"/>
              <w:right w:val="nil"/>
            </w:tcBorders>
            <w:shd w:val="clear" w:color="auto" w:fill="auto"/>
            <w:vAlign w:val="center"/>
          </w:tcPr>
          <w:p w14:paraId="5603067F" w14:textId="77777777" w:rsidR="007204C1" w:rsidRDefault="002C5BD1">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改善困难群众生活，提高社会公信力</w:t>
            </w:r>
          </w:p>
        </w:tc>
        <w:tc>
          <w:tcPr>
            <w:tcW w:w="166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4D1D0C3B" w14:textId="77777777" w:rsidR="007204C1" w:rsidRDefault="002C5BD1">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认真实施大病救助工作，2020年度博爱送万家活动，发放慰问金14.2万元；在九寨沟县开展关爱进社区活动，发放慰问金4万元，受益人次共计1500余人次。开展贫困大病患者救助活动，发放救助金16万元，为解决群众疾苦，充分发挥红十字会人道领域联系群众的桥梁和纽带作用，</w:t>
            </w:r>
          </w:p>
        </w:tc>
      </w:tr>
      <w:tr w:rsidR="007204C1" w14:paraId="31F2A609" w14:textId="77777777">
        <w:trPr>
          <w:trHeight w:val="1530"/>
        </w:trPr>
        <w:tc>
          <w:tcPr>
            <w:tcW w:w="10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A36FBA2" w14:textId="77777777" w:rsidR="007204C1" w:rsidRDefault="007204C1">
            <w:pPr>
              <w:jc w:val="center"/>
              <w:rPr>
                <w:rFonts w:ascii="宋体" w:hAnsi="宋体" w:cs="宋体"/>
                <w:color w:val="000000"/>
                <w:sz w:val="20"/>
                <w:szCs w:val="20"/>
              </w:rPr>
            </w:pPr>
          </w:p>
        </w:tc>
        <w:tc>
          <w:tcPr>
            <w:tcW w:w="6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A60316B" w14:textId="77777777" w:rsidR="007204C1" w:rsidRDefault="007204C1">
            <w:pPr>
              <w:jc w:val="center"/>
              <w:rPr>
                <w:rFonts w:ascii="宋体" w:hAnsi="宋体" w:cs="宋体"/>
                <w:color w:val="000000"/>
                <w:sz w:val="20"/>
                <w:szCs w:val="20"/>
              </w:rPr>
            </w:pPr>
          </w:p>
        </w:tc>
        <w:tc>
          <w:tcPr>
            <w:tcW w:w="6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754BF38" w14:textId="77777777" w:rsidR="007204C1" w:rsidRDefault="007204C1">
            <w:pPr>
              <w:jc w:val="center"/>
              <w:rPr>
                <w:rFonts w:ascii="宋体" w:hAnsi="宋体" w:cs="宋体"/>
                <w:color w:val="000000"/>
                <w:sz w:val="20"/>
                <w:szCs w:val="20"/>
              </w:rPr>
            </w:pPr>
          </w:p>
        </w:tc>
        <w:tc>
          <w:tcPr>
            <w:tcW w:w="4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938B005" w14:textId="77777777" w:rsidR="007204C1" w:rsidRDefault="007204C1">
            <w:pPr>
              <w:jc w:val="center"/>
              <w:rPr>
                <w:rFonts w:ascii="宋体" w:hAnsi="宋体" w:cs="宋体"/>
                <w:color w:val="000000"/>
                <w:sz w:val="20"/>
                <w:szCs w:val="20"/>
              </w:rPr>
            </w:pPr>
          </w:p>
        </w:tc>
        <w:tc>
          <w:tcPr>
            <w:tcW w:w="8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EC58024" w14:textId="77777777" w:rsidR="007204C1" w:rsidRDefault="007204C1">
            <w:pPr>
              <w:jc w:val="center"/>
              <w:rPr>
                <w:rFonts w:ascii="宋体" w:hAnsi="宋体" w:cs="宋体"/>
                <w:color w:val="000000"/>
                <w:sz w:val="20"/>
                <w:szCs w:val="20"/>
              </w:rPr>
            </w:pPr>
          </w:p>
        </w:tc>
        <w:tc>
          <w:tcPr>
            <w:tcW w:w="6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D1B422" w14:textId="77777777" w:rsidR="007204C1" w:rsidRDefault="002C5BD1">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物资质量</w:t>
            </w:r>
          </w:p>
        </w:tc>
        <w:tc>
          <w:tcPr>
            <w:tcW w:w="1961" w:type="dxa"/>
            <w:tcBorders>
              <w:top w:val="single" w:sz="4" w:space="0" w:color="000000"/>
              <w:left w:val="single" w:sz="4" w:space="0" w:color="000000"/>
              <w:bottom w:val="single" w:sz="4" w:space="0" w:color="000000"/>
              <w:right w:val="nil"/>
            </w:tcBorders>
            <w:shd w:val="clear" w:color="auto" w:fill="auto"/>
            <w:vAlign w:val="center"/>
          </w:tcPr>
          <w:p w14:paraId="4CF821AA" w14:textId="77777777" w:rsidR="007204C1" w:rsidRDefault="002C5BD1">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涉及物资采购时，所采购物资符合国家相关标准</w:t>
            </w:r>
          </w:p>
        </w:tc>
        <w:tc>
          <w:tcPr>
            <w:tcW w:w="4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306221" w14:textId="77777777" w:rsidR="007204C1" w:rsidRDefault="002C5BD1">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群众满意度</w:t>
            </w:r>
          </w:p>
        </w:tc>
        <w:tc>
          <w:tcPr>
            <w:tcW w:w="9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3170FD" w14:textId="77777777" w:rsidR="007204C1" w:rsidRDefault="002C5BD1">
            <w:pPr>
              <w:widowControl/>
              <w:jc w:val="right"/>
              <w:textAlignment w:val="center"/>
              <w:rPr>
                <w:rFonts w:ascii="宋体" w:hAnsi="宋体" w:cs="宋体"/>
                <w:color w:val="000000"/>
                <w:sz w:val="20"/>
                <w:szCs w:val="20"/>
              </w:rPr>
            </w:pPr>
            <w:r>
              <w:rPr>
                <w:rFonts w:ascii="宋体" w:hAnsi="宋体" w:cs="宋体" w:hint="eastAsia"/>
                <w:color w:val="000000"/>
                <w:kern w:val="0"/>
                <w:sz w:val="20"/>
                <w:szCs w:val="20"/>
              </w:rPr>
              <w:t>90%</w:t>
            </w:r>
          </w:p>
        </w:tc>
        <w:tc>
          <w:tcPr>
            <w:tcW w:w="166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8C8946B" w14:textId="77777777" w:rsidR="007204C1" w:rsidRDefault="007204C1">
            <w:pPr>
              <w:jc w:val="center"/>
              <w:rPr>
                <w:rFonts w:ascii="宋体" w:hAnsi="宋体" w:cs="宋体"/>
                <w:color w:val="000000"/>
                <w:sz w:val="20"/>
                <w:szCs w:val="20"/>
              </w:rPr>
            </w:pPr>
          </w:p>
        </w:tc>
      </w:tr>
      <w:tr w:rsidR="007204C1" w14:paraId="3A42F1CD" w14:textId="77777777">
        <w:trPr>
          <w:trHeight w:val="1530"/>
        </w:trPr>
        <w:tc>
          <w:tcPr>
            <w:tcW w:w="10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4D886F4" w14:textId="77777777" w:rsidR="007204C1" w:rsidRDefault="007204C1">
            <w:pPr>
              <w:jc w:val="center"/>
              <w:rPr>
                <w:rFonts w:ascii="宋体" w:hAnsi="宋体" w:cs="宋体"/>
                <w:color w:val="000000"/>
                <w:sz w:val="20"/>
                <w:szCs w:val="20"/>
              </w:rPr>
            </w:pPr>
          </w:p>
        </w:tc>
        <w:tc>
          <w:tcPr>
            <w:tcW w:w="6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1BE16C2" w14:textId="77777777" w:rsidR="007204C1" w:rsidRDefault="007204C1">
            <w:pPr>
              <w:jc w:val="center"/>
              <w:rPr>
                <w:rFonts w:ascii="宋体" w:hAnsi="宋体" w:cs="宋体"/>
                <w:color w:val="000000"/>
                <w:sz w:val="20"/>
                <w:szCs w:val="20"/>
              </w:rPr>
            </w:pPr>
          </w:p>
        </w:tc>
        <w:tc>
          <w:tcPr>
            <w:tcW w:w="6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47BDB55" w14:textId="77777777" w:rsidR="007204C1" w:rsidRDefault="007204C1">
            <w:pPr>
              <w:jc w:val="center"/>
              <w:rPr>
                <w:rFonts w:ascii="宋体" w:hAnsi="宋体" w:cs="宋体"/>
                <w:color w:val="000000"/>
                <w:sz w:val="20"/>
                <w:szCs w:val="20"/>
              </w:rPr>
            </w:pPr>
          </w:p>
        </w:tc>
        <w:tc>
          <w:tcPr>
            <w:tcW w:w="4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E9A10F7" w14:textId="77777777" w:rsidR="007204C1" w:rsidRDefault="007204C1">
            <w:pPr>
              <w:jc w:val="center"/>
              <w:rPr>
                <w:rFonts w:ascii="宋体" w:hAnsi="宋体" w:cs="宋体"/>
                <w:color w:val="000000"/>
                <w:sz w:val="20"/>
                <w:szCs w:val="20"/>
              </w:rPr>
            </w:pPr>
          </w:p>
        </w:tc>
        <w:tc>
          <w:tcPr>
            <w:tcW w:w="8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7899957" w14:textId="77777777" w:rsidR="007204C1" w:rsidRDefault="007204C1">
            <w:pPr>
              <w:jc w:val="center"/>
              <w:rPr>
                <w:rFonts w:ascii="宋体" w:hAnsi="宋体" w:cs="宋体"/>
                <w:color w:val="000000"/>
                <w:sz w:val="20"/>
                <w:szCs w:val="20"/>
              </w:rPr>
            </w:pPr>
          </w:p>
        </w:tc>
        <w:tc>
          <w:tcPr>
            <w:tcW w:w="6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CC6EA2" w14:textId="77777777" w:rsidR="007204C1" w:rsidRDefault="002C5BD1">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救助人均成本</w:t>
            </w:r>
          </w:p>
        </w:tc>
        <w:tc>
          <w:tcPr>
            <w:tcW w:w="1961" w:type="dxa"/>
            <w:tcBorders>
              <w:top w:val="single" w:sz="4" w:space="0" w:color="000000"/>
              <w:left w:val="single" w:sz="4" w:space="0" w:color="000000"/>
              <w:bottom w:val="single" w:sz="4" w:space="0" w:color="000000"/>
              <w:right w:val="nil"/>
            </w:tcBorders>
            <w:shd w:val="clear" w:color="auto" w:fill="auto"/>
            <w:vAlign w:val="center"/>
          </w:tcPr>
          <w:p w14:paraId="31BCF007" w14:textId="77777777" w:rsidR="007204C1" w:rsidRDefault="002C5BD1">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350-700元/人次</w:t>
            </w:r>
          </w:p>
        </w:tc>
        <w:tc>
          <w:tcPr>
            <w:tcW w:w="4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5118B5" w14:textId="77777777" w:rsidR="007204C1" w:rsidRDefault="007204C1">
            <w:pPr>
              <w:rPr>
                <w:rFonts w:ascii="宋体" w:hAnsi="宋体" w:cs="宋体"/>
                <w:color w:val="000000"/>
                <w:sz w:val="20"/>
                <w:szCs w:val="20"/>
              </w:rPr>
            </w:pPr>
          </w:p>
        </w:tc>
        <w:tc>
          <w:tcPr>
            <w:tcW w:w="9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2D9B44" w14:textId="77777777" w:rsidR="007204C1" w:rsidRDefault="007204C1">
            <w:pPr>
              <w:rPr>
                <w:rFonts w:ascii="宋体" w:hAnsi="宋体" w:cs="宋体"/>
                <w:color w:val="000000"/>
                <w:sz w:val="20"/>
                <w:szCs w:val="20"/>
              </w:rPr>
            </w:pPr>
          </w:p>
        </w:tc>
        <w:tc>
          <w:tcPr>
            <w:tcW w:w="166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2AA4C6E" w14:textId="77777777" w:rsidR="007204C1" w:rsidRDefault="007204C1">
            <w:pPr>
              <w:jc w:val="center"/>
              <w:rPr>
                <w:rFonts w:ascii="宋体" w:hAnsi="宋体" w:cs="宋体"/>
                <w:color w:val="000000"/>
                <w:sz w:val="20"/>
                <w:szCs w:val="20"/>
              </w:rPr>
            </w:pPr>
          </w:p>
        </w:tc>
      </w:tr>
      <w:tr w:rsidR="007204C1" w14:paraId="1353B2CC" w14:textId="77777777">
        <w:trPr>
          <w:trHeight w:val="1530"/>
        </w:trPr>
        <w:tc>
          <w:tcPr>
            <w:tcW w:w="101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35431725" w14:textId="77777777" w:rsidR="007204C1" w:rsidRDefault="002C5BD1">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 xml:space="preserve">    红十字青少年活动工作经费</w:t>
            </w:r>
          </w:p>
        </w:tc>
        <w:tc>
          <w:tcPr>
            <w:tcW w:w="61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9DBBFD4" w14:textId="77777777" w:rsidR="007204C1" w:rsidRDefault="002C5BD1">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4</w:t>
            </w:r>
          </w:p>
        </w:tc>
        <w:tc>
          <w:tcPr>
            <w:tcW w:w="61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2E5B1C9B" w14:textId="77777777" w:rsidR="007204C1" w:rsidRDefault="002C5BD1">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4</w:t>
            </w:r>
          </w:p>
        </w:tc>
        <w:tc>
          <w:tcPr>
            <w:tcW w:w="41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7865320F" w14:textId="77777777" w:rsidR="007204C1" w:rsidRDefault="002C5BD1">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0</w:t>
            </w:r>
          </w:p>
        </w:tc>
        <w:tc>
          <w:tcPr>
            <w:tcW w:w="81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5D3E5BCA" w14:textId="77777777" w:rsidR="007204C1" w:rsidRDefault="002C5BD1">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把红十字青少年活动与贯彻国家教育方针相结合，与学校的素质教育、德育教育与健康教育相结合，在学生中广泛开展红十字人道主义、爱国主义教育，创新方式方法，针对青少年不同年龄，不同层次组织</w:t>
            </w:r>
            <w:r>
              <w:rPr>
                <w:rFonts w:ascii="宋体" w:hAnsi="宋体" w:cs="宋体" w:hint="eastAsia"/>
                <w:color w:val="000000"/>
                <w:kern w:val="0"/>
                <w:sz w:val="20"/>
                <w:szCs w:val="20"/>
              </w:rPr>
              <w:lastRenderedPageBreak/>
              <w:t>开展相应的自救互救知识竞赛，开展红十字青少年应急救护和开展各类相关活动。</w:t>
            </w:r>
          </w:p>
        </w:tc>
        <w:tc>
          <w:tcPr>
            <w:tcW w:w="6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54356A" w14:textId="77777777" w:rsidR="007204C1" w:rsidRDefault="002C5BD1">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lastRenderedPageBreak/>
              <w:t>组织实施红十字青少年项目</w:t>
            </w:r>
          </w:p>
        </w:tc>
        <w:tc>
          <w:tcPr>
            <w:tcW w:w="1961" w:type="dxa"/>
            <w:tcBorders>
              <w:top w:val="single" w:sz="4" w:space="0" w:color="000000"/>
              <w:left w:val="single" w:sz="4" w:space="0" w:color="000000"/>
              <w:bottom w:val="single" w:sz="4" w:space="0" w:color="000000"/>
              <w:right w:val="nil"/>
            </w:tcBorders>
            <w:shd w:val="clear" w:color="auto" w:fill="auto"/>
            <w:vAlign w:val="center"/>
          </w:tcPr>
          <w:p w14:paraId="059205F8" w14:textId="77777777" w:rsidR="007204C1" w:rsidRDefault="002C5BD1">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1-2个</w:t>
            </w:r>
          </w:p>
        </w:tc>
        <w:tc>
          <w:tcPr>
            <w:tcW w:w="4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FBA222" w14:textId="77777777" w:rsidR="007204C1" w:rsidRDefault="002C5BD1">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红十字青少年对红十字运动，相关法律法规普及率</w:t>
            </w:r>
          </w:p>
        </w:tc>
        <w:tc>
          <w:tcPr>
            <w:tcW w:w="9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87BE2E" w14:textId="77777777" w:rsidR="007204C1" w:rsidRDefault="007204C1">
            <w:pPr>
              <w:rPr>
                <w:rFonts w:ascii="宋体" w:hAnsi="宋体" w:cs="宋体"/>
                <w:color w:val="000000"/>
                <w:sz w:val="20"/>
                <w:szCs w:val="20"/>
              </w:rPr>
            </w:pPr>
          </w:p>
        </w:tc>
        <w:tc>
          <w:tcPr>
            <w:tcW w:w="1669" w:type="dxa"/>
            <w:vMerge w:val="restart"/>
            <w:tcBorders>
              <w:top w:val="single" w:sz="4" w:space="0" w:color="000000"/>
              <w:left w:val="nil"/>
              <w:bottom w:val="single" w:sz="4" w:space="0" w:color="000000"/>
              <w:right w:val="single" w:sz="4" w:space="0" w:color="000000"/>
            </w:tcBorders>
            <w:shd w:val="clear" w:color="auto" w:fill="auto"/>
            <w:vAlign w:val="center"/>
          </w:tcPr>
          <w:p w14:paraId="7797BDA7" w14:textId="77777777" w:rsidR="007204C1" w:rsidRDefault="002C5BD1">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红十字工作者和志愿者们深入各大社区和学校，蓬勃开展救护员培训、亲子讲座、应急演练和主题宣传等群众喜闻乐见的系列红十字生命健康安全教育宣传活动，“学校+社区”安全健康教育模式受到社会的关注和点赞。一是建立学校基地。在阿坝师范学院、阿坝职业学院分别建立了红十字救护培训基地，坚持普及“人人学急救、急救为人人”的理念，开始急救知识与技能、心肺复苏创伤包扎等基本救护知识培训，提高在校生自救互救他救能力。二是 提升在校学生应急救护能力。指导组织全</w:t>
            </w:r>
            <w:r>
              <w:rPr>
                <w:rFonts w:ascii="宋体" w:hAnsi="宋体" w:cs="宋体" w:hint="eastAsia"/>
                <w:color w:val="000000"/>
                <w:kern w:val="0"/>
                <w:sz w:val="20"/>
                <w:szCs w:val="20"/>
              </w:rPr>
              <w:lastRenderedPageBreak/>
              <w:t>州各级红十字会推动学校健康促进工作，全年培训5千余名大学、中学学生，发放艾滋病防治、新冠疫情防治知识等宣传资料2万余份，取得了较好的活动成效。</w:t>
            </w:r>
          </w:p>
        </w:tc>
      </w:tr>
      <w:tr w:rsidR="007204C1" w14:paraId="2F2C1B72" w14:textId="77777777">
        <w:trPr>
          <w:trHeight w:val="1530"/>
        </w:trPr>
        <w:tc>
          <w:tcPr>
            <w:tcW w:w="10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CFEEACB" w14:textId="77777777" w:rsidR="007204C1" w:rsidRDefault="007204C1">
            <w:pPr>
              <w:jc w:val="center"/>
              <w:rPr>
                <w:rFonts w:ascii="宋体" w:hAnsi="宋体" w:cs="宋体"/>
                <w:color w:val="000000"/>
                <w:sz w:val="20"/>
                <w:szCs w:val="20"/>
              </w:rPr>
            </w:pPr>
          </w:p>
        </w:tc>
        <w:tc>
          <w:tcPr>
            <w:tcW w:w="6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A822771" w14:textId="77777777" w:rsidR="007204C1" w:rsidRDefault="007204C1">
            <w:pPr>
              <w:jc w:val="center"/>
              <w:rPr>
                <w:rFonts w:ascii="宋体" w:hAnsi="宋体" w:cs="宋体"/>
                <w:color w:val="000000"/>
                <w:sz w:val="20"/>
                <w:szCs w:val="20"/>
              </w:rPr>
            </w:pPr>
          </w:p>
        </w:tc>
        <w:tc>
          <w:tcPr>
            <w:tcW w:w="6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E2FEEA5" w14:textId="77777777" w:rsidR="007204C1" w:rsidRDefault="007204C1">
            <w:pPr>
              <w:jc w:val="center"/>
              <w:rPr>
                <w:rFonts w:ascii="宋体" w:hAnsi="宋体" w:cs="宋体"/>
                <w:color w:val="000000"/>
                <w:sz w:val="20"/>
                <w:szCs w:val="20"/>
              </w:rPr>
            </w:pPr>
          </w:p>
        </w:tc>
        <w:tc>
          <w:tcPr>
            <w:tcW w:w="4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FE30C8D" w14:textId="77777777" w:rsidR="007204C1" w:rsidRDefault="007204C1">
            <w:pPr>
              <w:jc w:val="center"/>
              <w:rPr>
                <w:rFonts w:ascii="宋体" w:hAnsi="宋体" w:cs="宋体"/>
                <w:color w:val="000000"/>
                <w:sz w:val="20"/>
                <w:szCs w:val="20"/>
              </w:rPr>
            </w:pPr>
          </w:p>
        </w:tc>
        <w:tc>
          <w:tcPr>
            <w:tcW w:w="8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4656A8A" w14:textId="77777777" w:rsidR="007204C1" w:rsidRDefault="007204C1">
            <w:pPr>
              <w:jc w:val="center"/>
              <w:rPr>
                <w:rFonts w:ascii="宋体" w:hAnsi="宋体" w:cs="宋体"/>
                <w:color w:val="000000"/>
                <w:sz w:val="20"/>
                <w:szCs w:val="20"/>
              </w:rPr>
            </w:pPr>
          </w:p>
        </w:tc>
        <w:tc>
          <w:tcPr>
            <w:tcW w:w="6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B530EF" w14:textId="77777777" w:rsidR="007204C1" w:rsidRDefault="002C5BD1">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总会年度知识竞赛红十字青少年参加人数</w:t>
            </w:r>
          </w:p>
        </w:tc>
        <w:tc>
          <w:tcPr>
            <w:tcW w:w="1961" w:type="dxa"/>
            <w:tcBorders>
              <w:top w:val="single" w:sz="4" w:space="0" w:color="000000"/>
              <w:left w:val="single" w:sz="4" w:space="0" w:color="000000"/>
              <w:bottom w:val="single" w:sz="4" w:space="0" w:color="000000"/>
              <w:right w:val="nil"/>
            </w:tcBorders>
            <w:shd w:val="clear" w:color="auto" w:fill="auto"/>
            <w:vAlign w:val="center"/>
          </w:tcPr>
          <w:p w14:paraId="4F2323F4" w14:textId="77777777" w:rsidR="007204C1" w:rsidRDefault="002C5BD1">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18000人</w:t>
            </w:r>
          </w:p>
        </w:tc>
        <w:tc>
          <w:tcPr>
            <w:tcW w:w="4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272D79" w14:textId="77777777" w:rsidR="007204C1" w:rsidRDefault="007204C1">
            <w:pPr>
              <w:rPr>
                <w:rFonts w:ascii="宋体" w:hAnsi="宋体" w:cs="宋体"/>
                <w:color w:val="000000"/>
                <w:sz w:val="20"/>
                <w:szCs w:val="20"/>
              </w:rPr>
            </w:pPr>
          </w:p>
        </w:tc>
        <w:tc>
          <w:tcPr>
            <w:tcW w:w="9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0828AB" w14:textId="77777777" w:rsidR="007204C1" w:rsidRDefault="007204C1">
            <w:pPr>
              <w:rPr>
                <w:rFonts w:ascii="宋体" w:hAnsi="宋体" w:cs="宋体"/>
                <w:color w:val="000000"/>
                <w:sz w:val="20"/>
                <w:szCs w:val="20"/>
              </w:rPr>
            </w:pPr>
          </w:p>
        </w:tc>
        <w:tc>
          <w:tcPr>
            <w:tcW w:w="1669" w:type="dxa"/>
            <w:vMerge/>
            <w:tcBorders>
              <w:top w:val="single" w:sz="4" w:space="0" w:color="000000"/>
              <w:left w:val="nil"/>
              <w:bottom w:val="single" w:sz="4" w:space="0" w:color="000000"/>
              <w:right w:val="single" w:sz="4" w:space="0" w:color="000000"/>
            </w:tcBorders>
            <w:shd w:val="clear" w:color="auto" w:fill="auto"/>
            <w:vAlign w:val="center"/>
          </w:tcPr>
          <w:p w14:paraId="480CD3F4" w14:textId="77777777" w:rsidR="007204C1" w:rsidRDefault="007204C1">
            <w:pPr>
              <w:jc w:val="center"/>
              <w:rPr>
                <w:rFonts w:ascii="宋体" w:hAnsi="宋体" w:cs="宋体"/>
                <w:color w:val="000000"/>
                <w:sz w:val="20"/>
                <w:szCs w:val="20"/>
              </w:rPr>
            </w:pPr>
          </w:p>
        </w:tc>
      </w:tr>
      <w:tr w:rsidR="007204C1" w14:paraId="3DB04A53" w14:textId="77777777">
        <w:trPr>
          <w:trHeight w:val="1530"/>
        </w:trPr>
        <w:tc>
          <w:tcPr>
            <w:tcW w:w="10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A25BC28" w14:textId="77777777" w:rsidR="007204C1" w:rsidRDefault="007204C1">
            <w:pPr>
              <w:jc w:val="center"/>
              <w:rPr>
                <w:rFonts w:ascii="宋体" w:hAnsi="宋体" w:cs="宋体"/>
                <w:color w:val="000000"/>
                <w:sz w:val="20"/>
                <w:szCs w:val="20"/>
              </w:rPr>
            </w:pPr>
          </w:p>
        </w:tc>
        <w:tc>
          <w:tcPr>
            <w:tcW w:w="6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4B018E9" w14:textId="77777777" w:rsidR="007204C1" w:rsidRDefault="007204C1">
            <w:pPr>
              <w:jc w:val="center"/>
              <w:rPr>
                <w:rFonts w:ascii="宋体" w:hAnsi="宋体" w:cs="宋体"/>
                <w:color w:val="000000"/>
                <w:sz w:val="20"/>
                <w:szCs w:val="20"/>
              </w:rPr>
            </w:pPr>
          </w:p>
        </w:tc>
        <w:tc>
          <w:tcPr>
            <w:tcW w:w="6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2B855F9" w14:textId="77777777" w:rsidR="007204C1" w:rsidRDefault="007204C1">
            <w:pPr>
              <w:jc w:val="center"/>
              <w:rPr>
                <w:rFonts w:ascii="宋体" w:hAnsi="宋体" w:cs="宋体"/>
                <w:color w:val="000000"/>
                <w:sz w:val="20"/>
                <w:szCs w:val="20"/>
              </w:rPr>
            </w:pPr>
          </w:p>
        </w:tc>
        <w:tc>
          <w:tcPr>
            <w:tcW w:w="4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4C6F531" w14:textId="77777777" w:rsidR="007204C1" w:rsidRDefault="007204C1">
            <w:pPr>
              <w:jc w:val="center"/>
              <w:rPr>
                <w:rFonts w:ascii="宋体" w:hAnsi="宋体" w:cs="宋体"/>
                <w:color w:val="000000"/>
                <w:sz w:val="20"/>
                <w:szCs w:val="20"/>
              </w:rPr>
            </w:pPr>
          </w:p>
        </w:tc>
        <w:tc>
          <w:tcPr>
            <w:tcW w:w="8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FB93A6F" w14:textId="77777777" w:rsidR="007204C1" w:rsidRDefault="007204C1">
            <w:pPr>
              <w:jc w:val="center"/>
              <w:rPr>
                <w:rFonts w:ascii="宋体" w:hAnsi="宋体" w:cs="宋体"/>
                <w:color w:val="000000"/>
                <w:sz w:val="20"/>
                <w:szCs w:val="20"/>
              </w:rPr>
            </w:pPr>
          </w:p>
        </w:tc>
        <w:tc>
          <w:tcPr>
            <w:tcW w:w="6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0381CD" w14:textId="77777777" w:rsidR="007204C1" w:rsidRDefault="002C5BD1">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红十字青少年项目完成时间</w:t>
            </w:r>
          </w:p>
        </w:tc>
        <w:tc>
          <w:tcPr>
            <w:tcW w:w="1961" w:type="dxa"/>
            <w:tcBorders>
              <w:top w:val="single" w:sz="4" w:space="0" w:color="000000"/>
              <w:left w:val="single" w:sz="4" w:space="0" w:color="000000"/>
              <w:bottom w:val="single" w:sz="4" w:space="0" w:color="000000"/>
              <w:right w:val="nil"/>
            </w:tcBorders>
            <w:shd w:val="clear" w:color="auto" w:fill="auto"/>
            <w:vAlign w:val="center"/>
          </w:tcPr>
          <w:p w14:paraId="41976845" w14:textId="77777777" w:rsidR="007204C1" w:rsidRDefault="002C5BD1">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2021年10月底前</w:t>
            </w:r>
          </w:p>
        </w:tc>
        <w:tc>
          <w:tcPr>
            <w:tcW w:w="4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87EDE4" w14:textId="77777777" w:rsidR="007204C1" w:rsidRDefault="007204C1">
            <w:pPr>
              <w:rPr>
                <w:rFonts w:ascii="宋体" w:hAnsi="宋体" w:cs="宋体"/>
                <w:color w:val="000000"/>
                <w:sz w:val="20"/>
                <w:szCs w:val="20"/>
              </w:rPr>
            </w:pPr>
          </w:p>
        </w:tc>
        <w:tc>
          <w:tcPr>
            <w:tcW w:w="9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BE20F7" w14:textId="77777777" w:rsidR="007204C1" w:rsidRDefault="007204C1">
            <w:pPr>
              <w:rPr>
                <w:rFonts w:ascii="宋体" w:hAnsi="宋体" w:cs="宋体"/>
                <w:color w:val="000000"/>
                <w:sz w:val="20"/>
                <w:szCs w:val="20"/>
              </w:rPr>
            </w:pPr>
          </w:p>
        </w:tc>
        <w:tc>
          <w:tcPr>
            <w:tcW w:w="1669" w:type="dxa"/>
            <w:vMerge/>
            <w:tcBorders>
              <w:top w:val="single" w:sz="4" w:space="0" w:color="000000"/>
              <w:left w:val="nil"/>
              <w:bottom w:val="single" w:sz="4" w:space="0" w:color="000000"/>
              <w:right w:val="single" w:sz="4" w:space="0" w:color="000000"/>
            </w:tcBorders>
            <w:shd w:val="clear" w:color="auto" w:fill="auto"/>
            <w:vAlign w:val="center"/>
          </w:tcPr>
          <w:p w14:paraId="3603751B" w14:textId="77777777" w:rsidR="007204C1" w:rsidRDefault="007204C1">
            <w:pPr>
              <w:jc w:val="center"/>
              <w:rPr>
                <w:rFonts w:ascii="宋体" w:hAnsi="宋体" w:cs="宋体"/>
                <w:color w:val="000000"/>
                <w:sz w:val="20"/>
                <w:szCs w:val="20"/>
              </w:rPr>
            </w:pPr>
          </w:p>
        </w:tc>
      </w:tr>
      <w:tr w:rsidR="007204C1" w14:paraId="6ED7E10B" w14:textId="77777777">
        <w:trPr>
          <w:trHeight w:val="1530"/>
        </w:trPr>
        <w:tc>
          <w:tcPr>
            <w:tcW w:w="1016" w:type="dxa"/>
            <w:vMerge w:val="restart"/>
            <w:tcBorders>
              <w:top w:val="single" w:sz="4" w:space="0" w:color="000000"/>
              <w:left w:val="single" w:sz="4" w:space="0" w:color="000000"/>
              <w:bottom w:val="nil"/>
              <w:right w:val="single" w:sz="4" w:space="0" w:color="000000"/>
            </w:tcBorders>
            <w:shd w:val="clear" w:color="auto" w:fill="auto"/>
            <w:vAlign w:val="center"/>
          </w:tcPr>
          <w:p w14:paraId="2F2030DD" w14:textId="77777777" w:rsidR="007204C1" w:rsidRDefault="002C5BD1">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 xml:space="preserve"> 组织志愿者培训及队伍建设</w:t>
            </w:r>
          </w:p>
        </w:tc>
        <w:tc>
          <w:tcPr>
            <w:tcW w:w="616" w:type="dxa"/>
            <w:vMerge w:val="restart"/>
            <w:tcBorders>
              <w:top w:val="single" w:sz="4" w:space="0" w:color="000000"/>
              <w:left w:val="single" w:sz="4" w:space="0" w:color="000000"/>
              <w:bottom w:val="nil"/>
              <w:right w:val="single" w:sz="4" w:space="0" w:color="000000"/>
            </w:tcBorders>
            <w:shd w:val="clear" w:color="auto" w:fill="auto"/>
            <w:vAlign w:val="center"/>
          </w:tcPr>
          <w:p w14:paraId="00FF588B" w14:textId="77777777" w:rsidR="007204C1" w:rsidRDefault="002C5BD1">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3</w:t>
            </w:r>
          </w:p>
        </w:tc>
        <w:tc>
          <w:tcPr>
            <w:tcW w:w="616" w:type="dxa"/>
            <w:vMerge w:val="restart"/>
            <w:tcBorders>
              <w:top w:val="single" w:sz="4" w:space="0" w:color="000000"/>
              <w:left w:val="single" w:sz="4" w:space="0" w:color="000000"/>
              <w:bottom w:val="nil"/>
              <w:right w:val="single" w:sz="4" w:space="0" w:color="000000"/>
            </w:tcBorders>
            <w:shd w:val="clear" w:color="auto" w:fill="auto"/>
            <w:vAlign w:val="center"/>
          </w:tcPr>
          <w:p w14:paraId="5EF48032" w14:textId="77777777" w:rsidR="007204C1" w:rsidRDefault="002C5BD1">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3</w:t>
            </w:r>
          </w:p>
        </w:tc>
        <w:tc>
          <w:tcPr>
            <w:tcW w:w="416" w:type="dxa"/>
            <w:vMerge w:val="restart"/>
            <w:tcBorders>
              <w:top w:val="single" w:sz="4" w:space="0" w:color="000000"/>
              <w:left w:val="single" w:sz="4" w:space="0" w:color="000000"/>
              <w:bottom w:val="nil"/>
              <w:right w:val="single" w:sz="4" w:space="0" w:color="000000"/>
            </w:tcBorders>
            <w:shd w:val="clear" w:color="auto" w:fill="auto"/>
            <w:vAlign w:val="center"/>
          </w:tcPr>
          <w:p w14:paraId="64E6E4BD" w14:textId="77777777" w:rsidR="007204C1" w:rsidRDefault="002C5BD1">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0</w:t>
            </w:r>
          </w:p>
        </w:tc>
        <w:tc>
          <w:tcPr>
            <w:tcW w:w="816" w:type="dxa"/>
            <w:vMerge w:val="restart"/>
            <w:tcBorders>
              <w:top w:val="single" w:sz="4" w:space="0" w:color="000000"/>
              <w:left w:val="single" w:sz="4" w:space="0" w:color="000000"/>
              <w:bottom w:val="nil"/>
              <w:right w:val="single" w:sz="4" w:space="0" w:color="000000"/>
            </w:tcBorders>
            <w:shd w:val="clear" w:color="auto" w:fill="auto"/>
            <w:vAlign w:val="center"/>
          </w:tcPr>
          <w:p w14:paraId="08E22584" w14:textId="77777777" w:rsidR="007204C1" w:rsidRDefault="002C5BD1">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促进红十字会员、志愿者对红十字精神及工作业务的了解，培养一批既有爱心又具有一定服务能力的红十字会员、志愿服务人员，打造阿坝州红十字会爱心团队，进一步拓展红十字业务辐射范围，为我州弱势困难群体服</w:t>
            </w:r>
            <w:r>
              <w:rPr>
                <w:rFonts w:ascii="宋体" w:hAnsi="宋体" w:cs="宋体" w:hint="eastAsia"/>
                <w:color w:val="000000"/>
                <w:kern w:val="0"/>
                <w:sz w:val="20"/>
                <w:szCs w:val="20"/>
              </w:rPr>
              <w:lastRenderedPageBreak/>
              <w:t>务。</w:t>
            </w:r>
          </w:p>
        </w:tc>
        <w:tc>
          <w:tcPr>
            <w:tcW w:w="6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C60048" w14:textId="77777777" w:rsidR="007204C1" w:rsidRDefault="002C5BD1">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lastRenderedPageBreak/>
              <w:t>红十字会员、志愿者培训人数</w:t>
            </w:r>
          </w:p>
        </w:tc>
        <w:tc>
          <w:tcPr>
            <w:tcW w:w="19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05C75C" w14:textId="77777777" w:rsidR="007204C1" w:rsidRDefault="002C5BD1">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60人</w:t>
            </w:r>
          </w:p>
        </w:tc>
        <w:tc>
          <w:tcPr>
            <w:tcW w:w="482" w:type="dxa"/>
            <w:tcBorders>
              <w:top w:val="nil"/>
              <w:left w:val="single" w:sz="4" w:space="0" w:color="000000"/>
              <w:bottom w:val="single" w:sz="4" w:space="0" w:color="000000"/>
              <w:right w:val="single" w:sz="4" w:space="0" w:color="000000"/>
            </w:tcBorders>
            <w:shd w:val="clear" w:color="auto" w:fill="auto"/>
            <w:vAlign w:val="center"/>
          </w:tcPr>
          <w:p w14:paraId="59BE0244" w14:textId="77777777" w:rsidR="007204C1" w:rsidRDefault="002C5BD1">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注册志愿者增加数</w:t>
            </w:r>
          </w:p>
        </w:tc>
        <w:tc>
          <w:tcPr>
            <w:tcW w:w="934" w:type="dxa"/>
            <w:tcBorders>
              <w:top w:val="nil"/>
              <w:left w:val="single" w:sz="4" w:space="0" w:color="000000"/>
              <w:bottom w:val="single" w:sz="4" w:space="0" w:color="000000"/>
              <w:right w:val="nil"/>
            </w:tcBorders>
            <w:shd w:val="clear" w:color="auto" w:fill="auto"/>
            <w:vAlign w:val="center"/>
          </w:tcPr>
          <w:p w14:paraId="6969CF7B" w14:textId="77777777" w:rsidR="007204C1" w:rsidRDefault="002C5BD1">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年增加50人以上</w:t>
            </w:r>
          </w:p>
        </w:tc>
        <w:tc>
          <w:tcPr>
            <w:tcW w:w="1669" w:type="dxa"/>
            <w:vMerge w:val="restart"/>
            <w:tcBorders>
              <w:top w:val="single" w:sz="4" w:space="0" w:color="000000"/>
              <w:left w:val="single" w:sz="4" w:space="0" w:color="000000"/>
              <w:bottom w:val="nil"/>
              <w:right w:val="single" w:sz="4" w:space="0" w:color="000000"/>
            </w:tcBorders>
            <w:shd w:val="clear" w:color="auto" w:fill="auto"/>
            <w:vAlign w:val="center"/>
          </w:tcPr>
          <w:p w14:paraId="1B49874A" w14:textId="77777777" w:rsidR="007204C1" w:rsidRDefault="002C5BD1">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建立州红十字会赈济救援队、州红十字志愿服务We Do服务队两支志愿服务组织，全州建立县级红十字会志愿服务队12支；发展团体会员56个、个人会员1821人。两名优秀红十字青少年会员2名获省红十字会表彰。组织全州各级红十字会加大志愿者招募及培训力度，志愿服务队组织体系完善，工作制度健全，登记及管理有序，志愿服务工作档案齐全，志愿服务经费的筹集、管理和使用规范，团队意识和协作精神强。长期服务于阿坝州地区的特殊困难群体，服务质量佳，得到群众广泛认可，具有</w:t>
            </w:r>
            <w:r>
              <w:rPr>
                <w:rFonts w:ascii="宋体" w:hAnsi="宋体" w:cs="宋体" w:hint="eastAsia"/>
                <w:color w:val="000000"/>
                <w:kern w:val="0"/>
                <w:sz w:val="20"/>
                <w:szCs w:val="20"/>
              </w:rPr>
              <w:lastRenderedPageBreak/>
              <w:t>良好示范带头作用。</w:t>
            </w:r>
          </w:p>
        </w:tc>
      </w:tr>
      <w:tr w:rsidR="007204C1" w14:paraId="053DC9E5" w14:textId="77777777">
        <w:trPr>
          <w:trHeight w:val="1530"/>
        </w:trPr>
        <w:tc>
          <w:tcPr>
            <w:tcW w:w="1016" w:type="dxa"/>
            <w:vMerge/>
            <w:tcBorders>
              <w:top w:val="single" w:sz="4" w:space="0" w:color="000000"/>
              <w:left w:val="single" w:sz="4" w:space="0" w:color="000000"/>
              <w:bottom w:val="nil"/>
              <w:right w:val="single" w:sz="4" w:space="0" w:color="000000"/>
            </w:tcBorders>
            <w:shd w:val="clear" w:color="auto" w:fill="auto"/>
            <w:vAlign w:val="center"/>
          </w:tcPr>
          <w:p w14:paraId="6AE167EB" w14:textId="77777777" w:rsidR="007204C1" w:rsidRDefault="007204C1">
            <w:pPr>
              <w:jc w:val="center"/>
              <w:rPr>
                <w:rFonts w:ascii="宋体" w:hAnsi="宋体" w:cs="宋体"/>
                <w:color w:val="000000"/>
                <w:sz w:val="20"/>
                <w:szCs w:val="20"/>
              </w:rPr>
            </w:pPr>
          </w:p>
        </w:tc>
        <w:tc>
          <w:tcPr>
            <w:tcW w:w="616" w:type="dxa"/>
            <w:vMerge/>
            <w:tcBorders>
              <w:top w:val="single" w:sz="4" w:space="0" w:color="000000"/>
              <w:left w:val="single" w:sz="4" w:space="0" w:color="000000"/>
              <w:bottom w:val="nil"/>
              <w:right w:val="single" w:sz="4" w:space="0" w:color="000000"/>
            </w:tcBorders>
            <w:shd w:val="clear" w:color="auto" w:fill="auto"/>
            <w:vAlign w:val="center"/>
          </w:tcPr>
          <w:p w14:paraId="645C8533" w14:textId="77777777" w:rsidR="007204C1" w:rsidRDefault="007204C1">
            <w:pPr>
              <w:jc w:val="center"/>
              <w:rPr>
                <w:rFonts w:ascii="宋体" w:hAnsi="宋体" w:cs="宋体"/>
                <w:color w:val="000000"/>
                <w:sz w:val="20"/>
                <w:szCs w:val="20"/>
              </w:rPr>
            </w:pPr>
          </w:p>
        </w:tc>
        <w:tc>
          <w:tcPr>
            <w:tcW w:w="616" w:type="dxa"/>
            <w:vMerge/>
            <w:tcBorders>
              <w:top w:val="single" w:sz="4" w:space="0" w:color="000000"/>
              <w:left w:val="single" w:sz="4" w:space="0" w:color="000000"/>
              <w:bottom w:val="nil"/>
              <w:right w:val="single" w:sz="4" w:space="0" w:color="000000"/>
            </w:tcBorders>
            <w:shd w:val="clear" w:color="auto" w:fill="auto"/>
            <w:vAlign w:val="center"/>
          </w:tcPr>
          <w:p w14:paraId="4C6EE5D8" w14:textId="77777777" w:rsidR="007204C1" w:rsidRDefault="007204C1">
            <w:pPr>
              <w:jc w:val="center"/>
              <w:rPr>
                <w:rFonts w:ascii="宋体" w:hAnsi="宋体" w:cs="宋体"/>
                <w:color w:val="000000"/>
                <w:sz w:val="20"/>
                <w:szCs w:val="20"/>
              </w:rPr>
            </w:pPr>
          </w:p>
        </w:tc>
        <w:tc>
          <w:tcPr>
            <w:tcW w:w="416" w:type="dxa"/>
            <w:vMerge/>
            <w:tcBorders>
              <w:top w:val="single" w:sz="4" w:space="0" w:color="000000"/>
              <w:left w:val="single" w:sz="4" w:space="0" w:color="000000"/>
              <w:bottom w:val="nil"/>
              <w:right w:val="single" w:sz="4" w:space="0" w:color="000000"/>
            </w:tcBorders>
            <w:shd w:val="clear" w:color="auto" w:fill="auto"/>
            <w:vAlign w:val="center"/>
          </w:tcPr>
          <w:p w14:paraId="55747406" w14:textId="77777777" w:rsidR="007204C1" w:rsidRDefault="007204C1">
            <w:pPr>
              <w:jc w:val="center"/>
              <w:rPr>
                <w:rFonts w:ascii="宋体" w:hAnsi="宋体" w:cs="宋体"/>
                <w:color w:val="000000"/>
                <w:sz w:val="20"/>
                <w:szCs w:val="20"/>
              </w:rPr>
            </w:pPr>
          </w:p>
        </w:tc>
        <w:tc>
          <w:tcPr>
            <w:tcW w:w="816" w:type="dxa"/>
            <w:vMerge/>
            <w:tcBorders>
              <w:top w:val="single" w:sz="4" w:space="0" w:color="000000"/>
              <w:left w:val="single" w:sz="4" w:space="0" w:color="000000"/>
              <w:bottom w:val="nil"/>
              <w:right w:val="single" w:sz="4" w:space="0" w:color="000000"/>
            </w:tcBorders>
            <w:shd w:val="clear" w:color="auto" w:fill="auto"/>
            <w:vAlign w:val="center"/>
          </w:tcPr>
          <w:p w14:paraId="6F93DAE0" w14:textId="77777777" w:rsidR="007204C1" w:rsidRDefault="007204C1">
            <w:pPr>
              <w:jc w:val="center"/>
              <w:rPr>
                <w:rFonts w:ascii="宋体" w:hAnsi="宋体" w:cs="宋体"/>
                <w:color w:val="000000"/>
                <w:sz w:val="20"/>
                <w:szCs w:val="20"/>
              </w:rPr>
            </w:pPr>
          </w:p>
        </w:tc>
        <w:tc>
          <w:tcPr>
            <w:tcW w:w="616" w:type="dxa"/>
            <w:vMerge w:val="restart"/>
            <w:tcBorders>
              <w:top w:val="single" w:sz="4" w:space="0" w:color="000000"/>
              <w:left w:val="single" w:sz="4" w:space="0" w:color="000000"/>
              <w:bottom w:val="nil"/>
              <w:right w:val="single" w:sz="4" w:space="0" w:color="000000"/>
            </w:tcBorders>
            <w:shd w:val="clear" w:color="auto" w:fill="auto"/>
            <w:vAlign w:val="center"/>
          </w:tcPr>
          <w:p w14:paraId="1640B545" w14:textId="77777777" w:rsidR="007204C1" w:rsidRDefault="002C5BD1">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红十字会员、志愿者接受度</w:t>
            </w:r>
          </w:p>
        </w:tc>
        <w:tc>
          <w:tcPr>
            <w:tcW w:w="1961" w:type="dxa"/>
            <w:vMerge w:val="restart"/>
            <w:tcBorders>
              <w:top w:val="single" w:sz="4" w:space="0" w:color="000000"/>
              <w:left w:val="single" w:sz="4" w:space="0" w:color="000000"/>
              <w:bottom w:val="nil"/>
              <w:right w:val="single" w:sz="4" w:space="0" w:color="000000"/>
            </w:tcBorders>
            <w:shd w:val="clear" w:color="auto" w:fill="auto"/>
            <w:vAlign w:val="center"/>
          </w:tcPr>
          <w:p w14:paraId="4B76CF23" w14:textId="77777777" w:rsidR="007204C1" w:rsidRDefault="002C5BD1">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60%及以上</w:t>
            </w:r>
          </w:p>
        </w:tc>
        <w:tc>
          <w:tcPr>
            <w:tcW w:w="482" w:type="dxa"/>
            <w:vMerge w:val="restart"/>
            <w:tcBorders>
              <w:top w:val="single" w:sz="4" w:space="0" w:color="000000"/>
              <w:left w:val="single" w:sz="4" w:space="0" w:color="000000"/>
              <w:bottom w:val="nil"/>
              <w:right w:val="single" w:sz="4" w:space="0" w:color="000000"/>
            </w:tcBorders>
            <w:shd w:val="clear" w:color="auto" w:fill="auto"/>
            <w:vAlign w:val="center"/>
          </w:tcPr>
          <w:p w14:paraId="27F55EF6" w14:textId="77777777" w:rsidR="007204C1" w:rsidRDefault="002C5BD1">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参训会员、志愿者满意度</w:t>
            </w:r>
          </w:p>
        </w:tc>
        <w:tc>
          <w:tcPr>
            <w:tcW w:w="934" w:type="dxa"/>
            <w:vMerge w:val="restart"/>
            <w:tcBorders>
              <w:top w:val="single" w:sz="4" w:space="0" w:color="000000"/>
              <w:left w:val="single" w:sz="4" w:space="0" w:color="000000"/>
              <w:bottom w:val="nil"/>
              <w:right w:val="nil"/>
            </w:tcBorders>
            <w:shd w:val="clear" w:color="auto" w:fill="auto"/>
            <w:vAlign w:val="center"/>
          </w:tcPr>
          <w:p w14:paraId="0B48D6C4" w14:textId="77777777" w:rsidR="007204C1" w:rsidRDefault="002C5BD1">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80%以上</w:t>
            </w:r>
          </w:p>
        </w:tc>
        <w:tc>
          <w:tcPr>
            <w:tcW w:w="1669" w:type="dxa"/>
            <w:vMerge/>
            <w:tcBorders>
              <w:top w:val="single" w:sz="4" w:space="0" w:color="000000"/>
              <w:left w:val="single" w:sz="4" w:space="0" w:color="000000"/>
              <w:bottom w:val="nil"/>
              <w:right w:val="single" w:sz="4" w:space="0" w:color="000000"/>
            </w:tcBorders>
            <w:shd w:val="clear" w:color="auto" w:fill="auto"/>
            <w:vAlign w:val="center"/>
          </w:tcPr>
          <w:p w14:paraId="0463D70D" w14:textId="77777777" w:rsidR="007204C1" w:rsidRDefault="007204C1">
            <w:pPr>
              <w:jc w:val="center"/>
              <w:rPr>
                <w:rFonts w:ascii="宋体" w:hAnsi="宋体" w:cs="宋体"/>
                <w:color w:val="000000"/>
                <w:sz w:val="20"/>
                <w:szCs w:val="20"/>
              </w:rPr>
            </w:pPr>
          </w:p>
        </w:tc>
      </w:tr>
      <w:tr w:rsidR="007204C1" w14:paraId="36873187" w14:textId="77777777">
        <w:trPr>
          <w:trHeight w:val="1530"/>
        </w:trPr>
        <w:tc>
          <w:tcPr>
            <w:tcW w:w="1016" w:type="dxa"/>
            <w:vMerge/>
            <w:tcBorders>
              <w:top w:val="single" w:sz="4" w:space="0" w:color="000000"/>
              <w:left w:val="single" w:sz="4" w:space="0" w:color="000000"/>
              <w:bottom w:val="nil"/>
              <w:right w:val="single" w:sz="4" w:space="0" w:color="000000"/>
            </w:tcBorders>
            <w:shd w:val="clear" w:color="auto" w:fill="auto"/>
            <w:vAlign w:val="center"/>
          </w:tcPr>
          <w:p w14:paraId="2E770433" w14:textId="77777777" w:rsidR="007204C1" w:rsidRDefault="007204C1">
            <w:pPr>
              <w:jc w:val="center"/>
              <w:rPr>
                <w:rFonts w:ascii="宋体" w:hAnsi="宋体" w:cs="宋体"/>
                <w:color w:val="000000"/>
                <w:sz w:val="20"/>
                <w:szCs w:val="20"/>
              </w:rPr>
            </w:pPr>
          </w:p>
        </w:tc>
        <w:tc>
          <w:tcPr>
            <w:tcW w:w="616" w:type="dxa"/>
            <w:vMerge/>
            <w:tcBorders>
              <w:top w:val="single" w:sz="4" w:space="0" w:color="000000"/>
              <w:left w:val="single" w:sz="4" w:space="0" w:color="000000"/>
              <w:bottom w:val="nil"/>
              <w:right w:val="single" w:sz="4" w:space="0" w:color="000000"/>
            </w:tcBorders>
            <w:shd w:val="clear" w:color="auto" w:fill="auto"/>
            <w:vAlign w:val="center"/>
          </w:tcPr>
          <w:p w14:paraId="26E8E03C" w14:textId="77777777" w:rsidR="007204C1" w:rsidRDefault="007204C1">
            <w:pPr>
              <w:jc w:val="center"/>
              <w:rPr>
                <w:rFonts w:ascii="宋体" w:hAnsi="宋体" w:cs="宋体"/>
                <w:color w:val="000000"/>
                <w:sz w:val="20"/>
                <w:szCs w:val="20"/>
              </w:rPr>
            </w:pPr>
          </w:p>
        </w:tc>
        <w:tc>
          <w:tcPr>
            <w:tcW w:w="616" w:type="dxa"/>
            <w:vMerge/>
            <w:tcBorders>
              <w:top w:val="single" w:sz="4" w:space="0" w:color="000000"/>
              <w:left w:val="single" w:sz="4" w:space="0" w:color="000000"/>
              <w:bottom w:val="nil"/>
              <w:right w:val="single" w:sz="4" w:space="0" w:color="000000"/>
            </w:tcBorders>
            <w:shd w:val="clear" w:color="auto" w:fill="auto"/>
            <w:vAlign w:val="center"/>
          </w:tcPr>
          <w:p w14:paraId="4EEF311E" w14:textId="77777777" w:rsidR="007204C1" w:rsidRDefault="007204C1">
            <w:pPr>
              <w:jc w:val="center"/>
              <w:rPr>
                <w:rFonts w:ascii="宋体" w:hAnsi="宋体" w:cs="宋体"/>
                <w:color w:val="000000"/>
                <w:sz w:val="20"/>
                <w:szCs w:val="20"/>
              </w:rPr>
            </w:pPr>
          </w:p>
        </w:tc>
        <w:tc>
          <w:tcPr>
            <w:tcW w:w="416" w:type="dxa"/>
            <w:vMerge/>
            <w:tcBorders>
              <w:top w:val="single" w:sz="4" w:space="0" w:color="000000"/>
              <w:left w:val="single" w:sz="4" w:space="0" w:color="000000"/>
              <w:bottom w:val="nil"/>
              <w:right w:val="single" w:sz="4" w:space="0" w:color="000000"/>
            </w:tcBorders>
            <w:shd w:val="clear" w:color="auto" w:fill="auto"/>
            <w:vAlign w:val="center"/>
          </w:tcPr>
          <w:p w14:paraId="493C2523" w14:textId="77777777" w:rsidR="007204C1" w:rsidRDefault="007204C1">
            <w:pPr>
              <w:jc w:val="center"/>
              <w:rPr>
                <w:rFonts w:ascii="宋体" w:hAnsi="宋体" w:cs="宋体"/>
                <w:color w:val="000000"/>
                <w:sz w:val="20"/>
                <w:szCs w:val="20"/>
              </w:rPr>
            </w:pPr>
          </w:p>
        </w:tc>
        <w:tc>
          <w:tcPr>
            <w:tcW w:w="816" w:type="dxa"/>
            <w:vMerge/>
            <w:tcBorders>
              <w:top w:val="single" w:sz="4" w:space="0" w:color="000000"/>
              <w:left w:val="single" w:sz="4" w:space="0" w:color="000000"/>
              <w:bottom w:val="nil"/>
              <w:right w:val="single" w:sz="4" w:space="0" w:color="000000"/>
            </w:tcBorders>
            <w:shd w:val="clear" w:color="auto" w:fill="auto"/>
            <w:vAlign w:val="center"/>
          </w:tcPr>
          <w:p w14:paraId="2369965E" w14:textId="77777777" w:rsidR="007204C1" w:rsidRDefault="007204C1">
            <w:pPr>
              <w:jc w:val="center"/>
              <w:rPr>
                <w:rFonts w:ascii="宋体" w:hAnsi="宋体" w:cs="宋体"/>
                <w:color w:val="000000"/>
                <w:sz w:val="20"/>
                <w:szCs w:val="20"/>
              </w:rPr>
            </w:pPr>
          </w:p>
        </w:tc>
        <w:tc>
          <w:tcPr>
            <w:tcW w:w="616" w:type="dxa"/>
            <w:vMerge/>
            <w:tcBorders>
              <w:top w:val="single" w:sz="4" w:space="0" w:color="000000"/>
              <w:left w:val="single" w:sz="4" w:space="0" w:color="000000"/>
              <w:bottom w:val="nil"/>
              <w:right w:val="single" w:sz="4" w:space="0" w:color="000000"/>
            </w:tcBorders>
            <w:shd w:val="clear" w:color="auto" w:fill="auto"/>
            <w:vAlign w:val="center"/>
          </w:tcPr>
          <w:p w14:paraId="24BA6825" w14:textId="77777777" w:rsidR="007204C1" w:rsidRDefault="007204C1">
            <w:pPr>
              <w:rPr>
                <w:rFonts w:ascii="宋体" w:hAnsi="宋体" w:cs="宋体"/>
                <w:color w:val="000000"/>
                <w:sz w:val="20"/>
                <w:szCs w:val="20"/>
              </w:rPr>
            </w:pPr>
          </w:p>
        </w:tc>
        <w:tc>
          <w:tcPr>
            <w:tcW w:w="1961" w:type="dxa"/>
            <w:vMerge/>
            <w:tcBorders>
              <w:top w:val="single" w:sz="4" w:space="0" w:color="000000"/>
              <w:left w:val="single" w:sz="4" w:space="0" w:color="000000"/>
              <w:bottom w:val="nil"/>
              <w:right w:val="single" w:sz="4" w:space="0" w:color="000000"/>
            </w:tcBorders>
            <w:shd w:val="clear" w:color="auto" w:fill="auto"/>
            <w:vAlign w:val="center"/>
          </w:tcPr>
          <w:p w14:paraId="1E3A1EAC" w14:textId="77777777" w:rsidR="007204C1" w:rsidRDefault="007204C1">
            <w:pPr>
              <w:rPr>
                <w:rFonts w:ascii="宋体" w:hAnsi="宋体" w:cs="宋体"/>
                <w:color w:val="000000"/>
                <w:sz w:val="20"/>
                <w:szCs w:val="20"/>
              </w:rPr>
            </w:pPr>
          </w:p>
        </w:tc>
        <w:tc>
          <w:tcPr>
            <w:tcW w:w="482" w:type="dxa"/>
            <w:vMerge/>
            <w:tcBorders>
              <w:top w:val="single" w:sz="4" w:space="0" w:color="000000"/>
              <w:left w:val="single" w:sz="4" w:space="0" w:color="000000"/>
              <w:bottom w:val="nil"/>
              <w:right w:val="single" w:sz="4" w:space="0" w:color="000000"/>
            </w:tcBorders>
            <w:shd w:val="clear" w:color="auto" w:fill="auto"/>
            <w:vAlign w:val="center"/>
          </w:tcPr>
          <w:p w14:paraId="36B76E0C" w14:textId="77777777" w:rsidR="007204C1" w:rsidRDefault="007204C1">
            <w:pPr>
              <w:rPr>
                <w:rFonts w:ascii="宋体" w:hAnsi="宋体" w:cs="宋体"/>
                <w:color w:val="000000"/>
                <w:sz w:val="20"/>
                <w:szCs w:val="20"/>
              </w:rPr>
            </w:pPr>
          </w:p>
        </w:tc>
        <w:tc>
          <w:tcPr>
            <w:tcW w:w="934" w:type="dxa"/>
            <w:vMerge/>
            <w:tcBorders>
              <w:top w:val="single" w:sz="4" w:space="0" w:color="000000"/>
              <w:left w:val="single" w:sz="4" w:space="0" w:color="000000"/>
              <w:bottom w:val="nil"/>
              <w:right w:val="nil"/>
            </w:tcBorders>
            <w:shd w:val="clear" w:color="auto" w:fill="auto"/>
            <w:vAlign w:val="center"/>
          </w:tcPr>
          <w:p w14:paraId="360599BA" w14:textId="77777777" w:rsidR="007204C1" w:rsidRDefault="007204C1">
            <w:pPr>
              <w:rPr>
                <w:rFonts w:ascii="宋体" w:hAnsi="宋体" w:cs="宋体"/>
                <w:color w:val="000000"/>
                <w:sz w:val="20"/>
                <w:szCs w:val="20"/>
              </w:rPr>
            </w:pPr>
          </w:p>
        </w:tc>
        <w:tc>
          <w:tcPr>
            <w:tcW w:w="1669" w:type="dxa"/>
            <w:vMerge/>
            <w:tcBorders>
              <w:top w:val="single" w:sz="4" w:space="0" w:color="000000"/>
              <w:left w:val="single" w:sz="4" w:space="0" w:color="000000"/>
              <w:bottom w:val="nil"/>
              <w:right w:val="single" w:sz="4" w:space="0" w:color="000000"/>
            </w:tcBorders>
            <w:shd w:val="clear" w:color="auto" w:fill="auto"/>
            <w:vAlign w:val="center"/>
          </w:tcPr>
          <w:p w14:paraId="0FE74678" w14:textId="77777777" w:rsidR="007204C1" w:rsidRDefault="007204C1">
            <w:pPr>
              <w:jc w:val="center"/>
              <w:rPr>
                <w:rFonts w:ascii="宋体" w:hAnsi="宋体" w:cs="宋体"/>
                <w:color w:val="000000"/>
                <w:sz w:val="20"/>
                <w:szCs w:val="20"/>
              </w:rPr>
            </w:pPr>
          </w:p>
        </w:tc>
      </w:tr>
      <w:tr w:rsidR="007204C1" w14:paraId="0022E877" w14:textId="77777777">
        <w:trPr>
          <w:trHeight w:val="1530"/>
        </w:trPr>
        <w:tc>
          <w:tcPr>
            <w:tcW w:w="10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83C9E7" w14:textId="77777777" w:rsidR="007204C1" w:rsidRDefault="002C5BD1">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 xml:space="preserve">  驻村人员生活补助</w:t>
            </w:r>
          </w:p>
        </w:tc>
        <w:tc>
          <w:tcPr>
            <w:tcW w:w="6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E59629" w14:textId="77777777" w:rsidR="007204C1" w:rsidRDefault="002C5BD1">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1.88</w:t>
            </w:r>
          </w:p>
        </w:tc>
        <w:tc>
          <w:tcPr>
            <w:tcW w:w="6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BE6475" w14:textId="77777777" w:rsidR="007204C1" w:rsidRDefault="002C5BD1">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1.88</w:t>
            </w:r>
          </w:p>
        </w:tc>
        <w:tc>
          <w:tcPr>
            <w:tcW w:w="4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20B3DE" w14:textId="77777777" w:rsidR="007204C1" w:rsidRDefault="007204C1">
            <w:pPr>
              <w:jc w:val="center"/>
              <w:rPr>
                <w:rFonts w:ascii="宋体" w:hAnsi="宋体" w:cs="宋体"/>
                <w:color w:val="000000"/>
                <w:sz w:val="20"/>
                <w:szCs w:val="20"/>
              </w:rPr>
            </w:pPr>
          </w:p>
        </w:tc>
        <w:tc>
          <w:tcPr>
            <w:tcW w:w="8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A143E8" w14:textId="77777777" w:rsidR="007204C1" w:rsidRDefault="002C5BD1">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为进一步做好贫困村驻村工作队员后勤保障，促进贫困村驻村工作队的发挥，扎实推进脱贫攻坚工作</w:t>
            </w:r>
          </w:p>
        </w:tc>
        <w:tc>
          <w:tcPr>
            <w:tcW w:w="6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B709A8" w14:textId="77777777" w:rsidR="007204C1" w:rsidRDefault="002C5BD1">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补助标准</w:t>
            </w:r>
          </w:p>
        </w:tc>
        <w:tc>
          <w:tcPr>
            <w:tcW w:w="19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FA1494" w14:textId="77777777" w:rsidR="007204C1" w:rsidRDefault="002C5BD1">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每个工作日每人补助60元</w:t>
            </w:r>
          </w:p>
        </w:tc>
        <w:tc>
          <w:tcPr>
            <w:tcW w:w="4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F41B20" w14:textId="77777777" w:rsidR="007204C1" w:rsidRDefault="002C5BD1">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驻村人员满意度</w:t>
            </w:r>
          </w:p>
        </w:tc>
        <w:tc>
          <w:tcPr>
            <w:tcW w:w="9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C18A28" w14:textId="77777777" w:rsidR="007204C1" w:rsidRDefault="002C5BD1">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做好贫困村驻村工作队员后勤保障，使驻村人员满意度</w:t>
            </w:r>
          </w:p>
        </w:tc>
        <w:tc>
          <w:tcPr>
            <w:tcW w:w="16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DDF594" w14:textId="77777777" w:rsidR="007204C1" w:rsidRDefault="002C5BD1">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做好贫困村驻村工作队员后勤保障，使驻村人员满意度</w:t>
            </w:r>
          </w:p>
        </w:tc>
      </w:tr>
    </w:tbl>
    <w:p w14:paraId="563CCB76" w14:textId="77777777" w:rsidR="007204C1" w:rsidRDefault="007204C1">
      <w:pPr>
        <w:pStyle w:val="ae"/>
        <w:spacing w:line="580" w:lineRule="exact"/>
        <w:ind w:left="1360" w:firstLineChars="0" w:firstLine="0"/>
        <w:rPr>
          <w:rStyle w:val="10"/>
          <w:rFonts w:ascii="仿宋" w:eastAsia="仿宋" w:hAnsi="仿宋" w:cs="仿宋_GB2312"/>
          <w:b w:val="0"/>
          <w:bCs w:val="0"/>
          <w:sz w:val="32"/>
          <w:szCs w:val="32"/>
        </w:rPr>
      </w:pPr>
    </w:p>
    <w:p w14:paraId="75564A7A" w14:textId="77777777" w:rsidR="007204C1" w:rsidRDefault="007204C1">
      <w:pPr>
        <w:pStyle w:val="ae"/>
        <w:spacing w:line="580" w:lineRule="exact"/>
        <w:ind w:left="1360" w:firstLineChars="0" w:firstLine="0"/>
        <w:rPr>
          <w:rStyle w:val="10"/>
          <w:rFonts w:ascii="仿宋" w:eastAsia="仿宋" w:hAnsi="仿宋" w:cs="仿宋_GB2312"/>
          <w:b w:val="0"/>
          <w:bCs w:val="0"/>
          <w:sz w:val="32"/>
          <w:szCs w:val="32"/>
        </w:rPr>
      </w:pPr>
    </w:p>
    <w:p w14:paraId="0A742608" w14:textId="77777777" w:rsidR="007204C1" w:rsidRDefault="007204C1">
      <w:pPr>
        <w:pStyle w:val="ae"/>
        <w:spacing w:line="580" w:lineRule="exact"/>
        <w:ind w:left="1360" w:firstLineChars="0" w:firstLine="0"/>
        <w:rPr>
          <w:rStyle w:val="10"/>
          <w:rFonts w:ascii="仿宋" w:eastAsia="仿宋" w:hAnsi="仿宋" w:cs="仿宋_GB2312"/>
          <w:b w:val="0"/>
          <w:bCs w:val="0"/>
          <w:sz w:val="32"/>
          <w:szCs w:val="32"/>
        </w:rPr>
      </w:pPr>
    </w:p>
    <w:p w14:paraId="24E3B030" w14:textId="77777777" w:rsidR="007204C1" w:rsidRDefault="007204C1">
      <w:pPr>
        <w:pStyle w:val="ae"/>
        <w:spacing w:line="580" w:lineRule="exact"/>
        <w:ind w:left="1360" w:firstLineChars="0" w:firstLine="0"/>
        <w:rPr>
          <w:rStyle w:val="10"/>
          <w:rFonts w:ascii="仿宋" w:eastAsia="仿宋" w:hAnsi="仿宋" w:cs="仿宋_GB2312"/>
          <w:b w:val="0"/>
          <w:bCs w:val="0"/>
          <w:sz w:val="32"/>
          <w:szCs w:val="32"/>
        </w:rPr>
      </w:pPr>
    </w:p>
    <w:p w14:paraId="4DEAEC84" w14:textId="77777777" w:rsidR="007204C1" w:rsidRDefault="007204C1">
      <w:pPr>
        <w:pStyle w:val="ae"/>
        <w:spacing w:line="580" w:lineRule="exact"/>
        <w:ind w:left="1360" w:firstLineChars="0" w:firstLine="0"/>
        <w:rPr>
          <w:rStyle w:val="10"/>
          <w:rFonts w:ascii="仿宋" w:eastAsia="仿宋" w:hAnsi="仿宋" w:cs="仿宋_GB2312"/>
          <w:b w:val="0"/>
          <w:bCs w:val="0"/>
          <w:sz w:val="32"/>
          <w:szCs w:val="32"/>
        </w:rPr>
      </w:pPr>
    </w:p>
    <w:p w14:paraId="48805DF1" w14:textId="77777777" w:rsidR="007204C1" w:rsidRDefault="007204C1">
      <w:pPr>
        <w:pStyle w:val="ae"/>
        <w:spacing w:line="580" w:lineRule="exact"/>
        <w:ind w:left="1360" w:firstLineChars="0" w:firstLine="0"/>
        <w:rPr>
          <w:rStyle w:val="10"/>
          <w:rFonts w:ascii="仿宋" w:eastAsia="仿宋" w:hAnsi="仿宋" w:cs="仿宋_GB2312"/>
          <w:b w:val="0"/>
          <w:bCs w:val="0"/>
          <w:sz w:val="32"/>
          <w:szCs w:val="32"/>
        </w:rPr>
      </w:pPr>
    </w:p>
    <w:p w14:paraId="7FA0C628" w14:textId="77777777" w:rsidR="007204C1" w:rsidRDefault="007204C1">
      <w:pPr>
        <w:pStyle w:val="ae"/>
        <w:spacing w:line="580" w:lineRule="exact"/>
        <w:ind w:left="1360" w:firstLineChars="0" w:firstLine="0"/>
        <w:rPr>
          <w:rStyle w:val="10"/>
          <w:rFonts w:ascii="仿宋" w:eastAsia="仿宋" w:hAnsi="仿宋" w:cs="仿宋_GB2312"/>
          <w:b w:val="0"/>
          <w:bCs w:val="0"/>
          <w:sz w:val="32"/>
          <w:szCs w:val="32"/>
        </w:rPr>
      </w:pPr>
    </w:p>
    <w:p w14:paraId="55DEE40A" w14:textId="77777777" w:rsidR="007204C1" w:rsidRDefault="007204C1">
      <w:pPr>
        <w:pStyle w:val="ae"/>
        <w:spacing w:line="580" w:lineRule="exact"/>
        <w:ind w:left="1360" w:firstLineChars="0" w:firstLine="0"/>
        <w:rPr>
          <w:rStyle w:val="10"/>
          <w:rFonts w:ascii="仿宋" w:eastAsia="仿宋" w:hAnsi="仿宋" w:cs="仿宋_GB2312"/>
          <w:b w:val="0"/>
          <w:bCs w:val="0"/>
          <w:sz w:val="32"/>
          <w:szCs w:val="32"/>
        </w:rPr>
      </w:pPr>
    </w:p>
    <w:p w14:paraId="62DF490B" w14:textId="77777777" w:rsidR="007204C1" w:rsidRDefault="007204C1">
      <w:pPr>
        <w:pStyle w:val="ae"/>
        <w:spacing w:line="580" w:lineRule="exact"/>
        <w:ind w:left="1360" w:firstLineChars="0" w:firstLine="0"/>
        <w:rPr>
          <w:rStyle w:val="10"/>
          <w:rFonts w:ascii="仿宋" w:eastAsia="仿宋" w:hAnsi="仿宋" w:cs="仿宋_GB2312"/>
          <w:b w:val="0"/>
          <w:bCs w:val="0"/>
          <w:sz w:val="32"/>
          <w:szCs w:val="32"/>
        </w:rPr>
      </w:pPr>
    </w:p>
    <w:p w14:paraId="2B021D0A" w14:textId="77777777" w:rsidR="007204C1" w:rsidRDefault="007204C1">
      <w:pPr>
        <w:pStyle w:val="ae"/>
        <w:spacing w:line="580" w:lineRule="exact"/>
        <w:ind w:left="1360" w:firstLineChars="0" w:firstLine="0"/>
        <w:rPr>
          <w:rStyle w:val="10"/>
          <w:rFonts w:ascii="仿宋" w:eastAsia="仿宋" w:hAnsi="仿宋" w:cs="仿宋_GB2312"/>
          <w:b w:val="0"/>
          <w:bCs w:val="0"/>
          <w:sz w:val="32"/>
          <w:szCs w:val="32"/>
        </w:rPr>
      </w:pPr>
    </w:p>
    <w:p w14:paraId="0B20CDA5" w14:textId="77777777" w:rsidR="007204C1" w:rsidRDefault="007204C1">
      <w:pPr>
        <w:pStyle w:val="ae"/>
        <w:spacing w:line="580" w:lineRule="exact"/>
        <w:ind w:left="1360" w:firstLineChars="0" w:firstLine="0"/>
        <w:rPr>
          <w:rStyle w:val="10"/>
          <w:rFonts w:ascii="仿宋" w:eastAsia="仿宋" w:hAnsi="仿宋" w:cs="仿宋_GB2312"/>
          <w:b w:val="0"/>
          <w:bCs w:val="0"/>
          <w:sz w:val="32"/>
          <w:szCs w:val="32"/>
        </w:rPr>
      </w:pPr>
    </w:p>
    <w:p w14:paraId="047DF196" w14:textId="77777777" w:rsidR="007204C1" w:rsidRDefault="007204C1">
      <w:pPr>
        <w:pStyle w:val="ae"/>
        <w:spacing w:line="580" w:lineRule="exact"/>
        <w:ind w:left="1360" w:firstLineChars="0" w:firstLine="0"/>
        <w:rPr>
          <w:rStyle w:val="10"/>
          <w:rFonts w:ascii="仿宋" w:eastAsia="仿宋" w:hAnsi="仿宋" w:cs="仿宋_GB2312"/>
          <w:b w:val="0"/>
          <w:bCs w:val="0"/>
          <w:sz w:val="32"/>
          <w:szCs w:val="32"/>
        </w:rPr>
      </w:pPr>
    </w:p>
    <w:p w14:paraId="6EA9B545" w14:textId="77777777" w:rsidR="007204C1" w:rsidRDefault="007204C1">
      <w:pPr>
        <w:pStyle w:val="ae"/>
        <w:spacing w:line="580" w:lineRule="exact"/>
        <w:ind w:left="1360" w:firstLineChars="0" w:firstLine="0"/>
        <w:rPr>
          <w:rStyle w:val="10"/>
          <w:rFonts w:ascii="仿宋" w:eastAsia="仿宋" w:hAnsi="仿宋" w:cs="仿宋_GB2312"/>
          <w:b w:val="0"/>
          <w:bCs w:val="0"/>
          <w:sz w:val="32"/>
          <w:szCs w:val="32"/>
        </w:rPr>
      </w:pPr>
    </w:p>
    <w:p w14:paraId="7F9C1797" w14:textId="77777777" w:rsidR="007204C1" w:rsidRDefault="002C5BD1">
      <w:pPr>
        <w:spacing w:line="600" w:lineRule="exact"/>
        <w:jc w:val="center"/>
        <w:outlineLvl w:val="0"/>
        <w:rPr>
          <w:rStyle w:val="10"/>
          <w:rFonts w:ascii="黑体" w:eastAsia="黑体" w:hAnsi="黑体"/>
          <w:b w:val="0"/>
        </w:rPr>
      </w:pPr>
      <w:bookmarkStart w:id="63" w:name="_Toc15396618"/>
      <w:r>
        <w:rPr>
          <w:rFonts w:ascii="黑体" w:eastAsia="黑体" w:hAnsi="黑体" w:hint="eastAsia"/>
          <w:color w:val="000000"/>
          <w:sz w:val="44"/>
          <w:szCs w:val="44"/>
        </w:rPr>
        <w:lastRenderedPageBreak/>
        <w:t>第</w:t>
      </w:r>
      <w:r>
        <w:rPr>
          <w:rStyle w:val="10"/>
          <w:rFonts w:ascii="黑体" w:eastAsia="黑体" w:hAnsi="黑体" w:hint="eastAsia"/>
          <w:b w:val="0"/>
        </w:rPr>
        <w:t>五部分 附表</w:t>
      </w:r>
      <w:bookmarkEnd w:id="62"/>
      <w:bookmarkEnd w:id="63"/>
    </w:p>
    <w:p w14:paraId="2242020E" w14:textId="77777777" w:rsidR="007204C1" w:rsidRDefault="007204C1">
      <w:pPr>
        <w:spacing w:line="600" w:lineRule="exact"/>
        <w:jc w:val="center"/>
        <w:outlineLvl w:val="0"/>
        <w:rPr>
          <w:rFonts w:ascii="仿宋" w:eastAsia="仿宋" w:hAnsi="仿宋"/>
          <w:b/>
          <w:color w:val="000000"/>
          <w:sz w:val="44"/>
          <w:szCs w:val="44"/>
        </w:rPr>
      </w:pPr>
    </w:p>
    <w:p w14:paraId="595592D9" w14:textId="77777777" w:rsidR="007204C1" w:rsidRDefault="002C5BD1">
      <w:pPr>
        <w:pStyle w:val="2"/>
        <w:rPr>
          <w:rFonts w:ascii="仿宋" w:eastAsia="仿宋" w:hAnsi="仿宋"/>
          <w:color w:val="000000"/>
        </w:rPr>
      </w:pPr>
      <w:bookmarkStart w:id="64" w:name="_Toc15396619"/>
      <w:r>
        <w:rPr>
          <w:rFonts w:ascii="仿宋" w:eastAsia="仿宋" w:hAnsi="仿宋" w:hint="eastAsia"/>
          <w:b w:val="0"/>
          <w:color w:val="000000"/>
        </w:rPr>
        <w:t>一、收</w:t>
      </w:r>
      <w:r>
        <w:rPr>
          <w:rStyle w:val="20"/>
          <w:rFonts w:ascii="仿宋" w:eastAsia="仿宋" w:hAnsi="仿宋" w:hint="eastAsia"/>
        </w:rPr>
        <w:t>入支出决算总表</w:t>
      </w:r>
      <w:bookmarkEnd w:id="64"/>
    </w:p>
    <w:p w14:paraId="42EF7EC6" w14:textId="77777777" w:rsidR="007204C1" w:rsidRDefault="002C5BD1">
      <w:pPr>
        <w:pStyle w:val="2"/>
        <w:rPr>
          <w:rFonts w:ascii="仿宋" w:eastAsia="仿宋" w:hAnsi="仿宋"/>
          <w:color w:val="000000"/>
        </w:rPr>
      </w:pPr>
      <w:bookmarkStart w:id="65" w:name="_Toc15396620"/>
      <w:r>
        <w:rPr>
          <w:rFonts w:ascii="仿宋" w:eastAsia="仿宋" w:hAnsi="仿宋" w:hint="eastAsia"/>
          <w:b w:val="0"/>
          <w:color w:val="000000"/>
        </w:rPr>
        <w:t>二、收</w:t>
      </w:r>
      <w:r>
        <w:rPr>
          <w:rStyle w:val="20"/>
          <w:rFonts w:ascii="仿宋" w:eastAsia="仿宋" w:hAnsi="仿宋" w:hint="eastAsia"/>
        </w:rPr>
        <w:t>入决算表</w:t>
      </w:r>
      <w:bookmarkEnd w:id="65"/>
    </w:p>
    <w:p w14:paraId="78DF5A00" w14:textId="77777777" w:rsidR="007204C1" w:rsidRDefault="002C5BD1">
      <w:pPr>
        <w:pStyle w:val="2"/>
        <w:rPr>
          <w:rFonts w:ascii="仿宋" w:eastAsia="仿宋" w:hAnsi="仿宋"/>
          <w:color w:val="000000"/>
        </w:rPr>
      </w:pPr>
      <w:bookmarkStart w:id="66" w:name="_Toc15396621"/>
      <w:r>
        <w:rPr>
          <w:rStyle w:val="20"/>
          <w:rFonts w:ascii="仿宋" w:eastAsia="仿宋" w:hAnsi="仿宋" w:hint="eastAsia"/>
        </w:rPr>
        <w:t>三、</w:t>
      </w:r>
      <w:r>
        <w:rPr>
          <w:rFonts w:ascii="仿宋" w:eastAsia="仿宋" w:hAnsi="仿宋" w:hint="eastAsia"/>
          <w:b w:val="0"/>
          <w:color w:val="000000"/>
        </w:rPr>
        <w:t>支</w:t>
      </w:r>
      <w:r>
        <w:rPr>
          <w:rStyle w:val="20"/>
          <w:rFonts w:ascii="仿宋" w:eastAsia="仿宋" w:hAnsi="仿宋" w:hint="eastAsia"/>
        </w:rPr>
        <w:t>出决算表</w:t>
      </w:r>
      <w:bookmarkEnd w:id="66"/>
    </w:p>
    <w:p w14:paraId="2B8CBDAB" w14:textId="77777777" w:rsidR="007204C1" w:rsidRDefault="002C5BD1">
      <w:pPr>
        <w:pStyle w:val="2"/>
        <w:rPr>
          <w:rFonts w:ascii="仿宋" w:eastAsia="仿宋" w:hAnsi="仿宋"/>
          <w:b w:val="0"/>
          <w:color w:val="000000"/>
        </w:rPr>
      </w:pPr>
      <w:bookmarkStart w:id="67" w:name="_Toc15396622"/>
      <w:r>
        <w:rPr>
          <w:rStyle w:val="20"/>
          <w:rFonts w:ascii="仿宋" w:eastAsia="仿宋" w:hAnsi="仿宋" w:hint="eastAsia"/>
        </w:rPr>
        <w:t>四、</w:t>
      </w:r>
      <w:r>
        <w:rPr>
          <w:rFonts w:ascii="仿宋" w:eastAsia="仿宋" w:hAnsi="仿宋" w:hint="eastAsia"/>
          <w:b w:val="0"/>
          <w:color w:val="000000"/>
        </w:rPr>
        <w:t>财</w:t>
      </w:r>
      <w:r>
        <w:rPr>
          <w:rStyle w:val="20"/>
          <w:rFonts w:ascii="仿宋" w:eastAsia="仿宋" w:hAnsi="仿宋" w:hint="eastAsia"/>
        </w:rPr>
        <w:t>政拨款收入支出决算总表</w:t>
      </w:r>
      <w:bookmarkEnd w:id="67"/>
    </w:p>
    <w:p w14:paraId="515512C6" w14:textId="77777777" w:rsidR="007204C1" w:rsidRDefault="002C5BD1">
      <w:pPr>
        <w:pStyle w:val="2"/>
        <w:rPr>
          <w:rStyle w:val="20"/>
          <w:rFonts w:ascii="仿宋" w:eastAsia="仿宋" w:hAnsi="仿宋"/>
        </w:rPr>
      </w:pPr>
      <w:bookmarkStart w:id="68" w:name="_Toc15396623"/>
      <w:r>
        <w:rPr>
          <w:rStyle w:val="20"/>
          <w:rFonts w:ascii="仿宋" w:eastAsia="仿宋" w:hAnsi="仿宋" w:hint="eastAsia"/>
        </w:rPr>
        <w:t>五、</w:t>
      </w:r>
      <w:r>
        <w:rPr>
          <w:rFonts w:ascii="仿宋" w:eastAsia="仿宋" w:hAnsi="仿宋" w:hint="eastAsia"/>
          <w:b w:val="0"/>
          <w:color w:val="000000"/>
        </w:rPr>
        <w:t>财</w:t>
      </w:r>
      <w:r>
        <w:rPr>
          <w:rStyle w:val="20"/>
          <w:rFonts w:ascii="仿宋" w:eastAsia="仿宋" w:hAnsi="仿宋" w:hint="eastAsia"/>
        </w:rPr>
        <w:t>政拨款支出决算明细表</w:t>
      </w:r>
      <w:bookmarkStart w:id="69" w:name="_Toc15396624"/>
      <w:bookmarkEnd w:id="68"/>
    </w:p>
    <w:p w14:paraId="47BE24F9" w14:textId="77777777" w:rsidR="007204C1" w:rsidRDefault="002C5BD1">
      <w:pPr>
        <w:pStyle w:val="2"/>
        <w:rPr>
          <w:rFonts w:ascii="仿宋" w:eastAsia="仿宋" w:hAnsi="仿宋"/>
          <w:color w:val="000000"/>
        </w:rPr>
      </w:pPr>
      <w:r>
        <w:rPr>
          <w:rStyle w:val="20"/>
          <w:rFonts w:ascii="仿宋" w:eastAsia="仿宋" w:hAnsi="仿宋" w:hint="eastAsia"/>
        </w:rPr>
        <w:t>六、</w:t>
      </w:r>
      <w:r>
        <w:rPr>
          <w:rFonts w:ascii="仿宋" w:eastAsia="仿宋" w:hAnsi="仿宋" w:hint="eastAsia"/>
          <w:b w:val="0"/>
          <w:color w:val="000000"/>
        </w:rPr>
        <w:t>一</w:t>
      </w:r>
      <w:r>
        <w:rPr>
          <w:rStyle w:val="20"/>
          <w:rFonts w:ascii="仿宋" w:eastAsia="仿宋" w:hAnsi="仿宋" w:hint="eastAsia"/>
        </w:rPr>
        <w:t>般公共预算财政拨款支出决算表</w:t>
      </w:r>
      <w:bookmarkEnd w:id="69"/>
    </w:p>
    <w:p w14:paraId="649D45A3" w14:textId="77777777" w:rsidR="007204C1" w:rsidRDefault="002C5BD1">
      <w:pPr>
        <w:pStyle w:val="2"/>
        <w:rPr>
          <w:rFonts w:ascii="仿宋" w:eastAsia="仿宋" w:hAnsi="仿宋"/>
          <w:color w:val="000000"/>
        </w:rPr>
      </w:pPr>
      <w:bookmarkStart w:id="70" w:name="_Toc15396625"/>
      <w:r>
        <w:rPr>
          <w:rStyle w:val="20"/>
          <w:rFonts w:ascii="仿宋" w:eastAsia="仿宋" w:hAnsi="仿宋" w:hint="eastAsia"/>
        </w:rPr>
        <w:t>七、</w:t>
      </w:r>
      <w:r>
        <w:rPr>
          <w:rFonts w:ascii="仿宋" w:eastAsia="仿宋" w:hAnsi="仿宋" w:hint="eastAsia"/>
          <w:b w:val="0"/>
          <w:color w:val="000000"/>
        </w:rPr>
        <w:t>一</w:t>
      </w:r>
      <w:r>
        <w:rPr>
          <w:rStyle w:val="20"/>
          <w:rFonts w:ascii="仿宋" w:eastAsia="仿宋" w:hAnsi="仿宋" w:hint="eastAsia"/>
        </w:rPr>
        <w:t>般公共预算财政拨款支出决算明细表</w:t>
      </w:r>
      <w:bookmarkEnd w:id="70"/>
    </w:p>
    <w:p w14:paraId="00856E9D" w14:textId="77777777" w:rsidR="007204C1" w:rsidRDefault="002C5BD1">
      <w:pPr>
        <w:pStyle w:val="2"/>
        <w:rPr>
          <w:rFonts w:ascii="仿宋" w:eastAsia="仿宋" w:hAnsi="仿宋"/>
          <w:color w:val="000000"/>
        </w:rPr>
      </w:pPr>
      <w:bookmarkStart w:id="71" w:name="_Toc15396626"/>
      <w:r>
        <w:rPr>
          <w:rStyle w:val="20"/>
          <w:rFonts w:ascii="仿宋" w:eastAsia="仿宋" w:hAnsi="仿宋" w:hint="eastAsia"/>
        </w:rPr>
        <w:t>八、</w:t>
      </w:r>
      <w:r>
        <w:rPr>
          <w:rFonts w:ascii="仿宋" w:eastAsia="仿宋" w:hAnsi="仿宋" w:hint="eastAsia"/>
          <w:b w:val="0"/>
          <w:color w:val="000000"/>
        </w:rPr>
        <w:t>一</w:t>
      </w:r>
      <w:r>
        <w:rPr>
          <w:rStyle w:val="20"/>
          <w:rFonts w:ascii="仿宋" w:eastAsia="仿宋" w:hAnsi="仿宋" w:hint="eastAsia"/>
        </w:rPr>
        <w:t>般公共预算财政拨款基本支出决算表</w:t>
      </w:r>
      <w:bookmarkEnd w:id="71"/>
    </w:p>
    <w:p w14:paraId="19F11BD5" w14:textId="77777777" w:rsidR="007204C1" w:rsidRDefault="002C5BD1">
      <w:pPr>
        <w:pStyle w:val="2"/>
        <w:rPr>
          <w:rFonts w:ascii="仿宋" w:eastAsia="仿宋" w:hAnsi="仿宋"/>
          <w:color w:val="000000"/>
        </w:rPr>
      </w:pPr>
      <w:bookmarkStart w:id="72" w:name="_Toc15396627"/>
      <w:r>
        <w:rPr>
          <w:rStyle w:val="20"/>
          <w:rFonts w:ascii="仿宋" w:eastAsia="仿宋" w:hAnsi="仿宋" w:hint="eastAsia"/>
        </w:rPr>
        <w:t>九、</w:t>
      </w:r>
      <w:r>
        <w:rPr>
          <w:rFonts w:ascii="仿宋" w:eastAsia="仿宋" w:hAnsi="仿宋" w:hint="eastAsia"/>
          <w:b w:val="0"/>
          <w:color w:val="000000"/>
        </w:rPr>
        <w:t>一</w:t>
      </w:r>
      <w:r>
        <w:rPr>
          <w:rStyle w:val="20"/>
          <w:rFonts w:ascii="仿宋" w:eastAsia="仿宋" w:hAnsi="仿宋" w:hint="eastAsia"/>
        </w:rPr>
        <w:t>般公共预算财政拨款项目支出决算表</w:t>
      </w:r>
      <w:bookmarkEnd w:id="72"/>
    </w:p>
    <w:p w14:paraId="51C586F5" w14:textId="77777777" w:rsidR="007204C1" w:rsidRDefault="002C5BD1">
      <w:pPr>
        <w:pStyle w:val="2"/>
        <w:rPr>
          <w:rFonts w:ascii="仿宋" w:eastAsia="仿宋" w:hAnsi="仿宋"/>
          <w:color w:val="000000"/>
        </w:rPr>
      </w:pPr>
      <w:bookmarkStart w:id="73" w:name="_Toc15396628"/>
      <w:r>
        <w:rPr>
          <w:rStyle w:val="20"/>
          <w:rFonts w:ascii="仿宋" w:eastAsia="仿宋" w:hAnsi="仿宋" w:hint="eastAsia"/>
        </w:rPr>
        <w:t>十、</w:t>
      </w:r>
      <w:r>
        <w:rPr>
          <w:rFonts w:ascii="仿宋" w:eastAsia="仿宋" w:hAnsi="仿宋" w:hint="eastAsia"/>
          <w:b w:val="0"/>
          <w:color w:val="000000"/>
        </w:rPr>
        <w:t>一</w:t>
      </w:r>
      <w:r>
        <w:rPr>
          <w:rStyle w:val="20"/>
          <w:rFonts w:ascii="仿宋" w:eastAsia="仿宋" w:hAnsi="仿宋" w:hint="eastAsia"/>
        </w:rPr>
        <w:t>般公共预算财政拨款“三公”经费支出决算表</w:t>
      </w:r>
      <w:bookmarkEnd w:id="73"/>
    </w:p>
    <w:p w14:paraId="21D73C69" w14:textId="77777777" w:rsidR="007204C1" w:rsidRDefault="002C5BD1">
      <w:pPr>
        <w:pStyle w:val="2"/>
        <w:rPr>
          <w:rFonts w:ascii="仿宋" w:eastAsia="仿宋" w:hAnsi="仿宋"/>
          <w:color w:val="000000"/>
        </w:rPr>
      </w:pPr>
      <w:bookmarkStart w:id="74" w:name="_Toc15396629"/>
      <w:r>
        <w:rPr>
          <w:rStyle w:val="20"/>
          <w:rFonts w:ascii="仿宋" w:eastAsia="仿宋" w:hAnsi="仿宋" w:hint="eastAsia"/>
        </w:rPr>
        <w:t>十一、</w:t>
      </w:r>
      <w:r>
        <w:rPr>
          <w:rFonts w:ascii="仿宋" w:eastAsia="仿宋" w:hAnsi="仿宋" w:hint="eastAsia"/>
          <w:b w:val="0"/>
          <w:color w:val="000000"/>
        </w:rPr>
        <w:t>政</w:t>
      </w:r>
      <w:r>
        <w:rPr>
          <w:rStyle w:val="20"/>
          <w:rFonts w:ascii="仿宋" w:eastAsia="仿宋" w:hAnsi="仿宋" w:hint="eastAsia"/>
        </w:rPr>
        <w:t>府性基金预算财政拨款收入支出决算表</w:t>
      </w:r>
      <w:bookmarkEnd w:id="74"/>
    </w:p>
    <w:p w14:paraId="59354A61" w14:textId="77777777" w:rsidR="007204C1" w:rsidRDefault="002C5BD1">
      <w:pPr>
        <w:pStyle w:val="2"/>
        <w:rPr>
          <w:rFonts w:ascii="仿宋" w:eastAsia="仿宋" w:hAnsi="仿宋"/>
          <w:color w:val="000000"/>
        </w:rPr>
      </w:pPr>
      <w:bookmarkStart w:id="75" w:name="_Toc15396630"/>
      <w:r>
        <w:rPr>
          <w:rStyle w:val="20"/>
          <w:rFonts w:ascii="仿宋" w:eastAsia="仿宋" w:hAnsi="仿宋" w:hint="eastAsia"/>
        </w:rPr>
        <w:t>十二、</w:t>
      </w:r>
      <w:r>
        <w:rPr>
          <w:rFonts w:ascii="仿宋" w:eastAsia="仿宋" w:hAnsi="仿宋" w:hint="eastAsia"/>
          <w:b w:val="0"/>
          <w:color w:val="000000"/>
        </w:rPr>
        <w:t>政</w:t>
      </w:r>
      <w:r>
        <w:rPr>
          <w:rStyle w:val="20"/>
          <w:rFonts w:ascii="仿宋" w:eastAsia="仿宋" w:hAnsi="仿宋" w:hint="eastAsia"/>
        </w:rPr>
        <w:t>府性基金预算财政拨款“三公”经费支出决算表</w:t>
      </w:r>
      <w:bookmarkEnd w:id="75"/>
    </w:p>
    <w:p w14:paraId="6C735AF4" w14:textId="77777777" w:rsidR="007204C1" w:rsidRDefault="002C5BD1">
      <w:pPr>
        <w:pStyle w:val="2"/>
        <w:rPr>
          <w:rFonts w:ascii="仿宋" w:eastAsia="仿宋" w:hAnsi="仿宋"/>
          <w:color w:val="000000" w:themeColor="text1"/>
        </w:rPr>
      </w:pPr>
      <w:bookmarkStart w:id="76" w:name="_Toc15396631"/>
      <w:r>
        <w:rPr>
          <w:rStyle w:val="20"/>
          <w:rFonts w:ascii="仿宋" w:eastAsia="仿宋" w:hAnsi="仿宋" w:hint="eastAsia"/>
        </w:rPr>
        <w:t>十三、</w:t>
      </w:r>
      <w:r>
        <w:rPr>
          <w:rFonts w:ascii="仿宋" w:eastAsia="仿宋" w:hAnsi="仿宋" w:hint="eastAsia"/>
          <w:b w:val="0"/>
          <w:color w:val="000000"/>
        </w:rPr>
        <w:t>国</w:t>
      </w:r>
      <w:r>
        <w:rPr>
          <w:rStyle w:val="20"/>
          <w:rFonts w:ascii="仿宋" w:eastAsia="仿宋" w:hAnsi="仿宋" w:hint="eastAsia"/>
        </w:rPr>
        <w:t>有资本经营预算支出决算表</w:t>
      </w:r>
      <w:bookmarkEnd w:id="76"/>
    </w:p>
    <w:sectPr w:rsidR="007204C1" w:rsidSect="007204C1">
      <w:headerReference w:type="default" r:id="rId15"/>
      <w:footerReference w:type="default" r:id="rId16"/>
      <w:pgSz w:w="11906" w:h="16838"/>
      <w:pgMar w:top="1440" w:right="1800" w:bottom="1440" w:left="1800" w:header="851" w:footer="992" w:gutter="0"/>
      <w:pgNumType w:start="1"/>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3E42BD" w14:textId="77777777" w:rsidR="00E95C65" w:rsidRDefault="00E95C65" w:rsidP="007204C1">
      <w:r>
        <w:separator/>
      </w:r>
    </w:p>
  </w:endnote>
  <w:endnote w:type="continuationSeparator" w:id="0">
    <w:p w14:paraId="4FC6D868" w14:textId="77777777" w:rsidR="00E95C65" w:rsidRDefault="00E95C65" w:rsidP="007204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方正小标宋简体">
    <w:panose1 w:val="02010601030101010101"/>
    <w:charset w:val="86"/>
    <w:family w:val="auto"/>
    <w:pitch w:val="variable"/>
    <w:sig w:usb0="00000001" w:usb1="080E0000" w:usb2="00000010" w:usb3="00000000" w:csb0="00040000" w:csb1="00000000"/>
  </w:font>
  <w:font w:name="Book Antiqua">
    <w:panose1 w:val="02040602050305030304"/>
    <w:charset w:val="00"/>
    <w:family w:val="roman"/>
    <w:pitch w:val="variable"/>
    <w:sig w:usb0="00000287" w:usb1="00000000" w:usb2="00000000" w:usb3="00000000" w:csb0="0000009F" w:csb1="00000000"/>
  </w:font>
  <w:font w:name="楷体_GB2312">
    <w:panose1 w:val="02010609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94781956"/>
    </w:sdtPr>
    <w:sdtEndPr/>
    <w:sdtContent>
      <w:p w14:paraId="791DC458" w14:textId="77777777" w:rsidR="002C5BD1" w:rsidRDefault="002C5BD1">
        <w:pPr>
          <w:pStyle w:val="a7"/>
          <w:jc w:val="center"/>
        </w:pPr>
        <w:r>
          <w:fldChar w:fldCharType="begin"/>
        </w:r>
        <w:r>
          <w:instrText>PAGE   \* MERGEFORMAT</w:instrText>
        </w:r>
        <w:r>
          <w:fldChar w:fldCharType="separate"/>
        </w:r>
        <w:r w:rsidR="007929C0" w:rsidRPr="007929C0">
          <w:rPr>
            <w:noProof/>
            <w:lang w:val="zh-CN"/>
          </w:rPr>
          <w:t>39</w:t>
        </w:r>
        <w:r>
          <w:rPr>
            <w:lang w:val="zh-CN"/>
          </w:rPr>
          <w:fldChar w:fldCharType="end"/>
        </w:r>
      </w:p>
    </w:sdtContent>
  </w:sdt>
  <w:p w14:paraId="06024D66" w14:textId="77777777" w:rsidR="002C5BD1" w:rsidRDefault="002C5BD1">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744D43" w14:textId="77777777" w:rsidR="00E95C65" w:rsidRDefault="00E95C65" w:rsidP="007204C1">
      <w:r>
        <w:separator/>
      </w:r>
    </w:p>
  </w:footnote>
  <w:footnote w:type="continuationSeparator" w:id="0">
    <w:p w14:paraId="432028F0" w14:textId="77777777" w:rsidR="00E95C65" w:rsidRDefault="00E95C65" w:rsidP="007204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89EFFA" w14:textId="77777777" w:rsidR="002C5BD1" w:rsidRDefault="002C5BD1">
    <w:pPr>
      <w:pStyle w:val="a9"/>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CF652CEC"/>
    <w:multiLevelType w:val="singleLevel"/>
    <w:tmpl w:val="CF652CEC"/>
    <w:lvl w:ilvl="0">
      <w:start w:val="9"/>
      <w:numFmt w:val="chineseCounting"/>
      <w:suff w:val="nothing"/>
      <w:lvlText w:val="%1、"/>
      <w:lvlJc w:val="left"/>
      <w:rPr>
        <w:rFonts w:hint="eastAsia"/>
      </w:rPr>
    </w:lvl>
  </w:abstractNum>
  <w:abstractNum w:abstractNumId="1" w15:restartNumberingAfterBreak="0">
    <w:nsid w:val="DCDF6CE3"/>
    <w:multiLevelType w:val="singleLevel"/>
    <w:tmpl w:val="DCDF6CE3"/>
    <w:lvl w:ilvl="0">
      <w:start w:val="3"/>
      <w:numFmt w:val="chineseCounting"/>
      <w:suff w:val="nothing"/>
      <w:lvlText w:val="（%1）"/>
      <w:lvlJc w:val="left"/>
      <w:rPr>
        <w:rFonts w:hint="eastAsia"/>
      </w:rPr>
    </w:lvl>
  </w:abstractNum>
  <w:abstractNum w:abstractNumId="2" w15:restartNumberingAfterBreak="0">
    <w:nsid w:val="E2FA047D"/>
    <w:multiLevelType w:val="singleLevel"/>
    <w:tmpl w:val="E2FA047D"/>
    <w:lvl w:ilvl="0">
      <w:start w:val="3"/>
      <w:numFmt w:val="chineseCounting"/>
      <w:suff w:val="space"/>
      <w:lvlText w:val="第%1部分"/>
      <w:lvlJc w:val="left"/>
      <w:rPr>
        <w:rFonts w:hint="eastAsia"/>
      </w:rPr>
    </w:lvl>
  </w:abstractNum>
  <w:abstractNum w:abstractNumId="3" w15:restartNumberingAfterBreak="0">
    <w:nsid w:val="1272550B"/>
    <w:multiLevelType w:val="multilevel"/>
    <w:tmpl w:val="1272550B"/>
    <w:lvl w:ilvl="0">
      <w:start w:val="1"/>
      <w:numFmt w:val="japaneseCounting"/>
      <w:lvlText w:val="%1、"/>
      <w:lvlJc w:val="left"/>
      <w:pPr>
        <w:ind w:left="1360" w:hanging="720"/>
      </w:pPr>
      <w:rPr>
        <w:rFonts w:hint="default"/>
        <w:b w:val="0"/>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4" w15:restartNumberingAfterBreak="0">
    <w:nsid w:val="2ABD4E6D"/>
    <w:multiLevelType w:val="hybridMultilevel"/>
    <w:tmpl w:val="FDA40734"/>
    <w:lvl w:ilvl="0" w:tplc="26B4294E">
      <w:start w:val="4"/>
      <w:numFmt w:val="japaneseCounting"/>
      <w:lvlText w:val="%1、"/>
      <w:lvlJc w:val="left"/>
      <w:pPr>
        <w:ind w:left="720" w:hanging="720"/>
      </w:pPr>
      <w:rPr>
        <w:rFonts w:cs="Times New Roman" w:hint="default"/>
        <w:color w:val="00000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79017D31"/>
    <w:multiLevelType w:val="multilevel"/>
    <w:tmpl w:val="79017D31"/>
    <w:lvl w:ilvl="0">
      <w:start w:val="2"/>
      <w:numFmt w:val="japaneseCounting"/>
      <w:lvlText w:val="%1、"/>
      <w:lvlJc w:val="left"/>
      <w:pPr>
        <w:ind w:left="720" w:hanging="720"/>
      </w:pPr>
      <w:rPr>
        <w:rFonts w:ascii="黑体" w:eastAsia="黑体" w:hint="default"/>
        <w:color w:val="00000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5"/>
  </w:num>
  <w:num w:numId="2">
    <w:abstractNumId w:val="3"/>
  </w:num>
  <w:num w:numId="3">
    <w:abstractNumId w:val="0"/>
  </w:num>
  <w:num w:numId="4">
    <w:abstractNumId w:val="2"/>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defaultTabStop w:val="420"/>
  <w:drawingGridHorizontalSpacing w:val="105"/>
  <w:drawingGridVerticalSpacing w:val="156"/>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Setting w:name="useWord2013TrackBottomHyphenation" w:uri="http://schemas.microsoft.com/office/word" w:val="1"/>
  </w:compat>
  <w:rsids>
    <w:rsidRoot w:val="00F1361C"/>
    <w:rsid w:val="D9BEBCC7"/>
    <w:rsid w:val="00010AB9"/>
    <w:rsid w:val="000222C6"/>
    <w:rsid w:val="0002549F"/>
    <w:rsid w:val="00030049"/>
    <w:rsid w:val="00037A4F"/>
    <w:rsid w:val="0004327E"/>
    <w:rsid w:val="000468DB"/>
    <w:rsid w:val="0006487A"/>
    <w:rsid w:val="00065E01"/>
    <w:rsid w:val="00065F8F"/>
    <w:rsid w:val="00070A43"/>
    <w:rsid w:val="000768F2"/>
    <w:rsid w:val="000907D2"/>
    <w:rsid w:val="0009184B"/>
    <w:rsid w:val="00094236"/>
    <w:rsid w:val="0009593C"/>
    <w:rsid w:val="00097322"/>
    <w:rsid w:val="000A3CF5"/>
    <w:rsid w:val="000A6A92"/>
    <w:rsid w:val="000B047F"/>
    <w:rsid w:val="000B5923"/>
    <w:rsid w:val="000B5A48"/>
    <w:rsid w:val="000B6FF3"/>
    <w:rsid w:val="000C3467"/>
    <w:rsid w:val="000C3CA6"/>
    <w:rsid w:val="000D1267"/>
    <w:rsid w:val="000D1D50"/>
    <w:rsid w:val="000D5782"/>
    <w:rsid w:val="000E3217"/>
    <w:rsid w:val="000E6613"/>
    <w:rsid w:val="000E7119"/>
    <w:rsid w:val="00106164"/>
    <w:rsid w:val="00114E9B"/>
    <w:rsid w:val="00120062"/>
    <w:rsid w:val="001255D1"/>
    <w:rsid w:val="00142216"/>
    <w:rsid w:val="00144D6A"/>
    <w:rsid w:val="0014729F"/>
    <w:rsid w:val="00157BAB"/>
    <w:rsid w:val="001654D1"/>
    <w:rsid w:val="00166244"/>
    <w:rsid w:val="00174518"/>
    <w:rsid w:val="001775E4"/>
    <w:rsid w:val="0018106D"/>
    <w:rsid w:val="001877A7"/>
    <w:rsid w:val="00191536"/>
    <w:rsid w:val="00196687"/>
    <w:rsid w:val="001B7B88"/>
    <w:rsid w:val="001C0962"/>
    <w:rsid w:val="001D7531"/>
    <w:rsid w:val="001E0C59"/>
    <w:rsid w:val="001E737D"/>
    <w:rsid w:val="001E77B6"/>
    <w:rsid w:val="001F0592"/>
    <w:rsid w:val="001F7506"/>
    <w:rsid w:val="002006CD"/>
    <w:rsid w:val="00202B36"/>
    <w:rsid w:val="00204B7A"/>
    <w:rsid w:val="00204CDE"/>
    <w:rsid w:val="0021101A"/>
    <w:rsid w:val="00220536"/>
    <w:rsid w:val="00235629"/>
    <w:rsid w:val="00236488"/>
    <w:rsid w:val="00260C38"/>
    <w:rsid w:val="002616C0"/>
    <w:rsid w:val="00265372"/>
    <w:rsid w:val="00265A36"/>
    <w:rsid w:val="002662AA"/>
    <w:rsid w:val="00270C97"/>
    <w:rsid w:val="0027343B"/>
    <w:rsid w:val="00280496"/>
    <w:rsid w:val="00294DC9"/>
    <w:rsid w:val="00295495"/>
    <w:rsid w:val="002A31DE"/>
    <w:rsid w:val="002B2613"/>
    <w:rsid w:val="002B2E21"/>
    <w:rsid w:val="002C19AA"/>
    <w:rsid w:val="002C5BD1"/>
    <w:rsid w:val="002D19B0"/>
    <w:rsid w:val="002D6D05"/>
    <w:rsid w:val="002F1818"/>
    <w:rsid w:val="002F2D31"/>
    <w:rsid w:val="002F567B"/>
    <w:rsid w:val="00303A54"/>
    <w:rsid w:val="003216A9"/>
    <w:rsid w:val="00323A30"/>
    <w:rsid w:val="00335A74"/>
    <w:rsid w:val="00343F8E"/>
    <w:rsid w:val="0035614B"/>
    <w:rsid w:val="0036000D"/>
    <w:rsid w:val="0036561B"/>
    <w:rsid w:val="0037013F"/>
    <w:rsid w:val="00380C92"/>
    <w:rsid w:val="00397464"/>
    <w:rsid w:val="003A0693"/>
    <w:rsid w:val="003A484F"/>
    <w:rsid w:val="003A4883"/>
    <w:rsid w:val="003B0BE0"/>
    <w:rsid w:val="003B0C1B"/>
    <w:rsid w:val="003B688C"/>
    <w:rsid w:val="003C0291"/>
    <w:rsid w:val="003C39AE"/>
    <w:rsid w:val="003C3F56"/>
    <w:rsid w:val="003C7B60"/>
    <w:rsid w:val="003D0C0F"/>
    <w:rsid w:val="003D1FB2"/>
    <w:rsid w:val="003D441A"/>
    <w:rsid w:val="003D5394"/>
    <w:rsid w:val="003D66DA"/>
    <w:rsid w:val="003E1310"/>
    <w:rsid w:val="003E6F55"/>
    <w:rsid w:val="003F6619"/>
    <w:rsid w:val="00406254"/>
    <w:rsid w:val="00416515"/>
    <w:rsid w:val="00416CD4"/>
    <w:rsid w:val="004209B1"/>
    <w:rsid w:val="004223DE"/>
    <w:rsid w:val="00426F07"/>
    <w:rsid w:val="00430D77"/>
    <w:rsid w:val="00434489"/>
    <w:rsid w:val="00437085"/>
    <w:rsid w:val="00443880"/>
    <w:rsid w:val="004464F4"/>
    <w:rsid w:val="004532D5"/>
    <w:rsid w:val="00470DED"/>
    <w:rsid w:val="00471401"/>
    <w:rsid w:val="00473F31"/>
    <w:rsid w:val="0048263A"/>
    <w:rsid w:val="00482F3D"/>
    <w:rsid w:val="00487E5D"/>
    <w:rsid w:val="004A23D0"/>
    <w:rsid w:val="004A6281"/>
    <w:rsid w:val="004A711F"/>
    <w:rsid w:val="004B199D"/>
    <w:rsid w:val="004B4690"/>
    <w:rsid w:val="004E0A2D"/>
    <w:rsid w:val="004E206B"/>
    <w:rsid w:val="004E6DF7"/>
    <w:rsid w:val="004F0242"/>
    <w:rsid w:val="004F0FBD"/>
    <w:rsid w:val="004F403E"/>
    <w:rsid w:val="00502A49"/>
    <w:rsid w:val="00505A47"/>
    <w:rsid w:val="00512FDA"/>
    <w:rsid w:val="00520DA0"/>
    <w:rsid w:val="00531071"/>
    <w:rsid w:val="0053420F"/>
    <w:rsid w:val="005453B4"/>
    <w:rsid w:val="00563864"/>
    <w:rsid w:val="00566400"/>
    <w:rsid w:val="005664BB"/>
    <w:rsid w:val="00566FFA"/>
    <w:rsid w:val="0057481D"/>
    <w:rsid w:val="00575F0B"/>
    <w:rsid w:val="0058486E"/>
    <w:rsid w:val="00585B33"/>
    <w:rsid w:val="0059014D"/>
    <w:rsid w:val="00591E19"/>
    <w:rsid w:val="005A1B06"/>
    <w:rsid w:val="005B5C64"/>
    <w:rsid w:val="005C6BD0"/>
    <w:rsid w:val="005C6C4C"/>
    <w:rsid w:val="005D1C8B"/>
    <w:rsid w:val="005D468D"/>
    <w:rsid w:val="005D5CED"/>
    <w:rsid w:val="005F1A4C"/>
    <w:rsid w:val="00601499"/>
    <w:rsid w:val="00605688"/>
    <w:rsid w:val="006070AF"/>
    <w:rsid w:val="00607879"/>
    <w:rsid w:val="00607E6C"/>
    <w:rsid w:val="006101B1"/>
    <w:rsid w:val="00614E44"/>
    <w:rsid w:val="0062270A"/>
    <w:rsid w:val="00622830"/>
    <w:rsid w:val="00623DA0"/>
    <w:rsid w:val="00630AEF"/>
    <w:rsid w:val="006325F8"/>
    <w:rsid w:val="00633463"/>
    <w:rsid w:val="006344A9"/>
    <w:rsid w:val="00634C9A"/>
    <w:rsid w:val="006440E4"/>
    <w:rsid w:val="00660D6E"/>
    <w:rsid w:val="00660DA7"/>
    <w:rsid w:val="0066343B"/>
    <w:rsid w:val="00664777"/>
    <w:rsid w:val="006719F9"/>
    <w:rsid w:val="006722A3"/>
    <w:rsid w:val="00673FC8"/>
    <w:rsid w:val="006748A4"/>
    <w:rsid w:val="00681A31"/>
    <w:rsid w:val="0068323E"/>
    <w:rsid w:val="00683E73"/>
    <w:rsid w:val="006863D8"/>
    <w:rsid w:val="006A3141"/>
    <w:rsid w:val="006A5E34"/>
    <w:rsid w:val="006A6607"/>
    <w:rsid w:val="006B2422"/>
    <w:rsid w:val="006B2B9A"/>
    <w:rsid w:val="006C1937"/>
    <w:rsid w:val="006D254E"/>
    <w:rsid w:val="006D37AA"/>
    <w:rsid w:val="006D6312"/>
    <w:rsid w:val="006F020C"/>
    <w:rsid w:val="007127B7"/>
    <w:rsid w:val="0071798E"/>
    <w:rsid w:val="007204C1"/>
    <w:rsid w:val="00727533"/>
    <w:rsid w:val="007416B6"/>
    <w:rsid w:val="00746F48"/>
    <w:rsid w:val="0075404D"/>
    <w:rsid w:val="0076182A"/>
    <w:rsid w:val="00767B7E"/>
    <w:rsid w:val="00767CF3"/>
    <w:rsid w:val="007770C3"/>
    <w:rsid w:val="00784D24"/>
    <w:rsid w:val="00785FBA"/>
    <w:rsid w:val="00786E4A"/>
    <w:rsid w:val="007875EB"/>
    <w:rsid w:val="007929C0"/>
    <w:rsid w:val="0079426B"/>
    <w:rsid w:val="007B00B1"/>
    <w:rsid w:val="007C3D01"/>
    <w:rsid w:val="007D0854"/>
    <w:rsid w:val="007D1682"/>
    <w:rsid w:val="007D312A"/>
    <w:rsid w:val="007D3F19"/>
    <w:rsid w:val="007D56DF"/>
    <w:rsid w:val="007E23B0"/>
    <w:rsid w:val="007F1991"/>
    <w:rsid w:val="007F2C2F"/>
    <w:rsid w:val="007F55FC"/>
    <w:rsid w:val="007F5665"/>
    <w:rsid w:val="00800112"/>
    <w:rsid w:val="00813348"/>
    <w:rsid w:val="0081612A"/>
    <w:rsid w:val="00824EB9"/>
    <w:rsid w:val="008253BB"/>
    <w:rsid w:val="00833962"/>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6D46"/>
    <w:rsid w:val="008C7FD0"/>
    <w:rsid w:val="008E1DE7"/>
    <w:rsid w:val="008E707C"/>
    <w:rsid w:val="008F62D3"/>
    <w:rsid w:val="00900B08"/>
    <w:rsid w:val="00902155"/>
    <w:rsid w:val="00902FA3"/>
    <w:rsid w:val="0090600A"/>
    <w:rsid w:val="00923564"/>
    <w:rsid w:val="0092392E"/>
    <w:rsid w:val="009315F9"/>
    <w:rsid w:val="00933499"/>
    <w:rsid w:val="009349F4"/>
    <w:rsid w:val="00935C98"/>
    <w:rsid w:val="00946945"/>
    <w:rsid w:val="00951248"/>
    <w:rsid w:val="0095152F"/>
    <w:rsid w:val="00954C49"/>
    <w:rsid w:val="00955E37"/>
    <w:rsid w:val="00957CB4"/>
    <w:rsid w:val="0096078E"/>
    <w:rsid w:val="00961C2A"/>
    <w:rsid w:val="0097099F"/>
    <w:rsid w:val="00971997"/>
    <w:rsid w:val="00971FFC"/>
    <w:rsid w:val="0098660A"/>
    <w:rsid w:val="009931C3"/>
    <w:rsid w:val="009B2C43"/>
    <w:rsid w:val="009B4EAE"/>
    <w:rsid w:val="009B5A3D"/>
    <w:rsid w:val="009B7573"/>
    <w:rsid w:val="009C22F4"/>
    <w:rsid w:val="009C2E98"/>
    <w:rsid w:val="009C37FB"/>
    <w:rsid w:val="009D3447"/>
    <w:rsid w:val="009D3D81"/>
    <w:rsid w:val="009D4711"/>
    <w:rsid w:val="009F1185"/>
    <w:rsid w:val="009F18CD"/>
    <w:rsid w:val="009F2A13"/>
    <w:rsid w:val="009F7527"/>
    <w:rsid w:val="00A039ED"/>
    <w:rsid w:val="00A04EB0"/>
    <w:rsid w:val="00A06F67"/>
    <w:rsid w:val="00A13CC1"/>
    <w:rsid w:val="00A15848"/>
    <w:rsid w:val="00A16847"/>
    <w:rsid w:val="00A237D8"/>
    <w:rsid w:val="00A268C4"/>
    <w:rsid w:val="00A307CD"/>
    <w:rsid w:val="00A30E9E"/>
    <w:rsid w:val="00A331C8"/>
    <w:rsid w:val="00A35117"/>
    <w:rsid w:val="00A40A00"/>
    <w:rsid w:val="00A4142F"/>
    <w:rsid w:val="00A422EB"/>
    <w:rsid w:val="00A45BB7"/>
    <w:rsid w:val="00A46A2E"/>
    <w:rsid w:val="00A4750D"/>
    <w:rsid w:val="00A56DF2"/>
    <w:rsid w:val="00A56E6E"/>
    <w:rsid w:val="00A67AB5"/>
    <w:rsid w:val="00A733B2"/>
    <w:rsid w:val="00A741C2"/>
    <w:rsid w:val="00A91760"/>
    <w:rsid w:val="00A93B00"/>
    <w:rsid w:val="00A93C21"/>
    <w:rsid w:val="00A93E2B"/>
    <w:rsid w:val="00A97750"/>
    <w:rsid w:val="00AA07A6"/>
    <w:rsid w:val="00AA5A28"/>
    <w:rsid w:val="00AB4BC7"/>
    <w:rsid w:val="00AB64C9"/>
    <w:rsid w:val="00AC3C6A"/>
    <w:rsid w:val="00AC5253"/>
    <w:rsid w:val="00AD0F83"/>
    <w:rsid w:val="00AD3394"/>
    <w:rsid w:val="00AD5620"/>
    <w:rsid w:val="00AD656B"/>
    <w:rsid w:val="00AD7C1B"/>
    <w:rsid w:val="00AE16BA"/>
    <w:rsid w:val="00AE1EBE"/>
    <w:rsid w:val="00AF37A0"/>
    <w:rsid w:val="00B03C9D"/>
    <w:rsid w:val="00B060AE"/>
    <w:rsid w:val="00B10517"/>
    <w:rsid w:val="00B14E76"/>
    <w:rsid w:val="00B154B9"/>
    <w:rsid w:val="00B161B8"/>
    <w:rsid w:val="00B1765E"/>
    <w:rsid w:val="00B2048C"/>
    <w:rsid w:val="00B20528"/>
    <w:rsid w:val="00B310B9"/>
    <w:rsid w:val="00B35F3F"/>
    <w:rsid w:val="00B36CBB"/>
    <w:rsid w:val="00B425E0"/>
    <w:rsid w:val="00B42FD8"/>
    <w:rsid w:val="00B440AA"/>
    <w:rsid w:val="00B44B70"/>
    <w:rsid w:val="00B53C56"/>
    <w:rsid w:val="00B57DAF"/>
    <w:rsid w:val="00B700A0"/>
    <w:rsid w:val="00B77EA6"/>
    <w:rsid w:val="00B81598"/>
    <w:rsid w:val="00B841F1"/>
    <w:rsid w:val="00B8626A"/>
    <w:rsid w:val="00B944D6"/>
    <w:rsid w:val="00BA5BEC"/>
    <w:rsid w:val="00BB4DF0"/>
    <w:rsid w:val="00BB5B8C"/>
    <w:rsid w:val="00BC289F"/>
    <w:rsid w:val="00BC2D50"/>
    <w:rsid w:val="00BC5361"/>
    <w:rsid w:val="00BC5460"/>
    <w:rsid w:val="00BC6B50"/>
    <w:rsid w:val="00BD0E25"/>
    <w:rsid w:val="00BD6B75"/>
    <w:rsid w:val="00BF5BD6"/>
    <w:rsid w:val="00C00017"/>
    <w:rsid w:val="00C03E31"/>
    <w:rsid w:val="00C30E69"/>
    <w:rsid w:val="00C32021"/>
    <w:rsid w:val="00C33E72"/>
    <w:rsid w:val="00C354B2"/>
    <w:rsid w:val="00C35554"/>
    <w:rsid w:val="00C42709"/>
    <w:rsid w:val="00C533CC"/>
    <w:rsid w:val="00C5751C"/>
    <w:rsid w:val="00C61BFC"/>
    <w:rsid w:val="00C62639"/>
    <w:rsid w:val="00C62B85"/>
    <w:rsid w:val="00C65438"/>
    <w:rsid w:val="00C875A0"/>
    <w:rsid w:val="00C91CBB"/>
    <w:rsid w:val="00C92518"/>
    <w:rsid w:val="00CB4E70"/>
    <w:rsid w:val="00CC09B6"/>
    <w:rsid w:val="00CC666F"/>
    <w:rsid w:val="00CD1E3F"/>
    <w:rsid w:val="00CE44F6"/>
    <w:rsid w:val="00CE49DA"/>
    <w:rsid w:val="00CE7B61"/>
    <w:rsid w:val="00D00095"/>
    <w:rsid w:val="00D114F0"/>
    <w:rsid w:val="00D179F5"/>
    <w:rsid w:val="00D20620"/>
    <w:rsid w:val="00D2207C"/>
    <w:rsid w:val="00D254F7"/>
    <w:rsid w:val="00D26091"/>
    <w:rsid w:val="00D2685C"/>
    <w:rsid w:val="00D34E7C"/>
    <w:rsid w:val="00D35335"/>
    <w:rsid w:val="00D35489"/>
    <w:rsid w:val="00D36AFE"/>
    <w:rsid w:val="00D4100F"/>
    <w:rsid w:val="00D51276"/>
    <w:rsid w:val="00D6616D"/>
    <w:rsid w:val="00D7035F"/>
    <w:rsid w:val="00D81A5C"/>
    <w:rsid w:val="00DA634F"/>
    <w:rsid w:val="00DA65AC"/>
    <w:rsid w:val="00DB1913"/>
    <w:rsid w:val="00DC410D"/>
    <w:rsid w:val="00DC5A81"/>
    <w:rsid w:val="00DC68CA"/>
    <w:rsid w:val="00DC7CBA"/>
    <w:rsid w:val="00DD5E44"/>
    <w:rsid w:val="00DD73B7"/>
    <w:rsid w:val="00DF28BC"/>
    <w:rsid w:val="00DF34B9"/>
    <w:rsid w:val="00DF7548"/>
    <w:rsid w:val="00E01053"/>
    <w:rsid w:val="00E07ACF"/>
    <w:rsid w:val="00E22B22"/>
    <w:rsid w:val="00E257C5"/>
    <w:rsid w:val="00E262A4"/>
    <w:rsid w:val="00E331A1"/>
    <w:rsid w:val="00E33202"/>
    <w:rsid w:val="00E336A9"/>
    <w:rsid w:val="00E336B5"/>
    <w:rsid w:val="00E44868"/>
    <w:rsid w:val="00E472B1"/>
    <w:rsid w:val="00E50624"/>
    <w:rsid w:val="00E568DF"/>
    <w:rsid w:val="00E64269"/>
    <w:rsid w:val="00E6532A"/>
    <w:rsid w:val="00E66797"/>
    <w:rsid w:val="00E729D4"/>
    <w:rsid w:val="00E74C87"/>
    <w:rsid w:val="00E82267"/>
    <w:rsid w:val="00E84667"/>
    <w:rsid w:val="00E853CE"/>
    <w:rsid w:val="00E867B6"/>
    <w:rsid w:val="00E87F08"/>
    <w:rsid w:val="00E95C65"/>
    <w:rsid w:val="00EA010F"/>
    <w:rsid w:val="00EB3EEE"/>
    <w:rsid w:val="00ED1B63"/>
    <w:rsid w:val="00ED3C1F"/>
    <w:rsid w:val="00ED4085"/>
    <w:rsid w:val="00ED420E"/>
    <w:rsid w:val="00ED6FBE"/>
    <w:rsid w:val="00EE2F57"/>
    <w:rsid w:val="00EE57F6"/>
    <w:rsid w:val="00EF0073"/>
    <w:rsid w:val="00EF44DC"/>
    <w:rsid w:val="00EF4C34"/>
    <w:rsid w:val="00EF77C6"/>
    <w:rsid w:val="00F05438"/>
    <w:rsid w:val="00F1361C"/>
    <w:rsid w:val="00F156F0"/>
    <w:rsid w:val="00F160C7"/>
    <w:rsid w:val="00F22A93"/>
    <w:rsid w:val="00F2408F"/>
    <w:rsid w:val="00F240E9"/>
    <w:rsid w:val="00F36D8F"/>
    <w:rsid w:val="00F417B1"/>
    <w:rsid w:val="00F451ED"/>
    <w:rsid w:val="00F45853"/>
    <w:rsid w:val="00F52861"/>
    <w:rsid w:val="00F602DF"/>
    <w:rsid w:val="00F6120D"/>
    <w:rsid w:val="00F6753C"/>
    <w:rsid w:val="00F7407D"/>
    <w:rsid w:val="00F754A1"/>
    <w:rsid w:val="00F81FD9"/>
    <w:rsid w:val="00F841AA"/>
    <w:rsid w:val="00F8491C"/>
    <w:rsid w:val="00F84A94"/>
    <w:rsid w:val="00F87E96"/>
    <w:rsid w:val="00F93C0C"/>
    <w:rsid w:val="00FA23E8"/>
    <w:rsid w:val="00FB1660"/>
    <w:rsid w:val="00FC021F"/>
    <w:rsid w:val="00FD3CC1"/>
    <w:rsid w:val="00FF1E02"/>
    <w:rsid w:val="00FF30B4"/>
    <w:rsid w:val="00FF598D"/>
    <w:rsid w:val="01EF1E1D"/>
    <w:rsid w:val="05001323"/>
    <w:rsid w:val="058655D9"/>
    <w:rsid w:val="06152A73"/>
    <w:rsid w:val="06B839F7"/>
    <w:rsid w:val="06CC2133"/>
    <w:rsid w:val="09BD226E"/>
    <w:rsid w:val="0BE47FC6"/>
    <w:rsid w:val="0C4F3681"/>
    <w:rsid w:val="0E501504"/>
    <w:rsid w:val="0F395EBE"/>
    <w:rsid w:val="0FDA557B"/>
    <w:rsid w:val="10C055FF"/>
    <w:rsid w:val="119971F8"/>
    <w:rsid w:val="13CA0C50"/>
    <w:rsid w:val="141C541B"/>
    <w:rsid w:val="161D2B9E"/>
    <w:rsid w:val="163573C0"/>
    <w:rsid w:val="168033B0"/>
    <w:rsid w:val="16BB723D"/>
    <w:rsid w:val="1774038C"/>
    <w:rsid w:val="187A1B79"/>
    <w:rsid w:val="189C0D0A"/>
    <w:rsid w:val="1901501A"/>
    <w:rsid w:val="19EC4CA4"/>
    <w:rsid w:val="1A1A70AA"/>
    <w:rsid w:val="1A37151E"/>
    <w:rsid w:val="1EC11F7D"/>
    <w:rsid w:val="1F2A5C38"/>
    <w:rsid w:val="1F4A29B3"/>
    <w:rsid w:val="20A93AEA"/>
    <w:rsid w:val="2195511F"/>
    <w:rsid w:val="22F00A07"/>
    <w:rsid w:val="240371BF"/>
    <w:rsid w:val="247E0371"/>
    <w:rsid w:val="29B35977"/>
    <w:rsid w:val="29FD04D3"/>
    <w:rsid w:val="2AB63D9D"/>
    <w:rsid w:val="2AFA5A5B"/>
    <w:rsid w:val="2D337D7D"/>
    <w:rsid w:val="2D4069C5"/>
    <w:rsid w:val="2FF62907"/>
    <w:rsid w:val="30923572"/>
    <w:rsid w:val="319F7F4E"/>
    <w:rsid w:val="327708F1"/>
    <w:rsid w:val="34735E23"/>
    <w:rsid w:val="357835DE"/>
    <w:rsid w:val="35E82157"/>
    <w:rsid w:val="367131CF"/>
    <w:rsid w:val="36BC2B47"/>
    <w:rsid w:val="37313FD2"/>
    <w:rsid w:val="37B66B56"/>
    <w:rsid w:val="396407C5"/>
    <w:rsid w:val="3A2E7A2B"/>
    <w:rsid w:val="3A5C53FE"/>
    <w:rsid w:val="3ABF26B6"/>
    <w:rsid w:val="3DAD10EE"/>
    <w:rsid w:val="3F0A3F23"/>
    <w:rsid w:val="412B313F"/>
    <w:rsid w:val="42167D7C"/>
    <w:rsid w:val="43742D9B"/>
    <w:rsid w:val="438D4A9F"/>
    <w:rsid w:val="44855CC7"/>
    <w:rsid w:val="46CB59EE"/>
    <w:rsid w:val="470136A8"/>
    <w:rsid w:val="480F0FD8"/>
    <w:rsid w:val="487F4924"/>
    <w:rsid w:val="4B334FF7"/>
    <w:rsid w:val="4ECE2238"/>
    <w:rsid w:val="53024590"/>
    <w:rsid w:val="531452EE"/>
    <w:rsid w:val="578304F4"/>
    <w:rsid w:val="57F544D4"/>
    <w:rsid w:val="58040317"/>
    <w:rsid w:val="5890375C"/>
    <w:rsid w:val="59F64A21"/>
    <w:rsid w:val="5B0072CF"/>
    <w:rsid w:val="5B7C3F32"/>
    <w:rsid w:val="5BCB29B6"/>
    <w:rsid w:val="60F147F6"/>
    <w:rsid w:val="61030D8C"/>
    <w:rsid w:val="61CD210D"/>
    <w:rsid w:val="61D83EA0"/>
    <w:rsid w:val="61DB083B"/>
    <w:rsid w:val="62310424"/>
    <w:rsid w:val="65570ECC"/>
    <w:rsid w:val="68594C4A"/>
    <w:rsid w:val="6AC86405"/>
    <w:rsid w:val="6AE67DA9"/>
    <w:rsid w:val="6B4217A1"/>
    <w:rsid w:val="6BEB10F0"/>
    <w:rsid w:val="6BEF2C3A"/>
    <w:rsid w:val="6C44011F"/>
    <w:rsid w:val="6CE5725A"/>
    <w:rsid w:val="6DF57396"/>
    <w:rsid w:val="70296654"/>
    <w:rsid w:val="71847536"/>
    <w:rsid w:val="72734D90"/>
    <w:rsid w:val="72F71000"/>
    <w:rsid w:val="73C93C51"/>
    <w:rsid w:val="73D21AD8"/>
    <w:rsid w:val="75840E1B"/>
    <w:rsid w:val="75EC4C8F"/>
    <w:rsid w:val="76726D29"/>
    <w:rsid w:val="769B7E28"/>
    <w:rsid w:val="76F248C4"/>
    <w:rsid w:val="77984D9B"/>
    <w:rsid w:val="78D8555A"/>
    <w:rsid w:val="78E20B20"/>
    <w:rsid w:val="791C5A9E"/>
    <w:rsid w:val="7C655EA3"/>
    <w:rsid w:val="7E580279"/>
    <w:rsid w:val="7EC660D4"/>
    <w:rsid w:val="7FDE644F"/>
    <w:rsid w:val="7FFC1B3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fillcolor="white">
      <v:fill color="white"/>
    </o:shapedefaults>
    <o:shapelayout v:ext="edit">
      <o:idmap v:ext="edit" data="1"/>
    </o:shapelayout>
  </w:shapeDefaults>
  <w:decimalSymbol w:val="."/>
  <w:listSeparator w:val=","/>
  <w14:docId w14:val="4CD6D5A3"/>
  <w15:docId w15:val="{362BA5AE-4B31-49A5-BC95-777DC0265A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semiHidden="1" w:uiPriority="59" w:unhideWhenUsed="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204C1"/>
    <w:pPr>
      <w:widowControl w:val="0"/>
      <w:jc w:val="both"/>
    </w:pPr>
    <w:rPr>
      <w:kern w:val="2"/>
      <w:sz w:val="21"/>
      <w:szCs w:val="24"/>
    </w:rPr>
  </w:style>
  <w:style w:type="paragraph" w:styleId="1">
    <w:name w:val="heading 1"/>
    <w:basedOn w:val="a"/>
    <w:next w:val="a"/>
    <w:link w:val="10"/>
    <w:uiPriority w:val="9"/>
    <w:qFormat/>
    <w:rsid w:val="007204C1"/>
    <w:pPr>
      <w:keepNext/>
      <w:keepLines/>
      <w:spacing w:before="340" w:after="330" w:line="578" w:lineRule="auto"/>
      <w:outlineLvl w:val="0"/>
    </w:pPr>
    <w:rPr>
      <w:b/>
      <w:bCs/>
      <w:kern w:val="44"/>
      <w:sz w:val="44"/>
      <w:szCs w:val="44"/>
    </w:rPr>
  </w:style>
  <w:style w:type="paragraph" w:styleId="2">
    <w:name w:val="heading 2"/>
    <w:basedOn w:val="a"/>
    <w:next w:val="a"/>
    <w:link w:val="20"/>
    <w:uiPriority w:val="9"/>
    <w:unhideWhenUsed/>
    <w:qFormat/>
    <w:rsid w:val="007204C1"/>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0"/>
    <w:uiPriority w:val="9"/>
    <w:unhideWhenUsed/>
    <w:qFormat/>
    <w:rsid w:val="007204C1"/>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qFormat/>
    <w:rsid w:val="007204C1"/>
    <w:pPr>
      <w:spacing w:beforeLines="30"/>
    </w:pPr>
    <w:rPr>
      <w:rFonts w:ascii="仿宋_GB2312" w:eastAsia="仿宋_GB2312"/>
      <w:kern w:val="0"/>
      <w:sz w:val="30"/>
    </w:rPr>
  </w:style>
  <w:style w:type="paragraph" w:styleId="TOC3">
    <w:name w:val="toc 3"/>
    <w:basedOn w:val="a"/>
    <w:next w:val="a"/>
    <w:uiPriority w:val="39"/>
    <w:unhideWhenUsed/>
    <w:qFormat/>
    <w:rsid w:val="007204C1"/>
    <w:pPr>
      <w:tabs>
        <w:tab w:val="right" w:leader="dot" w:pos="8296"/>
      </w:tabs>
      <w:ind w:leftChars="400" w:left="840"/>
    </w:pPr>
  </w:style>
  <w:style w:type="paragraph" w:styleId="a5">
    <w:name w:val="Balloon Text"/>
    <w:basedOn w:val="a"/>
    <w:link w:val="a6"/>
    <w:uiPriority w:val="99"/>
    <w:semiHidden/>
    <w:unhideWhenUsed/>
    <w:qFormat/>
    <w:rsid w:val="007204C1"/>
    <w:rPr>
      <w:sz w:val="18"/>
      <w:szCs w:val="18"/>
    </w:rPr>
  </w:style>
  <w:style w:type="paragraph" w:styleId="a7">
    <w:name w:val="footer"/>
    <w:basedOn w:val="a"/>
    <w:link w:val="a8"/>
    <w:uiPriority w:val="99"/>
    <w:qFormat/>
    <w:rsid w:val="007204C1"/>
    <w:pPr>
      <w:tabs>
        <w:tab w:val="center" w:pos="4153"/>
        <w:tab w:val="right" w:pos="8306"/>
      </w:tabs>
      <w:snapToGrid w:val="0"/>
      <w:jc w:val="left"/>
    </w:pPr>
    <w:rPr>
      <w:rFonts w:ascii="Calibri" w:hAnsi="Calibri"/>
      <w:kern w:val="0"/>
      <w:sz w:val="18"/>
      <w:szCs w:val="18"/>
    </w:rPr>
  </w:style>
  <w:style w:type="paragraph" w:styleId="a9">
    <w:name w:val="header"/>
    <w:basedOn w:val="a"/>
    <w:link w:val="aa"/>
    <w:uiPriority w:val="99"/>
    <w:qFormat/>
    <w:rsid w:val="007204C1"/>
    <w:pPr>
      <w:pBdr>
        <w:bottom w:val="single" w:sz="6" w:space="1" w:color="auto"/>
      </w:pBdr>
      <w:tabs>
        <w:tab w:val="center" w:pos="4153"/>
        <w:tab w:val="right" w:pos="8306"/>
      </w:tabs>
      <w:snapToGrid w:val="0"/>
      <w:jc w:val="center"/>
    </w:pPr>
    <w:rPr>
      <w:rFonts w:ascii="Calibri" w:hAnsi="Calibri"/>
      <w:kern w:val="0"/>
      <w:sz w:val="18"/>
      <w:szCs w:val="18"/>
    </w:rPr>
  </w:style>
  <w:style w:type="paragraph" w:styleId="TOC1">
    <w:name w:val="toc 1"/>
    <w:basedOn w:val="a"/>
    <w:next w:val="a"/>
    <w:uiPriority w:val="39"/>
    <w:unhideWhenUsed/>
    <w:qFormat/>
    <w:rsid w:val="007204C1"/>
    <w:pPr>
      <w:tabs>
        <w:tab w:val="right" w:leader="dot" w:pos="8296"/>
      </w:tabs>
      <w:spacing w:before="93"/>
      <w:jc w:val="center"/>
    </w:pPr>
    <w:rPr>
      <w:rFonts w:ascii="仿宋" w:eastAsia="仿宋" w:hAnsi="仿宋"/>
      <w:sz w:val="28"/>
      <w:szCs w:val="28"/>
    </w:rPr>
  </w:style>
  <w:style w:type="paragraph" w:styleId="TOC2">
    <w:name w:val="toc 2"/>
    <w:basedOn w:val="a"/>
    <w:next w:val="a"/>
    <w:uiPriority w:val="39"/>
    <w:unhideWhenUsed/>
    <w:qFormat/>
    <w:rsid w:val="007204C1"/>
    <w:pPr>
      <w:tabs>
        <w:tab w:val="right" w:leader="dot" w:pos="8296"/>
      </w:tabs>
      <w:ind w:leftChars="200" w:left="420"/>
    </w:pPr>
  </w:style>
  <w:style w:type="paragraph" w:styleId="ab">
    <w:name w:val="Normal (Web)"/>
    <w:basedOn w:val="a"/>
    <w:qFormat/>
    <w:rsid w:val="007204C1"/>
    <w:rPr>
      <w:sz w:val="24"/>
    </w:rPr>
  </w:style>
  <w:style w:type="character" w:styleId="ac">
    <w:name w:val="Strong"/>
    <w:basedOn w:val="a0"/>
    <w:uiPriority w:val="99"/>
    <w:qFormat/>
    <w:rsid w:val="007204C1"/>
    <w:rPr>
      <w:b/>
    </w:rPr>
  </w:style>
  <w:style w:type="character" w:styleId="ad">
    <w:name w:val="Hyperlink"/>
    <w:basedOn w:val="a0"/>
    <w:uiPriority w:val="99"/>
    <w:unhideWhenUsed/>
    <w:qFormat/>
    <w:rsid w:val="007204C1"/>
    <w:rPr>
      <w:color w:val="0000FF" w:themeColor="hyperlink"/>
      <w:u w:val="single"/>
    </w:rPr>
  </w:style>
  <w:style w:type="character" w:customStyle="1" w:styleId="HeaderChar">
    <w:name w:val="Header Char"/>
    <w:basedOn w:val="a0"/>
    <w:uiPriority w:val="99"/>
    <w:semiHidden/>
    <w:qFormat/>
    <w:rsid w:val="007204C1"/>
    <w:rPr>
      <w:rFonts w:ascii="Times New Roman" w:hAnsi="Times New Roman"/>
      <w:sz w:val="18"/>
      <w:szCs w:val="18"/>
    </w:rPr>
  </w:style>
  <w:style w:type="character" w:customStyle="1" w:styleId="aa">
    <w:name w:val="页眉 字符"/>
    <w:link w:val="a9"/>
    <w:uiPriority w:val="99"/>
    <w:qFormat/>
    <w:locked/>
    <w:rsid w:val="007204C1"/>
    <w:rPr>
      <w:sz w:val="18"/>
    </w:rPr>
  </w:style>
  <w:style w:type="character" w:customStyle="1" w:styleId="FooterChar">
    <w:name w:val="Footer Char"/>
    <w:basedOn w:val="a0"/>
    <w:uiPriority w:val="99"/>
    <w:semiHidden/>
    <w:qFormat/>
    <w:rsid w:val="007204C1"/>
    <w:rPr>
      <w:rFonts w:ascii="Times New Roman" w:hAnsi="Times New Roman"/>
      <w:sz w:val="18"/>
      <w:szCs w:val="18"/>
    </w:rPr>
  </w:style>
  <w:style w:type="character" w:customStyle="1" w:styleId="a8">
    <w:name w:val="页脚 字符"/>
    <w:link w:val="a7"/>
    <w:uiPriority w:val="99"/>
    <w:qFormat/>
    <w:locked/>
    <w:rsid w:val="007204C1"/>
    <w:rPr>
      <w:sz w:val="18"/>
    </w:rPr>
  </w:style>
  <w:style w:type="character" w:customStyle="1" w:styleId="BodyTextChar">
    <w:name w:val="Body Text Char"/>
    <w:basedOn w:val="a0"/>
    <w:uiPriority w:val="99"/>
    <w:semiHidden/>
    <w:qFormat/>
    <w:rsid w:val="007204C1"/>
    <w:rPr>
      <w:rFonts w:ascii="Times New Roman" w:hAnsi="Times New Roman"/>
      <w:szCs w:val="24"/>
    </w:rPr>
  </w:style>
  <w:style w:type="character" w:customStyle="1" w:styleId="a4">
    <w:name w:val="正文文本 字符"/>
    <w:link w:val="a3"/>
    <w:uiPriority w:val="99"/>
    <w:qFormat/>
    <w:locked/>
    <w:rsid w:val="007204C1"/>
    <w:rPr>
      <w:rFonts w:ascii="仿宋_GB2312" w:eastAsia="仿宋_GB2312" w:hAnsi="Times New Roman"/>
      <w:sz w:val="24"/>
    </w:rPr>
  </w:style>
  <w:style w:type="paragraph" w:customStyle="1" w:styleId="Default">
    <w:name w:val="Default"/>
    <w:uiPriority w:val="99"/>
    <w:qFormat/>
    <w:rsid w:val="007204C1"/>
    <w:pPr>
      <w:widowControl w:val="0"/>
      <w:autoSpaceDE w:val="0"/>
      <w:autoSpaceDN w:val="0"/>
      <w:adjustRightInd w:val="0"/>
    </w:pPr>
    <w:rPr>
      <w:rFonts w:ascii="仿宋" w:eastAsia="仿宋" w:hAnsi="Calibri" w:cs="仿宋"/>
      <w:color w:val="000000"/>
      <w:sz w:val="24"/>
      <w:szCs w:val="24"/>
    </w:rPr>
  </w:style>
  <w:style w:type="paragraph" w:styleId="ae">
    <w:name w:val="List Paragraph"/>
    <w:basedOn w:val="a"/>
    <w:uiPriority w:val="34"/>
    <w:qFormat/>
    <w:rsid w:val="007204C1"/>
    <w:pPr>
      <w:ind w:firstLineChars="200" w:firstLine="420"/>
    </w:pPr>
  </w:style>
  <w:style w:type="character" w:customStyle="1" w:styleId="10">
    <w:name w:val="标题 1 字符"/>
    <w:basedOn w:val="a0"/>
    <w:link w:val="1"/>
    <w:uiPriority w:val="9"/>
    <w:qFormat/>
    <w:rsid w:val="007204C1"/>
    <w:rPr>
      <w:rFonts w:ascii="Times New Roman" w:hAnsi="Times New Roman"/>
      <w:b/>
      <w:bCs/>
      <w:kern w:val="44"/>
      <w:sz w:val="44"/>
      <w:szCs w:val="44"/>
    </w:rPr>
  </w:style>
  <w:style w:type="character" w:customStyle="1" w:styleId="20">
    <w:name w:val="标题 2 字符"/>
    <w:basedOn w:val="a0"/>
    <w:link w:val="2"/>
    <w:uiPriority w:val="9"/>
    <w:qFormat/>
    <w:rsid w:val="007204C1"/>
    <w:rPr>
      <w:rFonts w:asciiTheme="majorHAnsi" w:eastAsiaTheme="majorEastAsia" w:hAnsiTheme="majorHAnsi" w:cstheme="majorBidi"/>
      <w:b/>
      <w:bCs/>
      <w:kern w:val="2"/>
      <w:sz w:val="32"/>
      <w:szCs w:val="32"/>
    </w:rPr>
  </w:style>
  <w:style w:type="paragraph" w:customStyle="1" w:styleId="TOC10">
    <w:name w:val="TOC 标题1"/>
    <w:basedOn w:val="1"/>
    <w:next w:val="a"/>
    <w:uiPriority w:val="39"/>
    <w:unhideWhenUsed/>
    <w:qFormat/>
    <w:rsid w:val="007204C1"/>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character" w:customStyle="1" w:styleId="a6">
    <w:name w:val="批注框文本 字符"/>
    <w:basedOn w:val="a0"/>
    <w:link w:val="a5"/>
    <w:uiPriority w:val="99"/>
    <w:semiHidden/>
    <w:qFormat/>
    <w:rsid w:val="007204C1"/>
    <w:rPr>
      <w:rFonts w:ascii="Times New Roman" w:hAnsi="Times New Roman"/>
      <w:kern w:val="2"/>
      <w:sz w:val="18"/>
      <w:szCs w:val="18"/>
    </w:rPr>
  </w:style>
  <w:style w:type="character" w:customStyle="1" w:styleId="30">
    <w:name w:val="标题 3 字符"/>
    <w:basedOn w:val="a0"/>
    <w:link w:val="3"/>
    <w:uiPriority w:val="9"/>
    <w:qFormat/>
    <w:rsid w:val="007204C1"/>
    <w:rPr>
      <w:rFonts w:ascii="Times New Roman" w:hAnsi="Times New Roman"/>
      <w:b/>
      <w:bCs/>
      <w:kern w:val="2"/>
      <w:sz w:val="32"/>
      <w:szCs w:val="32"/>
    </w:rPr>
  </w:style>
  <w:style w:type="paragraph" w:customStyle="1" w:styleId="TOC20">
    <w:name w:val="TOC 标题2"/>
    <w:basedOn w:val="1"/>
    <w:next w:val="a"/>
    <w:uiPriority w:val="39"/>
    <w:unhideWhenUsed/>
    <w:qFormat/>
    <w:rsid w:val="007204C1"/>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character" w:customStyle="1" w:styleId="font31">
    <w:name w:val="font31"/>
    <w:basedOn w:val="a0"/>
    <w:qFormat/>
    <w:rsid w:val="007204C1"/>
    <w:rPr>
      <w:rFonts w:ascii="Arial" w:hAnsi="Arial" w:cs="Arial"/>
      <w:color w:val="000000"/>
      <w:sz w:val="20"/>
      <w:szCs w:val="20"/>
      <w:u w:val="none"/>
    </w:rPr>
  </w:style>
  <w:style w:type="character" w:customStyle="1" w:styleId="font21">
    <w:name w:val="font21"/>
    <w:basedOn w:val="a0"/>
    <w:qFormat/>
    <w:rsid w:val="007204C1"/>
    <w:rPr>
      <w:rFonts w:ascii="宋体" w:eastAsia="宋体" w:hAnsi="宋体" w:cs="宋体" w:hint="eastAsia"/>
      <w:color w:val="000000"/>
      <w:sz w:val="20"/>
      <w:szCs w:val="2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xPr>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endParaRPr lang="zh-CN"/>
        </a:p>
      </c:txPr>
    </c:title>
    <c:autoTitleDeleted val="0"/>
    <c:plotArea>
      <c:layout/>
      <c:barChart>
        <c:barDir val="col"/>
        <c:grouping val="clustered"/>
        <c:varyColors val="0"/>
        <c:ser>
          <c:idx val="0"/>
          <c:order val="0"/>
          <c:tx>
            <c:strRef>
              <c:f>Sheet1!$B$1</c:f>
              <c:strCache>
                <c:ptCount val="1"/>
                <c:pt idx="0">
                  <c:v>收、支总计</c:v>
                </c:pt>
              </c:strCache>
            </c:strRef>
          </c:tx>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endParaRPr lang="zh-C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Sheet1!$A$2:$A$3</c:f>
              <c:strCache>
                <c:ptCount val="2"/>
                <c:pt idx="0">
                  <c:v>2019年</c:v>
                </c:pt>
                <c:pt idx="1">
                  <c:v>2020年</c:v>
                </c:pt>
              </c:strCache>
            </c:strRef>
          </c:cat>
          <c:val>
            <c:numRef>
              <c:f>Sheet1!$B$2:$B$3</c:f>
              <c:numCache>
                <c:formatCode>General</c:formatCode>
                <c:ptCount val="2"/>
                <c:pt idx="0">
                  <c:v>374.96</c:v>
                </c:pt>
                <c:pt idx="1">
                  <c:v>343.71999999999997</c:v>
                </c:pt>
              </c:numCache>
            </c:numRef>
          </c:val>
          <c:extLst>
            <c:ext xmlns:c16="http://schemas.microsoft.com/office/drawing/2014/chart" uri="{C3380CC4-5D6E-409C-BE32-E72D297353CC}">
              <c16:uniqueId val="{00000000-DA5F-40DD-8ABA-1B59DACA885A}"/>
            </c:ext>
          </c:extLst>
        </c:ser>
        <c:dLbls>
          <c:showLegendKey val="0"/>
          <c:showVal val="1"/>
          <c:showCatName val="0"/>
          <c:showSerName val="0"/>
          <c:showPercent val="0"/>
          <c:showBubbleSize val="0"/>
        </c:dLbls>
        <c:gapWidth val="150"/>
        <c:axId val="120244096"/>
        <c:axId val="120245632"/>
      </c:barChart>
      <c:catAx>
        <c:axId val="120244096"/>
        <c:scaling>
          <c:orientation val="minMax"/>
        </c:scaling>
        <c:delete val="0"/>
        <c:axPos val="b"/>
        <c:numFmt formatCode="General" sourceLinked="0"/>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endParaRPr lang="zh-CN"/>
          </a:p>
        </c:txPr>
        <c:crossAx val="120245632"/>
        <c:crosses val="autoZero"/>
        <c:auto val="1"/>
        <c:lblAlgn val="ctr"/>
        <c:lblOffset val="100"/>
        <c:noMultiLvlLbl val="0"/>
      </c:catAx>
      <c:valAx>
        <c:axId val="120245632"/>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endParaRPr lang="zh-CN"/>
          </a:p>
        </c:txPr>
        <c:crossAx val="120244096"/>
        <c:crosses val="autoZero"/>
        <c:crossBetween val="between"/>
      </c:valAx>
    </c:plotArea>
    <c:legend>
      <c:legendPos val="r"/>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endParaRPr lang="zh-CN"/>
        </a:p>
      </c:txPr>
    </c:legend>
    <c:plotVisOnly val="1"/>
    <c:dispBlanksAs val="gap"/>
    <c:showDLblsOverMax val="0"/>
  </c:chart>
  <c:txPr>
    <a:bodyPr/>
    <a:lstStyle/>
    <a:p>
      <a:pPr>
        <a:defRPr lang="zh-CN"/>
      </a:pPr>
      <a:endParaRPr lang="zh-CN"/>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xPr>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endParaRPr lang="zh-CN"/>
        </a:p>
      </c:txPr>
    </c:title>
    <c:autoTitleDeleted val="0"/>
    <c:plotArea>
      <c:layout/>
      <c:pieChart>
        <c:varyColors val="1"/>
        <c:ser>
          <c:idx val="0"/>
          <c:order val="0"/>
          <c:tx>
            <c:strRef>
              <c:f>Sheet1!$B$1</c:f>
              <c:strCache>
                <c:ptCount val="1"/>
                <c:pt idx="0">
                  <c:v>总收入</c:v>
                </c:pt>
              </c:strCache>
            </c:strRef>
          </c:tx>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endParaRPr lang="zh-CN"/>
              </a:p>
            </c:txPr>
            <c:dLblPos val="bestFit"/>
            <c:showLegendKey val="0"/>
            <c:showVal val="1"/>
            <c:showCatName val="0"/>
            <c:showSerName val="0"/>
            <c:showPercent val="0"/>
            <c:showBubbleSize val="0"/>
            <c:showLeaderLines val="1"/>
            <c:extLst>
              <c:ext xmlns:c15="http://schemas.microsoft.com/office/drawing/2012/chart" uri="{CE6537A1-D6FC-4f65-9D91-7224C49458BB}"/>
            </c:extLst>
          </c:dLbls>
          <c:cat>
            <c:strRef>
              <c:f>Sheet1!$A$2:$A$7</c:f>
              <c:strCache>
                <c:ptCount val="6"/>
                <c:pt idx="0">
                  <c:v>一般公共预算财政拨款收入</c:v>
                </c:pt>
                <c:pt idx="1">
                  <c:v>政府性基金预算财政拨款收入</c:v>
                </c:pt>
                <c:pt idx="2">
                  <c:v>上级补助收入</c:v>
                </c:pt>
                <c:pt idx="3">
                  <c:v>经营收入</c:v>
                </c:pt>
                <c:pt idx="4">
                  <c:v>附属单位上缴收入</c:v>
                </c:pt>
                <c:pt idx="5">
                  <c:v>其他收入</c:v>
                </c:pt>
              </c:strCache>
            </c:strRef>
          </c:cat>
          <c:val>
            <c:numRef>
              <c:f>Sheet1!$B$2:$B$7</c:f>
              <c:numCache>
                <c:formatCode>General</c:formatCode>
                <c:ptCount val="6"/>
                <c:pt idx="0">
                  <c:v>309.72999999999996</c:v>
                </c:pt>
                <c:pt idx="1">
                  <c:v>0</c:v>
                </c:pt>
                <c:pt idx="2">
                  <c:v>0</c:v>
                </c:pt>
                <c:pt idx="3">
                  <c:v>0</c:v>
                </c:pt>
                <c:pt idx="4">
                  <c:v>0</c:v>
                </c:pt>
                <c:pt idx="5">
                  <c:v>0</c:v>
                </c:pt>
              </c:numCache>
            </c:numRef>
          </c:val>
          <c:extLst>
            <c:ext xmlns:c16="http://schemas.microsoft.com/office/drawing/2014/chart" uri="{C3380CC4-5D6E-409C-BE32-E72D297353CC}">
              <c16:uniqueId val="{00000000-09D4-4001-81A2-E8953065EC37}"/>
            </c:ext>
          </c:extLst>
        </c:ser>
        <c:dLbls>
          <c:showLegendKey val="0"/>
          <c:showVal val="1"/>
          <c:showCatName val="0"/>
          <c:showSerName val="0"/>
          <c:showPercent val="0"/>
          <c:showBubbleSize val="0"/>
          <c:showLeaderLines val="1"/>
        </c:dLbls>
        <c:firstSliceAng val="0"/>
      </c:pieChart>
    </c:plotArea>
    <c:legend>
      <c:legendPos val="r"/>
      <c:layout>
        <c:manualLayout>
          <c:xMode val="edge"/>
          <c:yMode val="edge"/>
          <c:x val="0.4975146012460151"/>
          <c:y val="0.2517669713396391"/>
          <c:w val="0.48694337051930203"/>
          <c:h val="0.65994961685066023"/>
        </c:manualLayout>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endParaRPr lang="zh-CN"/>
        </a:p>
      </c:txPr>
    </c:legend>
    <c:plotVisOnly val="1"/>
    <c:dispBlanksAs val="zero"/>
    <c:showDLblsOverMax val="0"/>
  </c:chart>
  <c:txPr>
    <a:bodyPr/>
    <a:lstStyle/>
    <a:p>
      <a:pPr>
        <a:defRPr lang="zh-CN"/>
      </a:pPr>
      <a:endParaRPr lang="zh-CN"/>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36731269113874815"/>
          <c:y val="0"/>
        </c:manualLayout>
      </c:layout>
      <c:overlay val="0"/>
      <c:txPr>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endParaRPr lang="zh-CN"/>
        </a:p>
      </c:txPr>
    </c:title>
    <c:autoTitleDeleted val="0"/>
    <c:plotArea>
      <c:layout/>
      <c:pieChart>
        <c:varyColors val="1"/>
        <c:ser>
          <c:idx val="0"/>
          <c:order val="0"/>
          <c:tx>
            <c:strRef>
              <c:f>Sheet1!$B$1</c:f>
              <c:strCache>
                <c:ptCount val="1"/>
                <c:pt idx="0">
                  <c:v>总支出</c:v>
                </c:pt>
              </c:strCache>
            </c:strRef>
          </c:tx>
          <c:dLbls>
            <c:dLbl>
              <c:idx val="0"/>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3874-46CC-9C04-413ED43A9A0C}"/>
                </c:ext>
              </c:extLst>
            </c:dLbl>
            <c:dLbl>
              <c:idx val="1"/>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874-46CC-9C04-413ED43A9A0C}"/>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extLst>
          </c:dLbls>
          <c:cat>
            <c:strRef>
              <c:f>Sheet1!$A$2:$A$6</c:f>
              <c:strCache>
                <c:ptCount val="5"/>
                <c:pt idx="0">
                  <c:v>基本支出</c:v>
                </c:pt>
                <c:pt idx="1">
                  <c:v>项目支出</c:v>
                </c:pt>
                <c:pt idx="2">
                  <c:v>上缴上级支出</c:v>
                </c:pt>
                <c:pt idx="3">
                  <c:v>经营支出</c:v>
                </c:pt>
                <c:pt idx="4">
                  <c:v>对附属单位补助支出</c:v>
                </c:pt>
              </c:strCache>
            </c:strRef>
          </c:cat>
          <c:val>
            <c:numRef>
              <c:f>Sheet1!$B$2:$B$6</c:f>
              <c:numCache>
                <c:formatCode>General</c:formatCode>
                <c:ptCount val="5"/>
                <c:pt idx="0">
                  <c:v>249.55</c:v>
                </c:pt>
                <c:pt idx="1">
                  <c:v>94.169999999999987</c:v>
                </c:pt>
                <c:pt idx="2">
                  <c:v>0</c:v>
                </c:pt>
                <c:pt idx="3">
                  <c:v>0</c:v>
                </c:pt>
                <c:pt idx="4">
                  <c:v>0</c:v>
                </c:pt>
              </c:numCache>
            </c:numRef>
          </c:val>
          <c:extLst>
            <c:ext xmlns:c16="http://schemas.microsoft.com/office/drawing/2014/chart" uri="{C3380CC4-5D6E-409C-BE32-E72D297353CC}">
              <c16:uniqueId val="{00000005-3874-46CC-9C04-413ED43A9A0C}"/>
            </c:ext>
          </c:extLst>
        </c:ser>
        <c:dLbls>
          <c:showLegendKey val="0"/>
          <c:showVal val="0"/>
          <c:showCatName val="0"/>
          <c:showSerName val="0"/>
          <c:showPercent val="0"/>
          <c:showBubbleSize val="0"/>
          <c:showLeaderLines val="1"/>
        </c:dLbls>
        <c:firstSliceAng val="0"/>
      </c:pieChart>
    </c:plotArea>
    <c:legend>
      <c:legendPos val="r"/>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endParaRPr lang="zh-CN"/>
        </a:p>
      </c:txPr>
    </c:legend>
    <c:plotVisOnly val="1"/>
    <c:dispBlanksAs val="zero"/>
    <c:showDLblsOverMax val="0"/>
  </c:chart>
  <c:txPr>
    <a:bodyPr/>
    <a:lstStyle/>
    <a:p>
      <a:pPr>
        <a:defRPr lang="zh-CN"/>
      </a:pPr>
      <a:endParaRPr lang="zh-CN"/>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xPr>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endParaRPr lang="zh-CN"/>
        </a:p>
      </c:txPr>
    </c:title>
    <c:autoTitleDeleted val="0"/>
    <c:plotArea>
      <c:layout/>
      <c:barChart>
        <c:barDir val="col"/>
        <c:grouping val="clustered"/>
        <c:varyColors val="0"/>
        <c:ser>
          <c:idx val="0"/>
          <c:order val="0"/>
          <c:tx>
            <c:strRef>
              <c:f>Sheet1!$B$1</c:f>
              <c:strCache>
                <c:ptCount val="1"/>
                <c:pt idx="0">
                  <c:v>财政拨款收、支总计</c:v>
                </c:pt>
              </c:strCache>
            </c:strRef>
          </c:tx>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endParaRPr lang="zh-C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Sheet1!$A$2:$A$3</c:f>
              <c:strCache>
                <c:ptCount val="2"/>
                <c:pt idx="0">
                  <c:v>2019年</c:v>
                </c:pt>
                <c:pt idx="1">
                  <c:v>2020年</c:v>
                </c:pt>
              </c:strCache>
            </c:strRef>
          </c:cat>
          <c:val>
            <c:numRef>
              <c:f>Sheet1!$B$2:$B$3</c:f>
              <c:numCache>
                <c:formatCode>General</c:formatCode>
                <c:ptCount val="2"/>
                <c:pt idx="0">
                  <c:v>374.96</c:v>
                </c:pt>
                <c:pt idx="1">
                  <c:v>343.71999999999997</c:v>
                </c:pt>
              </c:numCache>
            </c:numRef>
          </c:val>
          <c:extLst>
            <c:ext xmlns:c16="http://schemas.microsoft.com/office/drawing/2014/chart" uri="{C3380CC4-5D6E-409C-BE32-E72D297353CC}">
              <c16:uniqueId val="{00000000-D74C-4113-AD8C-E99D08224FF0}"/>
            </c:ext>
          </c:extLst>
        </c:ser>
        <c:dLbls>
          <c:showLegendKey val="0"/>
          <c:showVal val="1"/>
          <c:showCatName val="0"/>
          <c:showSerName val="0"/>
          <c:showPercent val="0"/>
          <c:showBubbleSize val="0"/>
        </c:dLbls>
        <c:gapWidth val="150"/>
        <c:axId val="336491648"/>
        <c:axId val="336493184"/>
      </c:barChart>
      <c:catAx>
        <c:axId val="336491648"/>
        <c:scaling>
          <c:orientation val="minMax"/>
        </c:scaling>
        <c:delete val="0"/>
        <c:axPos val="b"/>
        <c:numFmt formatCode="General" sourceLinked="0"/>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endParaRPr lang="zh-CN"/>
          </a:p>
        </c:txPr>
        <c:crossAx val="336493184"/>
        <c:crosses val="autoZero"/>
        <c:auto val="1"/>
        <c:lblAlgn val="ctr"/>
        <c:lblOffset val="100"/>
        <c:noMultiLvlLbl val="0"/>
      </c:catAx>
      <c:valAx>
        <c:axId val="336493184"/>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endParaRPr lang="zh-CN"/>
          </a:p>
        </c:txPr>
        <c:crossAx val="336491648"/>
        <c:crosses val="autoZero"/>
        <c:crossBetween val="between"/>
      </c:valAx>
    </c:plotArea>
    <c:legend>
      <c:legendPos val="r"/>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endParaRPr lang="zh-CN"/>
        </a:p>
      </c:txPr>
    </c:legend>
    <c:plotVisOnly val="1"/>
    <c:dispBlanksAs val="gap"/>
    <c:showDLblsOverMax val="0"/>
  </c:chart>
  <c:txPr>
    <a:bodyPr/>
    <a:lstStyle/>
    <a:p>
      <a:pPr>
        <a:defRPr lang="zh-CN"/>
      </a:pPr>
      <a:endParaRPr lang="zh-CN"/>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xPr>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endParaRPr lang="zh-CN"/>
        </a:p>
      </c:txPr>
    </c:title>
    <c:autoTitleDeleted val="0"/>
    <c:plotArea>
      <c:layout/>
      <c:barChart>
        <c:barDir val="col"/>
        <c:grouping val="clustered"/>
        <c:varyColors val="0"/>
        <c:ser>
          <c:idx val="0"/>
          <c:order val="0"/>
          <c:tx>
            <c:strRef>
              <c:f>Sheet1!$B$1</c:f>
              <c:strCache>
                <c:ptCount val="1"/>
                <c:pt idx="0">
                  <c:v>一般公共预算财政拨款支出</c:v>
                </c:pt>
              </c:strCache>
            </c:strRef>
          </c:tx>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endParaRPr lang="zh-C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Sheet1!$A$2:$A$3</c:f>
              <c:strCache>
                <c:ptCount val="2"/>
                <c:pt idx="0">
                  <c:v>2019年</c:v>
                </c:pt>
                <c:pt idx="1">
                  <c:v>2020年</c:v>
                </c:pt>
              </c:strCache>
            </c:strRef>
          </c:cat>
          <c:val>
            <c:numRef>
              <c:f>Sheet1!$B$2:$B$3</c:f>
              <c:numCache>
                <c:formatCode>General</c:formatCode>
                <c:ptCount val="2"/>
                <c:pt idx="0">
                  <c:v>374.86</c:v>
                </c:pt>
                <c:pt idx="1">
                  <c:v>343.71999999999997</c:v>
                </c:pt>
              </c:numCache>
            </c:numRef>
          </c:val>
          <c:extLst>
            <c:ext xmlns:c16="http://schemas.microsoft.com/office/drawing/2014/chart" uri="{C3380CC4-5D6E-409C-BE32-E72D297353CC}">
              <c16:uniqueId val="{00000000-9FDD-4C79-ADDA-722E6870844E}"/>
            </c:ext>
          </c:extLst>
        </c:ser>
        <c:dLbls>
          <c:showLegendKey val="0"/>
          <c:showVal val="1"/>
          <c:showCatName val="0"/>
          <c:showSerName val="0"/>
          <c:showPercent val="0"/>
          <c:showBubbleSize val="0"/>
        </c:dLbls>
        <c:gapWidth val="150"/>
        <c:axId val="345406080"/>
        <c:axId val="345407872"/>
      </c:barChart>
      <c:catAx>
        <c:axId val="345406080"/>
        <c:scaling>
          <c:orientation val="minMax"/>
        </c:scaling>
        <c:delete val="0"/>
        <c:axPos val="b"/>
        <c:numFmt formatCode="General" sourceLinked="0"/>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endParaRPr lang="zh-CN"/>
          </a:p>
        </c:txPr>
        <c:crossAx val="345407872"/>
        <c:crosses val="autoZero"/>
        <c:auto val="1"/>
        <c:lblAlgn val="ctr"/>
        <c:lblOffset val="100"/>
        <c:noMultiLvlLbl val="0"/>
      </c:catAx>
      <c:valAx>
        <c:axId val="345407872"/>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endParaRPr lang="zh-CN"/>
          </a:p>
        </c:txPr>
        <c:crossAx val="345406080"/>
        <c:crosses val="autoZero"/>
        <c:crossBetween val="between"/>
      </c:valAx>
    </c:plotArea>
    <c:legend>
      <c:legendPos val="r"/>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endParaRPr lang="zh-CN"/>
        </a:p>
      </c:txPr>
    </c:legend>
    <c:plotVisOnly val="1"/>
    <c:dispBlanksAs val="gap"/>
    <c:showDLblsOverMax val="0"/>
  </c:chart>
  <c:txPr>
    <a:bodyPr/>
    <a:lstStyle/>
    <a:p>
      <a:pPr>
        <a:defRPr lang="zh-CN"/>
      </a:pPr>
      <a:endParaRPr lang="zh-CN"/>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xPr>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endParaRPr lang="zh-CN"/>
        </a:p>
      </c:txPr>
    </c:title>
    <c:autoTitleDeleted val="0"/>
    <c:plotArea>
      <c:layout/>
      <c:pieChart>
        <c:varyColors val="1"/>
        <c:ser>
          <c:idx val="0"/>
          <c:order val="0"/>
          <c:tx>
            <c:strRef>
              <c:f>Sheet1!$B$1</c:f>
              <c:strCache>
                <c:ptCount val="1"/>
                <c:pt idx="0">
                  <c:v>支出决算结构</c:v>
                </c:pt>
              </c:strCache>
            </c:strRef>
          </c:tx>
          <c:dLbls>
            <c:dLbl>
              <c:idx val="0"/>
              <c:layout>
                <c:manualLayout>
                  <c:x val="5.6997316124958106E-2"/>
                  <c:y val="1.3517263830393303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CE78-4209-8589-13A4DD59B3F9}"/>
                </c:ext>
              </c:extLst>
            </c:dLbl>
            <c:dLbl>
              <c:idx val="1"/>
              <c:layout>
                <c:manualLayout>
                  <c:x val="2.6922128155033306E-2"/>
                  <c:y val="1.7393232822641304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E78-4209-8589-13A4DD59B3F9}"/>
                </c:ext>
              </c:extLst>
            </c:dLbl>
            <c:dLbl>
              <c:idx val="2"/>
              <c:layout>
                <c:manualLayout>
                  <c:x val="8.2999822390622313E-2"/>
                  <c:y val="6.5196850393700809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CE78-4209-8589-13A4DD59B3F9}"/>
                </c:ext>
              </c:extLst>
            </c:dLbl>
            <c:dLbl>
              <c:idx val="3"/>
              <c:layout>
                <c:manualLayout>
                  <c:x val="3.3814457403350914E-2"/>
                  <c:y val="-4.5914260717410303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CE78-4209-8589-13A4DD59B3F9}"/>
                </c:ext>
              </c:extLst>
            </c:dLbl>
            <c:dLbl>
              <c:idx val="5"/>
              <c:layout>
                <c:manualLayout>
                  <c:x val="-1.3489333570145801E-2"/>
                  <c:y val="2.3786038373110299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CE78-4209-8589-13A4DD59B3F9}"/>
                </c:ext>
              </c:extLst>
            </c:dLbl>
            <c:dLbl>
              <c:idx val="6"/>
              <c:layout>
                <c:manualLayout>
                  <c:x val="-1.23077378485585E-2"/>
                  <c:y val="-2.5751083440151402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CE78-4209-8589-13A4DD59B3F9}"/>
                </c:ext>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endParaRPr lang="zh-CN"/>
              </a:p>
            </c:txPr>
            <c:dLblPos val="bestFit"/>
            <c:showLegendKey val="0"/>
            <c:showVal val="1"/>
            <c:showCatName val="0"/>
            <c:showSerName val="0"/>
            <c:showPercent val="0"/>
            <c:showBubbleSize val="0"/>
            <c:showLeaderLines val="1"/>
            <c:extLst>
              <c:ext xmlns:c15="http://schemas.microsoft.com/office/drawing/2012/chart" uri="{CE6537A1-D6FC-4f65-9D91-7224C49458BB}"/>
            </c:extLst>
          </c:dLbls>
          <c:cat>
            <c:strRef>
              <c:f>Sheet1!$A$2:$A$8</c:f>
              <c:strCache>
                <c:ptCount val="7"/>
                <c:pt idx="0">
                  <c:v>一般公共服务支出</c:v>
                </c:pt>
                <c:pt idx="1">
                  <c:v>教育支出</c:v>
                </c:pt>
                <c:pt idx="2">
                  <c:v>科学技术支出</c:v>
                </c:pt>
                <c:pt idx="3">
                  <c:v>文化旅游体育与传媒支出</c:v>
                </c:pt>
                <c:pt idx="4">
                  <c:v>社会保障和就业支出</c:v>
                </c:pt>
                <c:pt idx="5">
                  <c:v>卫生健康支出</c:v>
                </c:pt>
                <c:pt idx="6">
                  <c:v>住房保障支出</c:v>
                </c:pt>
              </c:strCache>
            </c:strRef>
          </c:cat>
          <c:val>
            <c:numRef>
              <c:f>Sheet1!$B$2:$B$8</c:f>
              <c:numCache>
                <c:formatCode>General</c:formatCode>
                <c:ptCount val="7"/>
                <c:pt idx="0">
                  <c:v>0</c:v>
                </c:pt>
                <c:pt idx="1">
                  <c:v>0</c:v>
                </c:pt>
                <c:pt idx="2">
                  <c:v>0</c:v>
                </c:pt>
                <c:pt idx="3">
                  <c:v>0</c:v>
                </c:pt>
                <c:pt idx="4">
                  <c:v>316.26</c:v>
                </c:pt>
                <c:pt idx="5">
                  <c:v>12.18</c:v>
                </c:pt>
                <c:pt idx="6">
                  <c:v>15.28</c:v>
                </c:pt>
              </c:numCache>
            </c:numRef>
          </c:val>
          <c:extLst>
            <c:ext xmlns:c16="http://schemas.microsoft.com/office/drawing/2014/chart" uri="{C3380CC4-5D6E-409C-BE32-E72D297353CC}">
              <c16:uniqueId val="{00000006-CE78-4209-8589-13A4DD59B3F9}"/>
            </c:ext>
          </c:extLst>
        </c:ser>
        <c:dLbls>
          <c:showLegendKey val="0"/>
          <c:showVal val="1"/>
          <c:showCatName val="0"/>
          <c:showSerName val="0"/>
          <c:showPercent val="0"/>
          <c:showBubbleSize val="0"/>
          <c:showLeaderLines val="1"/>
        </c:dLbls>
        <c:firstSliceAng val="0"/>
      </c:pieChart>
    </c:plotArea>
    <c:legend>
      <c:legendPos val="r"/>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endParaRPr lang="zh-CN"/>
        </a:p>
      </c:txPr>
    </c:legend>
    <c:plotVisOnly val="1"/>
    <c:dispBlanksAs val="zero"/>
    <c:showDLblsOverMax val="0"/>
  </c:chart>
  <c:txPr>
    <a:bodyPr/>
    <a:lstStyle/>
    <a:p>
      <a:pPr>
        <a:defRPr lang="zh-CN"/>
      </a:pPr>
      <a:endParaRPr lang="zh-CN"/>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xPr>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endParaRPr lang="zh-CN"/>
        </a:p>
      </c:txPr>
    </c:title>
    <c:autoTitleDeleted val="0"/>
    <c:plotArea>
      <c:layout/>
      <c:pieChart>
        <c:varyColors val="1"/>
        <c:ser>
          <c:idx val="0"/>
          <c:order val="0"/>
          <c:tx>
            <c:strRef>
              <c:f>Sheet1!$B$1</c:f>
              <c:strCache>
                <c:ptCount val="1"/>
                <c:pt idx="0">
                  <c:v>“三公'经费财政拨款支出结构</c:v>
                </c:pt>
              </c:strCache>
            </c:strRef>
          </c:tx>
          <c:dLbls>
            <c:dLbl>
              <c:idx val="2"/>
              <c:layout>
                <c:manualLayout>
                  <c:x val="-4.6209615364344508E-2"/>
                  <c:y val="1.1622047244094502E-3"/>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F8F-4636-8A2B-EFD46FB4800E}"/>
                </c:ext>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endParaRPr lang="zh-CN"/>
              </a:p>
            </c:txPr>
            <c:dLblPos val="bestFit"/>
            <c:showLegendKey val="0"/>
            <c:showVal val="1"/>
            <c:showCatName val="0"/>
            <c:showSerName val="0"/>
            <c:showPercent val="0"/>
            <c:showBubbleSize val="0"/>
            <c:showLeaderLines val="1"/>
            <c:extLst>
              <c:ext xmlns:c15="http://schemas.microsoft.com/office/drawing/2012/chart" uri="{CE6537A1-D6FC-4f65-9D91-7224C49458BB}"/>
            </c:extLst>
          </c:dLbls>
          <c:cat>
            <c:strRef>
              <c:f>Sheet1!$A$2:$A$4</c:f>
              <c:strCache>
                <c:ptCount val="3"/>
                <c:pt idx="0">
                  <c:v>因公出国（境）费</c:v>
                </c:pt>
                <c:pt idx="1">
                  <c:v>公务用车购置及运行维护费</c:v>
                </c:pt>
                <c:pt idx="2">
                  <c:v>公务接待费</c:v>
                </c:pt>
              </c:strCache>
            </c:strRef>
          </c:cat>
          <c:val>
            <c:numRef>
              <c:f>Sheet1!$B$2:$B$4</c:f>
              <c:numCache>
                <c:formatCode>General</c:formatCode>
                <c:ptCount val="3"/>
                <c:pt idx="0">
                  <c:v>0</c:v>
                </c:pt>
                <c:pt idx="1">
                  <c:v>18.3</c:v>
                </c:pt>
                <c:pt idx="2">
                  <c:v>0.65000000000000013</c:v>
                </c:pt>
              </c:numCache>
            </c:numRef>
          </c:val>
          <c:extLst>
            <c:ext xmlns:c16="http://schemas.microsoft.com/office/drawing/2014/chart" uri="{C3380CC4-5D6E-409C-BE32-E72D297353CC}">
              <c16:uniqueId val="{00000001-5F8F-4636-8A2B-EFD46FB4800E}"/>
            </c:ext>
          </c:extLst>
        </c:ser>
        <c:dLbls>
          <c:showLegendKey val="0"/>
          <c:showVal val="1"/>
          <c:showCatName val="0"/>
          <c:showSerName val="0"/>
          <c:showPercent val="0"/>
          <c:showBubbleSize val="0"/>
          <c:showLeaderLines val="1"/>
        </c:dLbls>
        <c:firstSliceAng val="0"/>
      </c:pieChart>
    </c:plotArea>
    <c:legend>
      <c:legendPos val="r"/>
      <c:layout>
        <c:manualLayout>
          <c:xMode val="edge"/>
          <c:yMode val="edge"/>
          <c:x val="0.6118219861071591"/>
          <c:y val="0.30634173228346506"/>
          <c:w val="0.37211375686472903"/>
          <c:h val="0.60331653543307107"/>
        </c:manualLayout>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endParaRPr lang="zh-CN"/>
        </a:p>
      </c:txPr>
    </c:legend>
    <c:plotVisOnly val="1"/>
    <c:dispBlanksAs val="zero"/>
    <c:showDLblsOverMax val="0"/>
  </c:chart>
  <c:txPr>
    <a:bodyPr/>
    <a:lstStyle/>
    <a:p>
      <a:pPr>
        <a:defRPr lang="zh-CN"/>
      </a:pPr>
      <a:endParaRPr lang="zh-CN"/>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65</TotalTime>
  <Pages>1</Pages>
  <Words>2560</Words>
  <Characters>14595</Characters>
  <Application>Microsoft Office Word</Application>
  <DocSecurity>0</DocSecurity>
  <Lines>121</Lines>
  <Paragraphs>34</Paragraphs>
  <ScaleCrop>false</ScaleCrop>
  <Company>四川省财政厅</Company>
  <LinksUpToDate>false</LinksUpToDate>
  <CharactersWithSpaces>17121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四川省***</dc:title>
  <dc:creator>曹颖</dc:creator>
  <cp:lastModifiedBy>郭杰</cp:lastModifiedBy>
  <cp:revision>131</cp:revision>
  <cp:lastPrinted>2021-09-28T02:28:00Z</cp:lastPrinted>
  <dcterms:created xsi:type="dcterms:W3CDTF">2020-09-25T15:01:00Z</dcterms:created>
  <dcterms:modified xsi:type="dcterms:W3CDTF">2021-09-28T03:16:00Z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2052-11.1.0.10161</vt:lpwstr>
  </property>
  <property fmtid="{D5CDD505-2E9C-101B-9397-08002B2CF9AE}" pid="3" name="ICV">
    <vt:lpwstr>78609F96EE724898BE6F760BB27AB8E9</vt:lpwstr>
  </property>
</Properties>
</file>