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charts/chart4.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3696" w:rsidRDefault="000A3696">
      <w:pPr>
        <w:spacing w:line="600" w:lineRule="exact"/>
        <w:jc w:val="center"/>
        <w:outlineLvl w:val="0"/>
        <w:rPr>
          <w:rFonts w:ascii="方正小标宋简体" w:eastAsia="方正小标宋简体" w:hAnsi="宋体"/>
          <w:color w:val="000000"/>
          <w:sz w:val="72"/>
          <w:szCs w:val="72"/>
        </w:rPr>
      </w:pPr>
      <w:bookmarkStart w:id="0" w:name="_Toc15306267"/>
    </w:p>
    <w:p w:rsidR="000A3696" w:rsidRDefault="000A3696">
      <w:pPr>
        <w:spacing w:line="600" w:lineRule="exact"/>
        <w:jc w:val="center"/>
        <w:outlineLvl w:val="0"/>
        <w:rPr>
          <w:rFonts w:ascii="方正小标宋简体" w:eastAsia="方正小标宋简体" w:hAnsi="宋体"/>
          <w:color w:val="000000"/>
          <w:sz w:val="72"/>
          <w:szCs w:val="72"/>
        </w:rPr>
      </w:pPr>
    </w:p>
    <w:p w:rsidR="000A3696" w:rsidRDefault="000A3696">
      <w:pPr>
        <w:spacing w:line="600" w:lineRule="exact"/>
        <w:jc w:val="center"/>
        <w:outlineLvl w:val="0"/>
        <w:rPr>
          <w:rFonts w:ascii="方正小标宋简体" w:eastAsia="方正小标宋简体" w:hAnsi="宋体"/>
          <w:color w:val="000000"/>
          <w:sz w:val="72"/>
          <w:szCs w:val="72"/>
        </w:rPr>
      </w:pPr>
    </w:p>
    <w:p w:rsidR="000A3696" w:rsidRDefault="000A3696">
      <w:pPr>
        <w:spacing w:line="600" w:lineRule="exact"/>
        <w:jc w:val="center"/>
        <w:outlineLvl w:val="0"/>
        <w:rPr>
          <w:rFonts w:ascii="方正小标宋简体" w:eastAsia="方正小标宋简体" w:hAnsi="宋体"/>
          <w:color w:val="000000"/>
          <w:sz w:val="72"/>
          <w:szCs w:val="72"/>
        </w:rPr>
      </w:pPr>
    </w:p>
    <w:p w:rsidR="000A3696" w:rsidRDefault="000A3696">
      <w:pPr>
        <w:adjustRightInd w:val="0"/>
        <w:snapToGrid w:val="0"/>
        <w:spacing w:line="360" w:lineRule="auto"/>
        <w:jc w:val="center"/>
        <w:outlineLvl w:val="0"/>
        <w:rPr>
          <w:rFonts w:ascii="方正小标宋简体" w:eastAsia="方正小标宋简体" w:hAnsi="宋体"/>
          <w:color w:val="000000"/>
          <w:sz w:val="72"/>
          <w:szCs w:val="72"/>
        </w:rPr>
      </w:pPr>
      <w:bookmarkStart w:id="1" w:name="_Toc15396475"/>
      <w:bookmarkStart w:id="2" w:name="_Toc15377193"/>
      <w:bookmarkStart w:id="3" w:name="_Toc15378441"/>
      <w:bookmarkStart w:id="4" w:name="_Toc15377425"/>
      <w:bookmarkStart w:id="5" w:name="_Toc15396597"/>
      <w:r>
        <w:rPr>
          <w:rFonts w:ascii="黑体" w:eastAsia="黑体" w:hAnsi="黑体"/>
          <w:color w:val="000000"/>
          <w:sz w:val="72"/>
          <w:szCs w:val="72"/>
        </w:rPr>
        <w:t>201</w:t>
      </w:r>
      <w:r>
        <w:rPr>
          <w:rFonts w:ascii="黑体" w:eastAsia="黑体" w:hAnsi="黑体" w:hint="eastAsia"/>
          <w:color w:val="000000"/>
          <w:sz w:val="72"/>
          <w:szCs w:val="72"/>
        </w:rPr>
        <w:t>9</w:t>
      </w:r>
      <w:r>
        <w:rPr>
          <w:rFonts w:ascii="方正小标宋简体" w:eastAsia="方正小标宋简体" w:hAnsi="宋体" w:hint="eastAsia"/>
          <w:color w:val="000000"/>
          <w:sz w:val="72"/>
          <w:szCs w:val="72"/>
        </w:rPr>
        <w:t>年度</w:t>
      </w:r>
      <w:bookmarkEnd w:id="1"/>
      <w:bookmarkEnd w:id="2"/>
      <w:bookmarkEnd w:id="3"/>
      <w:bookmarkEnd w:id="4"/>
      <w:bookmarkEnd w:id="5"/>
    </w:p>
    <w:p w:rsidR="005B5C64" w:rsidRDefault="000A3696">
      <w:pPr>
        <w:adjustRightInd w:val="0"/>
        <w:snapToGrid w:val="0"/>
        <w:spacing w:line="360" w:lineRule="auto"/>
        <w:jc w:val="center"/>
        <w:outlineLvl w:val="0"/>
        <w:rPr>
          <w:rFonts w:ascii="方正小标宋简体" w:eastAsia="方正小标宋简体" w:hAnsi="宋体"/>
          <w:color w:val="000000"/>
          <w:sz w:val="72"/>
          <w:szCs w:val="72"/>
        </w:rPr>
      </w:pPr>
      <w:bookmarkStart w:id="6" w:name="_Toc15396476"/>
      <w:bookmarkStart w:id="7" w:name="_Toc15377194"/>
      <w:bookmarkStart w:id="8" w:name="_Toc15396598"/>
      <w:bookmarkStart w:id="9" w:name="_Toc15377426"/>
      <w:bookmarkStart w:id="10" w:name="_Toc15378442"/>
      <w:r>
        <w:rPr>
          <w:rFonts w:ascii="方正小标宋简体" w:eastAsia="方正小标宋简体" w:hAnsi="宋体" w:hint="eastAsia"/>
          <w:color w:val="000000"/>
          <w:sz w:val="72"/>
          <w:szCs w:val="72"/>
        </w:rPr>
        <w:t>四川省阿坝州</w:t>
      </w:r>
      <w:bookmarkStart w:id="11" w:name="_Toc15306268"/>
      <w:bookmarkEnd w:id="0"/>
      <w:r>
        <w:rPr>
          <w:rFonts w:ascii="方正小标宋简体" w:eastAsia="方正小标宋简体" w:hAnsi="宋体" w:hint="eastAsia"/>
          <w:color w:val="000000"/>
          <w:sz w:val="72"/>
          <w:szCs w:val="72"/>
        </w:rPr>
        <w:t>委网网络安全和信息化委员会办公室决算</w:t>
      </w:r>
      <w:bookmarkEnd w:id="6"/>
      <w:bookmarkEnd w:id="7"/>
      <w:bookmarkEnd w:id="8"/>
      <w:bookmarkEnd w:id="9"/>
      <w:bookmarkEnd w:id="10"/>
      <w:bookmarkEnd w:id="11"/>
    </w:p>
    <w:p w:rsidR="003F6619" w:rsidRDefault="003F6619">
      <w:pPr>
        <w:widowControl/>
        <w:jc w:val="center"/>
        <w:rPr>
          <w:rFonts w:ascii="方正小标宋简体" w:eastAsia="方正小标宋简体" w:hAnsi="宋体"/>
          <w:color w:val="000000"/>
          <w:sz w:val="36"/>
          <w:szCs w:val="36"/>
        </w:rPr>
      </w:pPr>
    </w:p>
    <w:p w:rsidR="003F6619" w:rsidRPr="003F6619" w:rsidRDefault="003F6619" w:rsidP="003F6619">
      <w:pPr>
        <w:rPr>
          <w:rFonts w:ascii="方正小标宋简体" w:eastAsia="方正小标宋简体" w:hAnsi="宋体"/>
          <w:sz w:val="36"/>
          <w:szCs w:val="36"/>
        </w:rPr>
      </w:pPr>
    </w:p>
    <w:p w:rsidR="003F6619" w:rsidRPr="003F6619" w:rsidRDefault="003F6619" w:rsidP="003F6619">
      <w:pPr>
        <w:rPr>
          <w:rFonts w:ascii="方正小标宋简体" w:eastAsia="方正小标宋简体" w:hAnsi="宋体"/>
          <w:sz w:val="36"/>
          <w:szCs w:val="36"/>
        </w:rPr>
      </w:pPr>
    </w:p>
    <w:p w:rsidR="003F6619" w:rsidRDefault="003F6619" w:rsidP="00D179F5">
      <w:pPr>
        <w:autoSpaceDE w:val="0"/>
        <w:autoSpaceDN w:val="0"/>
        <w:adjustRightInd w:val="0"/>
        <w:ind w:firstLine="1276"/>
        <w:jc w:val="left"/>
        <w:rPr>
          <w:rFonts w:eastAsia="仿宋_GB2312"/>
          <w:sz w:val="32"/>
          <w:szCs w:val="32"/>
        </w:rPr>
      </w:pPr>
      <w:r>
        <w:rPr>
          <w:rFonts w:ascii="仿宋_GB2312" w:eastAsia="仿宋_GB2312" w:hAnsi="Calibri" w:cs="仿宋_GB2312" w:hint="eastAsia"/>
          <w:sz w:val="32"/>
          <w:szCs w:val="32"/>
        </w:rPr>
        <w:t>保密审查情况：已审查</w:t>
      </w:r>
      <w:r w:rsidR="00D179F5">
        <w:rPr>
          <w:rFonts w:ascii="仿宋_GB2312" w:eastAsia="仿宋_GB2312" w:hAnsi="Calibri" w:cs="仿宋_GB2312" w:hint="eastAsia"/>
          <w:sz w:val="32"/>
          <w:szCs w:val="32"/>
        </w:rPr>
        <w:t>，</w:t>
      </w:r>
      <w:bookmarkStart w:id="12" w:name="_GoBack"/>
      <w:bookmarkEnd w:id="12"/>
      <w:r w:rsidR="00D179F5" w:rsidRPr="00684289">
        <w:rPr>
          <w:rFonts w:ascii="仿宋_GB2312" w:eastAsia="仿宋_GB2312" w:hAnsi="Calibri" w:cs="仿宋_GB2312" w:hint="eastAsia"/>
          <w:sz w:val="32"/>
          <w:szCs w:val="32"/>
        </w:rPr>
        <w:t>内容审定</w:t>
      </w:r>
    </w:p>
    <w:p w:rsidR="003F6619" w:rsidRDefault="003F6619" w:rsidP="00D179F5">
      <w:pPr>
        <w:autoSpaceDE w:val="0"/>
        <w:autoSpaceDN w:val="0"/>
        <w:adjustRightInd w:val="0"/>
        <w:ind w:firstLine="1276"/>
        <w:jc w:val="left"/>
        <w:rPr>
          <w:rFonts w:ascii="仿宋_GB2312" w:eastAsia="仿宋_GB2312" w:hAnsi="Calibri" w:cs="仿宋_GB2312"/>
          <w:sz w:val="32"/>
          <w:szCs w:val="32"/>
        </w:rPr>
      </w:pPr>
      <w:r>
        <w:rPr>
          <w:rFonts w:ascii="仿宋_GB2312" w:eastAsia="仿宋_GB2312" w:cs="仿宋_GB2312" w:hint="eastAsia"/>
          <w:sz w:val="32"/>
          <w:szCs w:val="32"/>
        </w:rPr>
        <w:t>部门主要负责人审签情况：已审签</w:t>
      </w:r>
      <w:r w:rsidR="00D179F5" w:rsidRPr="00684289">
        <w:rPr>
          <w:rFonts w:ascii="仿宋_GB2312" w:eastAsia="仿宋_GB2312" w:hAnsi="Calibri" w:cs="仿宋_GB2312" w:hint="eastAsia"/>
          <w:sz w:val="32"/>
          <w:szCs w:val="32"/>
        </w:rPr>
        <w:t>，同意对外公开</w:t>
      </w:r>
    </w:p>
    <w:p w:rsidR="009F2A42" w:rsidRDefault="009F2A42" w:rsidP="00511895">
      <w:pPr>
        <w:pStyle w:val="10"/>
        <w:spacing w:line="560" w:lineRule="exact"/>
        <w:jc w:val="both"/>
      </w:pPr>
    </w:p>
    <w:p w:rsidR="00511895" w:rsidRDefault="00511895" w:rsidP="00511895"/>
    <w:p w:rsidR="00511895" w:rsidRDefault="00511895" w:rsidP="00511895"/>
    <w:p w:rsidR="00511895" w:rsidRPr="00511895" w:rsidRDefault="00511895" w:rsidP="00511895"/>
    <w:p w:rsidR="00511895" w:rsidRDefault="00511895" w:rsidP="00511895">
      <w:pPr>
        <w:widowControl/>
        <w:jc w:val="center"/>
        <w:rPr>
          <w:rFonts w:ascii="黑体" w:eastAsia="黑体" w:hAnsi="黑体"/>
          <w:color w:val="000000"/>
          <w:sz w:val="48"/>
          <w:szCs w:val="48"/>
        </w:rPr>
      </w:pPr>
      <w:r>
        <w:rPr>
          <w:rFonts w:ascii="黑体" w:eastAsia="黑体" w:hAnsi="黑体" w:hint="eastAsia"/>
          <w:color w:val="000000"/>
          <w:sz w:val="48"/>
          <w:szCs w:val="48"/>
        </w:rPr>
        <w:lastRenderedPageBreak/>
        <w:t>目录</w:t>
      </w:r>
    </w:p>
    <w:p w:rsidR="00511895" w:rsidRDefault="00511895" w:rsidP="00511895">
      <w:pPr>
        <w:widowControl/>
        <w:jc w:val="center"/>
        <w:rPr>
          <w:rFonts w:ascii="黑体" w:eastAsia="黑体" w:hAnsi="黑体" w:cstheme="minorBidi"/>
          <w:sz w:val="28"/>
          <w:szCs w:val="28"/>
        </w:rPr>
      </w:pPr>
    </w:p>
    <w:p w:rsidR="00511895" w:rsidRPr="00511895" w:rsidRDefault="00511895" w:rsidP="00511895">
      <w:pPr>
        <w:pStyle w:val="10"/>
        <w:spacing w:line="560" w:lineRule="atLeast"/>
        <w:rPr>
          <w:rFonts w:ascii="仿宋_GB2312" w:eastAsia="仿宋_GB2312"/>
          <w:sz w:val="32"/>
          <w:szCs w:val="32"/>
        </w:rPr>
      </w:pPr>
      <w:r w:rsidRPr="00511895">
        <w:rPr>
          <w:rFonts w:ascii="仿宋_GB2312" w:eastAsia="仿宋_GB2312" w:hint="eastAsia"/>
          <w:sz w:val="32"/>
          <w:szCs w:val="32"/>
        </w:rPr>
        <w:t>公开时间：2020年9月25日</w:t>
      </w:r>
    </w:p>
    <w:p w:rsidR="00511895" w:rsidRPr="00511895" w:rsidRDefault="00511895" w:rsidP="00511895">
      <w:pPr>
        <w:spacing w:line="560" w:lineRule="atLeast"/>
        <w:rPr>
          <w:rFonts w:ascii="仿宋_GB2312" w:eastAsia="仿宋_GB2312"/>
          <w:sz w:val="32"/>
          <w:szCs w:val="32"/>
        </w:rPr>
      </w:pPr>
    </w:p>
    <w:p w:rsidR="00511895" w:rsidRPr="00511895" w:rsidRDefault="00511895" w:rsidP="009C360B">
      <w:pPr>
        <w:pStyle w:val="10"/>
        <w:adjustRightInd w:val="0"/>
        <w:snapToGrid w:val="0"/>
        <w:spacing w:before="0" w:line="560" w:lineRule="atLeast"/>
        <w:ind w:firstLineChars="100" w:firstLine="321"/>
        <w:jc w:val="both"/>
        <w:rPr>
          <w:rFonts w:ascii="仿宋_GB2312" w:eastAsia="仿宋_GB2312" w:cstheme="minorBidi"/>
          <w:sz w:val="32"/>
          <w:szCs w:val="32"/>
        </w:rPr>
      </w:pPr>
      <w:r w:rsidRPr="009C360B">
        <w:rPr>
          <w:rFonts w:ascii="仿宋_GB2312" w:eastAsia="仿宋_GB2312" w:hint="eastAsia"/>
          <w:b/>
          <w:sz w:val="32"/>
          <w:szCs w:val="32"/>
        </w:rPr>
        <w:t>第一部分</w:t>
      </w:r>
      <w:r w:rsidR="009C6EC5" w:rsidRPr="009C360B">
        <w:rPr>
          <w:rFonts w:ascii="仿宋_GB2312" w:eastAsia="仿宋_GB2312" w:hint="eastAsia"/>
          <w:b/>
          <w:sz w:val="32"/>
          <w:szCs w:val="32"/>
        </w:rPr>
        <w:t xml:space="preserve"> </w:t>
      </w:r>
      <w:r w:rsidRPr="009C360B">
        <w:rPr>
          <w:rFonts w:ascii="仿宋_GB2312" w:eastAsia="仿宋_GB2312" w:hint="eastAsia"/>
          <w:b/>
          <w:sz w:val="32"/>
          <w:szCs w:val="32"/>
        </w:rPr>
        <w:t>部门概况</w:t>
      </w:r>
      <w:r w:rsidR="00AE279B" w:rsidRPr="00AE279B">
        <w:rPr>
          <w:rFonts w:ascii="仿宋_GB2312" w:eastAsia="仿宋_GB2312"/>
          <w:sz w:val="32"/>
          <w:szCs w:val="32"/>
        </w:rPr>
        <w:tab/>
      </w:r>
      <w:r w:rsidR="00AE279B">
        <w:rPr>
          <w:rFonts w:ascii="仿宋_GB2312" w:eastAsia="仿宋_GB2312" w:hint="eastAsia"/>
          <w:sz w:val="32"/>
          <w:szCs w:val="32"/>
        </w:rPr>
        <w:t>4</w:t>
      </w:r>
    </w:p>
    <w:p w:rsidR="00511895" w:rsidRPr="00511895" w:rsidRDefault="00511895" w:rsidP="00511895">
      <w:pPr>
        <w:pStyle w:val="20"/>
        <w:adjustRightInd w:val="0"/>
        <w:snapToGrid w:val="0"/>
        <w:spacing w:line="560" w:lineRule="atLeast"/>
        <w:ind w:leftChars="0" w:left="0" w:firstLineChars="200" w:firstLine="640"/>
        <w:rPr>
          <w:rFonts w:ascii="仿宋_GB2312" w:eastAsia="仿宋_GB2312" w:hAnsi="仿宋"/>
          <w:sz w:val="32"/>
          <w:szCs w:val="32"/>
        </w:rPr>
      </w:pPr>
      <w:r w:rsidRPr="00511895">
        <w:rPr>
          <w:rFonts w:ascii="仿宋_GB2312" w:eastAsia="仿宋_GB2312" w:hint="eastAsia"/>
          <w:sz w:val="32"/>
          <w:szCs w:val="32"/>
        </w:rPr>
        <w:t>一、基本职能及主要工作</w:t>
      </w:r>
      <w:r w:rsidR="00AE279B" w:rsidRPr="00AE279B">
        <w:rPr>
          <w:rFonts w:ascii="仿宋_GB2312" w:eastAsia="仿宋_GB2312"/>
          <w:sz w:val="32"/>
          <w:szCs w:val="32"/>
        </w:rPr>
        <w:tab/>
      </w:r>
      <w:r w:rsidR="00AE279B">
        <w:rPr>
          <w:rFonts w:ascii="仿宋_GB2312" w:eastAsia="仿宋_GB2312" w:hint="eastAsia"/>
          <w:sz w:val="32"/>
          <w:szCs w:val="32"/>
        </w:rPr>
        <w:t>4</w:t>
      </w:r>
    </w:p>
    <w:p w:rsidR="00511895" w:rsidRPr="00511895" w:rsidRDefault="00511895" w:rsidP="00511895">
      <w:pPr>
        <w:pStyle w:val="20"/>
        <w:adjustRightInd w:val="0"/>
        <w:snapToGrid w:val="0"/>
        <w:spacing w:line="560" w:lineRule="atLeast"/>
        <w:ind w:leftChars="0" w:left="0" w:firstLineChars="200" w:firstLine="640"/>
        <w:rPr>
          <w:rFonts w:ascii="仿宋_GB2312" w:eastAsia="仿宋_GB2312" w:hAnsi="仿宋" w:cstheme="minorBidi"/>
          <w:sz w:val="32"/>
          <w:szCs w:val="32"/>
        </w:rPr>
      </w:pPr>
      <w:r w:rsidRPr="00511895">
        <w:rPr>
          <w:rFonts w:ascii="仿宋_GB2312" w:eastAsia="仿宋_GB2312" w:hint="eastAsia"/>
          <w:sz w:val="32"/>
          <w:szCs w:val="32"/>
        </w:rPr>
        <w:t>二、机构设置</w:t>
      </w:r>
      <w:r w:rsidR="00AE279B" w:rsidRPr="00AE279B">
        <w:rPr>
          <w:rFonts w:ascii="仿宋_GB2312" w:eastAsia="仿宋_GB2312"/>
          <w:sz w:val="32"/>
          <w:szCs w:val="32"/>
        </w:rPr>
        <w:tab/>
      </w:r>
      <w:r w:rsidR="00AE279B">
        <w:rPr>
          <w:rFonts w:ascii="仿宋_GB2312" w:eastAsia="仿宋_GB2312" w:hint="eastAsia"/>
          <w:sz w:val="32"/>
          <w:szCs w:val="32"/>
        </w:rPr>
        <w:t>4</w:t>
      </w:r>
    </w:p>
    <w:p w:rsidR="00511895" w:rsidRPr="00511895" w:rsidRDefault="00511895" w:rsidP="009C360B">
      <w:pPr>
        <w:pStyle w:val="10"/>
        <w:adjustRightInd w:val="0"/>
        <w:snapToGrid w:val="0"/>
        <w:spacing w:before="0" w:line="560" w:lineRule="atLeast"/>
        <w:ind w:firstLineChars="100" w:firstLine="321"/>
        <w:jc w:val="both"/>
        <w:rPr>
          <w:rFonts w:ascii="仿宋_GB2312" w:eastAsia="仿宋_GB2312"/>
          <w:sz w:val="32"/>
          <w:szCs w:val="32"/>
        </w:rPr>
      </w:pPr>
      <w:r w:rsidRPr="009C360B">
        <w:rPr>
          <w:rFonts w:ascii="仿宋_GB2312" w:eastAsia="仿宋_GB2312" w:hint="eastAsia"/>
          <w:b/>
          <w:sz w:val="32"/>
          <w:szCs w:val="32"/>
        </w:rPr>
        <w:t>第二部分</w:t>
      </w:r>
      <w:r w:rsidR="009C6EC5" w:rsidRPr="009C360B">
        <w:rPr>
          <w:rFonts w:ascii="仿宋_GB2312" w:eastAsia="仿宋_GB2312" w:hint="eastAsia"/>
          <w:b/>
          <w:sz w:val="32"/>
          <w:szCs w:val="32"/>
        </w:rPr>
        <w:t xml:space="preserve"> 年</w:t>
      </w:r>
      <w:r w:rsidRPr="009C360B">
        <w:rPr>
          <w:rFonts w:ascii="仿宋_GB2312" w:eastAsia="仿宋_GB2312" w:hint="eastAsia"/>
          <w:b/>
          <w:sz w:val="32"/>
          <w:szCs w:val="32"/>
        </w:rPr>
        <w:t>度部门决算情况说明</w:t>
      </w:r>
      <w:r w:rsidR="00AE279B" w:rsidRPr="00AE279B">
        <w:rPr>
          <w:rFonts w:ascii="仿宋_GB2312" w:eastAsia="仿宋_GB2312"/>
          <w:sz w:val="32"/>
          <w:szCs w:val="32"/>
        </w:rPr>
        <w:tab/>
      </w:r>
      <w:r w:rsidR="00AE279B">
        <w:rPr>
          <w:rFonts w:ascii="仿宋_GB2312" w:eastAsia="仿宋_GB2312" w:hint="eastAsia"/>
          <w:sz w:val="32"/>
          <w:szCs w:val="32"/>
        </w:rPr>
        <w:t>5</w:t>
      </w:r>
    </w:p>
    <w:p w:rsidR="00511895" w:rsidRPr="00511895" w:rsidRDefault="00511895" w:rsidP="00511895">
      <w:pPr>
        <w:pStyle w:val="20"/>
        <w:adjustRightInd w:val="0"/>
        <w:snapToGrid w:val="0"/>
        <w:spacing w:line="560" w:lineRule="atLeast"/>
        <w:ind w:leftChars="0" w:left="0" w:firstLineChars="200" w:firstLine="640"/>
        <w:rPr>
          <w:rFonts w:ascii="仿宋_GB2312" w:eastAsia="仿宋_GB2312" w:hAnsi="仿宋" w:cstheme="minorBidi"/>
          <w:sz w:val="32"/>
          <w:szCs w:val="32"/>
        </w:rPr>
      </w:pPr>
      <w:r w:rsidRPr="00511895">
        <w:rPr>
          <w:rFonts w:ascii="仿宋_GB2312" w:eastAsia="仿宋_GB2312" w:hint="eastAsia"/>
          <w:sz w:val="32"/>
          <w:szCs w:val="32"/>
        </w:rPr>
        <w:t>一、收入支出决算总体情况说明</w:t>
      </w:r>
      <w:r w:rsidR="00AE279B" w:rsidRPr="00AE279B">
        <w:rPr>
          <w:rFonts w:ascii="仿宋_GB2312" w:eastAsia="仿宋_GB2312"/>
          <w:sz w:val="32"/>
          <w:szCs w:val="32"/>
        </w:rPr>
        <w:tab/>
      </w:r>
      <w:r w:rsidR="00AE279B">
        <w:rPr>
          <w:rFonts w:ascii="仿宋_GB2312" w:eastAsia="仿宋_GB2312" w:hint="eastAsia"/>
          <w:sz w:val="32"/>
          <w:szCs w:val="32"/>
        </w:rPr>
        <w:t>5</w:t>
      </w:r>
    </w:p>
    <w:p w:rsidR="00511895" w:rsidRPr="00511895" w:rsidRDefault="00511895" w:rsidP="00511895">
      <w:pPr>
        <w:pStyle w:val="20"/>
        <w:adjustRightInd w:val="0"/>
        <w:snapToGrid w:val="0"/>
        <w:spacing w:line="560" w:lineRule="atLeast"/>
        <w:ind w:leftChars="0" w:left="0" w:firstLineChars="200" w:firstLine="640"/>
        <w:rPr>
          <w:rFonts w:ascii="仿宋_GB2312" w:eastAsia="仿宋_GB2312" w:hAnsi="仿宋" w:cstheme="minorBidi"/>
          <w:sz w:val="32"/>
          <w:szCs w:val="32"/>
        </w:rPr>
      </w:pPr>
      <w:r w:rsidRPr="00511895">
        <w:rPr>
          <w:rFonts w:ascii="仿宋_GB2312" w:eastAsia="仿宋_GB2312" w:hint="eastAsia"/>
          <w:sz w:val="32"/>
          <w:szCs w:val="32"/>
        </w:rPr>
        <w:t>二、收入决算情况说明</w:t>
      </w:r>
      <w:r w:rsidR="009C6EC5" w:rsidRPr="009C6EC5">
        <w:rPr>
          <w:rFonts w:ascii="仿宋_GB2312" w:eastAsia="仿宋_GB2312"/>
          <w:sz w:val="32"/>
          <w:szCs w:val="32"/>
        </w:rPr>
        <w:tab/>
      </w:r>
      <w:r w:rsidR="00FD5970">
        <w:rPr>
          <w:rFonts w:ascii="仿宋_GB2312" w:eastAsia="仿宋_GB2312" w:hint="eastAsia"/>
          <w:sz w:val="32"/>
          <w:szCs w:val="32"/>
        </w:rPr>
        <w:t>5</w:t>
      </w:r>
    </w:p>
    <w:p w:rsidR="00511895" w:rsidRPr="00511895" w:rsidRDefault="00511895" w:rsidP="00511895">
      <w:pPr>
        <w:pStyle w:val="20"/>
        <w:adjustRightInd w:val="0"/>
        <w:snapToGrid w:val="0"/>
        <w:spacing w:line="560" w:lineRule="atLeast"/>
        <w:ind w:leftChars="0" w:left="0" w:firstLineChars="200" w:firstLine="640"/>
        <w:rPr>
          <w:rFonts w:ascii="仿宋_GB2312" w:eastAsia="仿宋_GB2312" w:hAnsi="仿宋" w:cstheme="minorBidi"/>
          <w:sz w:val="32"/>
          <w:szCs w:val="32"/>
        </w:rPr>
      </w:pPr>
      <w:r w:rsidRPr="00511895">
        <w:rPr>
          <w:rFonts w:ascii="仿宋_GB2312" w:eastAsia="仿宋_GB2312" w:hint="eastAsia"/>
          <w:sz w:val="32"/>
          <w:szCs w:val="32"/>
        </w:rPr>
        <w:t>三、支出决算情况说明</w:t>
      </w:r>
      <w:r w:rsidR="00FD5970" w:rsidRPr="00FD5970">
        <w:rPr>
          <w:rFonts w:ascii="仿宋_GB2312" w:eastAsia="仿宋_GB2312"/>
          <w:sz w:val="32"/>
          <w:szCs w:val="32"/>
        </w:rPr>
        <w:tab/>
      </w:r>
      <w:r w:rsidR="00FD5970">
        <w:rPr>
          <w:rFonts w:ascii="仿宋_GB2312" w:eastAsia="仿宋_GB2312" w:hint="eastAsia"/>
          <w:sz w:val="32"/>
          <w:szCs w:val="32"/>
        </w:rPr>
        <w:t>5</w:t>
      </w:r>
    </w:p>
    <w:p w:rsidR="00511895" w:rsidRPr="00511895" w:rsidRDefault="00511895" w:rsidP="00511895">
      <w:pPr>
        <w:pStyle w:val="20"/>
        <w:adjustRightInd w:val="0"/>
        <w:snapToGrid w:val="0"/>
        <w:spacing w:line="560" w:lineRule="atLeast"/>
        <w:ind w:leftChars="0" w:left="0" w:firstLineChars="200" w:firstLine="640"/>
        <w:rPr>
          <w:rFonts w:ascii="仿宋_GB2312" w:eastAsia="仿宋_GB2312" w:hAnsi="仿宋" w:cstheme="minorBidi"/>
          <w:sz w:val="32"/>
          <w:szCs w:val="32"/>
        </w:rPr>
      </w:pPr>
      <w:r w:rsidRPr="00511895">
        <w:rPr>
          <w:rFonts w:ascii="仿宋_GB2312" w:eastAsia="仿宋_GB2312" w:hint="eastAsia"/>
          <w:sz w:val="32"/>
          <w:szCs w:val="32"/>
        </w:rPr>
        <w:t>四、财政拨款收入支出决算总体情况说明</w:t>
      </w:r>
      <w:r w:rsidR="00FD5970" w:rsidRPr="00FD5970">
        <w:rPr>
          <w:rFonts w:ascii="仿宋_GB2312" w:eastAsia="仿宋_GB2312"/>
          <w:sz w:val="32"/>
          <w:szCs w:val="32"/>
        </w:rPr>
        <w:tab/>
      </w:r>
      <w:r w:rsidR="00FD5970">
        <w:rPr>
          <w:rFonts w:ascii="仿宋_GB2312" w:eastAsia="仿宋_GB2312" w:hint="eastAsia"/>
          <w:sz w:val="32"/>
          <w:szCs w:val="32"/>
        </w:rPr>
        <w:t>6</w:t>
      </w:r>
    </w:p>
    <w:p w:rsidR="00511895" w:rsidRPr="00511895" w:rsidRDefault="00511895" w:rsidP="00511895">
      <w:pPr>
        <w:pStyle w:val="20"/>
        <w:adjustRightInd w:val="0"/>
        <w:snapToGrid w:val="0"/>
        <w:spacing w:line="560" w:lineRule="atLeast"/>
        <w:ind w:leftChars="0" w:left="0" w:firstLineChars="200" w:firstLine="640"/>
        <w:rPr>
          <w:rFonts w:ascii="仿宋_GB2312" w:eastAsia="仿宋_GB2312" w:hAnsi="仿宋" w:cstheme="minorBidi"/>
          <w:sz w:val="32"/>
          <w:szCs w:val="32"/>
        </w:rPr>
      </w:pPr>
      <w:r w:rsidRPr="00511895">
        <w:rPr>
          <w:rFonts w:ascii="仿宋_GB2312" w:eastAsia="仿宋_GB2312" w:hint="eastAsia"/>
          <w:sz w:val="32"/>
          <w:szCs w:val="32"/>
        </w:rPr>
        <w:t>五、一般公共预算财政拨款支出决算情况说明</w:t>
      </w:r>
      <w:r w:rsidR="00FD5970" w:rsidRPr="00FD5970">
        <w:rPr>
          <w:rFonts w:ascii="仿宋_GB2312" w:eastAsia="仿宋_GB2312"/>
          <w:sz w:val="32"/>
          <w:szCs w:val="32"/>
        </w:rPr>
        <w:tab/>
      </w:r>
      <w:r w:rsidR="00FD5970">
        <w:rPr>
          <w:rFonts w:ascii="仿宋_GB2312" w:eastAsia="仿宋_GB2312" w:hint="eastAsia"/>
          <w:sz w:val="32"/>
          <w:szCs w:val="32"/>
        </w:rPr>
        <w:t>6</w:t>
      </w:r>
    </w:p>
    <w:p w:rsidR="00511895" w:rsidRPr="00511895" w:rsidRDefault="00511895" w:rsidP="00511895">
      <w:pPr>
        <w:pStyle w:val="20"/>
        <w:adjustRightInd w:val="0"/>
        <w:snapToGrid w:val="0"/>
        <w:spacing w:line="560" w:lineRule="atLeast"/>
        <w:ind w:leftChars="0" w:left="0" w:firstLineChars="200" w:firstLine="640"/>
        <w:rPr>
          <w:rFonts w:ascii="仿宋_GB2312" w:eastAsia="仿宋_GB2312" w:hAnsi="仿宋" w:cstheme="minorBidi"/>
          <w:sz w:val="32"/>
          <w:szCs w:val="32"/>
        </w:rPr>
      </w:pPr>
      <w:r w:rsidRPr="00511895">
        <w:rPr>
          <w:rFonts w:ascii="仿宋_GB2312" w:eastAsia="仿宋_GB2312" w:hint="eastAsia"/>
          <w:sz w:val="32"/>
          <w:szCs w:val="32"/>
        </w:rPr>
        <w:t>六、一般公共预算财政拨款基本支出决算情况说明</w:t>
      </w:r>
      <w:r w:rsidR="00FD5970" w:rsidRPr="00FD5970">
        <w:rPr>
          <w:rFonts w:ascii="仿宋_GB2312" w:eastAsia="仿宋_GB2312"/>
          <w:sz w:val="32"/>
          <w:szCs w:val="32"/>
        </w:rPr>
        <w:tab/>
      </w:r>
      <w:r w:rsidR="00FD5970">
        <w:rPr>
          <w:rFonts w:ascii="仿宋_GB2312" w:eastAsia="仿宋_GB2312" w:hint="eastAsia"/>
          <w:sz w:val="32"/>
          <w:szCs w:val="32"/>
        </w:rPr>
        <w:t>7</w:t>
      </w:r>
    </w:p>
    <w:p w:rsidR="00511895" w:rsidRPr="00511895" w:rsidRDefault="00511895" w:rsidP="00511895">
      <w:pPr>
        <w:pStyle w:val="20"/>
        <w:adjustRightInd w:val="0"/>
        <w:snapToGrid w:val="0"/>
        <w:spacing w:line="560" w:lineRule="atLeast"/>
        <w:ind w:leftChars="0" w:left="0" w:firstLineChars="200" w:firstLine="640"/>
        <w:rPr>
          <w:rFonts w:ascii="仿宋_GB2312" w:eastAsia="仿宋_GB2312" w:hAnsi="仿宋" w:cstheme="minorBidi"/>
          <w:sz w:val="32"/>
          <w:szCs w:val="32"/>
        </w:rPr>
      </w:pPr>
      <w:r w:rsidRPr="00511895">
        <w:rPr>
          <w:rFonts w:ascii="仿宋_GB2312" w:eastAsia="仿宋_GB2312" w:hint="eastAsia"/>
          <w:sz w:val="32"/>
          <w:szCs w:val="32"/>
        </w:rPr>
        <w:t>七、“三公”经费财政拨款支出决算情况说明</w:t>
      </w:r>
      <w:r w:rsidR="00FD5970" w:rsidRPr="00FD5970">
        <w:rPr>
          <w:rFonts w:ascii="仿宋_GB2312" w:eastAsia="仿宋_GB2312"/>
          <w:sz w:val="32"/>
          <w:szCs w:val="32"/>
        </w:rPr>
        <w:tab/>
      </w:r>
      <w:r w:rsidR="00FD5970">
        <w:rPr>
          <w:rFonts w:ascii="仿宋_GB2312" w:eastAsia="仿宋_GB2312" w:hint="eastAsia"/>
          <w:sz w:val="32"/>
          <w:szCs w:val="32"/>
        </w:rPr>
        <w:t>8</w:t>
      </w:r>
    </w:p>
    <w:p w:rsidR="00511895" w:rsidRPr="00511895" w:rsidRDefault="00511895" w:rsidP="00511895">
      <w:pPr>
        <w:pStyle w:val="20"/>
        <w:adjustRightInd w:val="0"/>
        <w:snapToGrid w:val="0"/>
        <w:spacing w:line="560" w:lineRule="atLeast"/>
        <w:ind w:leftChars="0" w:left="0" w:firstLineChars="200" w:firstLine="640"/>
        <w:rPr>
          <w:rFonts w:ascii="仿宋_GB2312" w:eastAsia="仿宋_GB2312" w:hAnsi="仿宋" w:cstheme="minorBidi"/>
          <w:sz w:val="32"/>
          <w:szCs w:val="32"/>
        </w:rPr>
      </w:pPr>
      <w:r w:rsidRPr="00511895">
        <w:rPr>
          <w:rFonts w:ascii="仿宋_GB2312" w:eastAsia="仿宋_GB2312" w:hint="eastAsia"/>
          <w:sz w:val="32"/>
          <w:szCs w:val="32"/>
        </w:rPr>
        <w:t>八、政府性基金预算支出决算情况说明</w:t>
      </w:r>
      <w:r w:rsidR="00FD5970" w:rsidRPr="00FD5970">
        <w:rPr>
          <w:rFonts w:ascii="仿宋_GB2312" w:eastAsia="仿宋_GB2312"/>
          <w:sz w:val="32"/>
          <w:szCs w:val="32"/>
        </w:rPr>
        <w:tab/>
      </w:r>
      <w:r w:rsidR="00FD5970">
        <w:rPr>
          <w:rFonts w:ascii="仿宋_GB2312" w:eastAsia="仿宋_GB2312" w:hint="eastAsia"/>
          <w:sz w:val="32"/>
          <w:szCs w:val="32"/>
        </w:rPr>
        <w:t>9</w:t>
      </w:r>
    </w:p>
    <w:p w:rsidR="00E54CD6" w:rsidRDefault="00511895" w:rsidP="00E54CD6">
      <w:pPr>
        <w:pStyle w:val="20"/>
        <w:adjustRightInd w:val="0"/>
        <w:snapToGrid w:val="0"/>
        <w:spacing w:line="560" w:lineRule="atLeast"/>
        <w:ind w:leftChars="0" w:left="0" w:firstLineChars="200" w:firstLine="640"/>
        <w:rPr>
          <w:rFonts w:ascii="仿宋_GB2312" w:eastAsia="仿宋_GB2312"/>
          <w:sz w:val="32"/>
          <w:szCs w:val="32"/>
        </w:rPr>
      </w:pPr>
      <w:r w:rsidRPr="00511895">
        <w:rPr>
          <w:rFonts w:ascii="仿宋_GB2312" w:eastAsia="仿宋_GB2312" w:hAnsi="仿宋" w:hint="eastAsia"/>
          <w:sz w:val="32"/>
          <w:szCs w:val="32"/>
        </w:rPr>
        <w:t>九、</w:t>
      </w:r>
      <w:r w:rsidRPr="00511895">
        <w:rPr>
          <w:rFonts w:ascii="仿宋_GB2312" w:eastAsia="仿宋_GB2312" w:hint="eastAsia"/>
          <w:sz w:val="32"/>
          <w:szCs w:val="32"/>
        </w:rPr>
        <w:t>国有资本经营预算支出决算情况说明</w:t>
      </w:r>
      <w:r w:rsidR="00FD5970" w:rsidRPr="00FD5970">
        <w:rPr>
          <w:rFonts w:ascii="仿宋_GB2312" w:eastAsia="仿宋_GB2312"/>
          <w:sz w:val="32"/>
          <w:szCs w:val="32"/>
        </w:rPr>
        <w:tab/>
      </w:r>
      <w:r w:rsidR="00FD5970">
        <w:rPr>
          <w:rFonts w:ascii="仿宋_GB2312" w:eastAsia="仿宋_GB2312" w:hint="eastAsia"/>
          <w:sz w:val="32"/>
          <w:szCs w:val="32"/>
        </w:rPr>
        <w:t>9</w:t>
      </w:r>
    </w:p>
    <w:p w:rsidR="00511895" w:rsidRPr="00E54CD6" w:rsidRDefault="00511895" w:rsidP="00E54CD6">
      <w:pPr>
        <w:pStyle w:val="20"/>
        <w:adjustRightInd w:val="0"/>
        <w:snapToGrid w:val="0"/>
        <w:spacing w:line="560" w:lineRule="atLeast"/>
        <w:ind w:leftChars="0" w:left="0" w:firstLineChars="200" w:firstLine="640"/>
        <w:rPr>
          <w:rFonts w:ascii="仿宋_GB2312" w:eastAsia="仿宋_GB2312" w:hAnsi="仿宋"/>
          <w:sz w:val="32"/>
          <w:szCs w:val="32"/>
        </w:rPr>
      </w:pPr>
      <w:r w:rsidRPr="00511895">
        <w:rPr>
          <w:rStyle w:val="a8"/>
          <w:rFonts w:ascii="仿宋_GB2312" w:eastAsia="仿宋_GB2312" w:hAnsi="仿宋" w:hint="eastAsia"/>
          <w:color w:val="000000" w:themeColor="text1"/>
          <w:sz w:val="32"/>
          <w:szCs w:val="32"/>
          <w:u w:val="none"/>
        </w:rPr>
        <w:t>十、</w:t>
      </w:r>
      <w:r w:rsidRPr="00511895">
        <w:rPr>
          <w:rFonts w:ascii="仿宋_GB2312" w:eastAsia="仿宋_GB2312" w:hint="eastAsia"/>
          <w:sz w:val="32"/>
          <w:szCs w:val="32"/>
        </w:rPr>
        <w:t>其他重要事项的情况说明</w:t>
      </w:r>
      <w:r w:rsidR="00E54CD6" w:rsidRPr="00FD5970">
        <w:rPr>
          <w:rFonts w:ascii="仿宋_GB2312" w:eastAsia="仿宋_GB2312"/>
          <w:sz w:val="32"/>
          <w:szCs w:val="32"/>
        </w:rPr>
        <w:tab/>
      </w:r>
      <w:r w:rsidR="00E54CD6">
        <w:rPr>
          <w:rFonts w:ascii="仿宋_GB2312" w:eastAsia="仿宋_GB2312"/>
          <w:sz w:val="32"/>
          <w:szCs w:val="32"/>
        </w:rPr>
        <w:t>9</w:t>
      </w:r>
    </w:p>
    <w:p w:rsidR="00511895" w:rsidRPr="00511895" w:rsidRDefault="00511895" w:rsidP="009C360B">
      <w:pPr>
        <w:pStyle w:val="10"/>
        <w:adjustRightInd w:val="0"/>
        <w:snapToGrid w:val="0"/>
        <w:spacing w:before="0" w:line="560" w:lineRule="atLeast"/>
        <w:ind w:firstLineChars="100" w:firstLine="321"/>
        <w:jc w:val="both"/>
        <w:rPr>
          <w:rFonts w:ascii="仿宋_GB2312" w:eastAsia="仿宋_GB2312" w:cstheme="minorBidi"/>
          <w:sz w:val="32"/>
          <w:szCs w:val="32"/>
        </w:rPr>
      </w:pPr>
      <w:r w:rsidRPr="009C360B">
        <w:rPr>
          <w:rFonts w:ascii="仿宋_GB2312" w:eastAsia="仿宋_GB2312" w:hint="eastAsia"/>
          <w:b/>
          <w:sz w:val="32"/>
          <w:szCs w:val="32"/>
        </w:rPr>
        <w:t>第三部分</w:t>
      </w:r>
      <w:r w:rsidR="009C360B">
        <w:rPr>
          <w:rFonts w:ascii="仿宋_GB2312" w:eastAsia="仿宋_GB2312" w:hint="eastAsia"/>
          <w:b/>
          <w:sz w:val="32"/>
          <w:szCs w:val="32"/>
        </w:rPr>
        <w:t xml:space="preserve"> </w:t>
      </w:r>
      <w:r w:rsidRPr="009C360B">
        <w:rPr>
          <w:rFonts w:ascii="仿宋_GB2312" w:eastAsia="仿宋_GB2312" w:hint="eastAsia"/>
          <w:b/>
          <w:sz w:val="32"/>
          <w:szCs w:val="32"/>
        </w:rPr>
        <w:t>名词解释</w:t>
      </w:r>
      <w:r w:rsidR="00FD5970" w:rsidRPr="00FD5970">
        <w:rPr>
          <w:rFonts w:ascii="仿宋_GB2312" w:eastAsia="仿宋_GB2312"/>
          <w:sz w:val="32"/>
          <w:szCs w:val="32"/>
        </w:rPr>
        <w:tab/>
      </w:r>
      <w:r w:rsidR="00FD5970">
        <w:rPr>
          <w:rFonts w:ascii="仿宋_GB2312" w:eastAsia="仿宋_GB2312" w:hint="eastAsia"/>
          <w:sz w:val="32"/>
          <w:szCs w:val="32"/>
        </w:rPr>
        <w:t>13</w:t>
      </w:r>
    </w:p>
    <w:p w:rsidR="00511895" w:rsidRPr="00511895" w:rsidRDefault="00511895" w:rsidP="009C360B">
      <w:pPr>
        <w:pStyle w:val="10"/>
        <w:adjustRightInd w:val="0"/>
        <w:snapToGrid w:val="0"/>
        <w:spacing w:before="0" w:line="560" w:lineRule="atLeast"/>
        <w:ind w:firstLineChars="100" w:firstLine="321"/>
        <w:jc w:val="both"/>
        <w:rPr>
          <w:rFonts w:ascii="仿宋_GB2312" w:eastAsia="仿宋_GB2312" w:cstheme="minorBidi"/>
          <w:sz w:val="32"/>
          <w:szCs w:val="32"/>
        </w:rPr>
      </w:pPr>
      <w:r w:rsidRPr="009C360B">
        <w:rPr>
          <w:rFonts w:ascii="仿宋_GB2312" w:eastAsia="仿宋_GB2312" w:hint="eastAsia"/>
          <w:b/>
          <w:sz w:val="32"/>
          <w:szCs w:val="32"/>
        </w:rPr>
        <w:t>第四部分</w:t>
      </w:r>
      <w:r w:rsidR="009C360B">
        <w:rPr>
          <w:rFonts w:ascii="仿宋_GB2312" w:eastAsia="仿宋_GB2312" w:hint="eastAsia"/>
          <w:b/>
          <w:sz w:val="32"/>
          <w:szCs w:val="32"/>
        </w:rPr>
        <w:t xml:space="preserve"> </w:t>
      </w:r>
      <w:r w:rsidRPr="009C360B">
        <w:rPr>
          <w:rFonts w:ascii="仿宋_GB2312" w:eastAsia="仿宋_GB2312" w:hint="eastAsia"/>
          <w:b/>
          <w:sz w:val="32"/>
          <w:szCs w:val="32"/>
        </w:rPr>
        <w:t>附件</w:t>
      </w:r>
      <w:r w:rsidR="00FD5970" w:rsidRPr="00FD5970">
        <w:rPr>
          <w:rFonts w:ascii="仿宋_GB2312" w:eastAsia="仿宋_GB2312"/>
          <w:sz w:val="32"/>
          <w:szCs w:val="32"/>
        </w:rPr>
        <w:tab/>
      </w:r>
      <w:r w:rsidR="00FD5970">
        <w:rPr>
          <w:rFonts w:ascii="仿宋_GB2312" w:eastAsia="仿宋_GB2312" w:hint="eastAsia"/>
          <w:sz w:val="32"/>
          <w:szCs w:val="32"/>
        </w:rPr>
        <w:t>16</w:t>
      </w:r>
    </w:p>
    <w:p w:rsidR="00511895" w:rsidRPr="00FD5970" w:rsidRDefault="00511895" w:rsidP="00511895">
      <w:pPr>
        <w:pStyle w:val="20"/>
        <w:adjustRightInd w:val="0"/>
        <w:snapToGrid w:val="0"/>
        <w:spacing w:line="560" w:lineRule="atLeast"/>
        <w:ind w:leftChars="0" w:left="0" w:firstLineChars="200" w:firstLine="640"/>
        <w:rPr>
          <w:rFonts w:ascii="仿宋_GB2312" w:eastAsia="仿宋_GB2312" w:hAnsi="仿宋" w:cstheme="minorBidi"/>
          <w:sz w:val="32"/>
          <w:szCs w:val="32"/>
        </w:rPr>
      </w:pPr>
      <w:r w:rsidRPr="00511895">
        <w:rPr>
          <w:rFonts w:ascii="仿宋_GB2312" w:eastAsia="仿宋_GB2312" w:hint="eastAsia"/>
          <w:sz w:val="32"/>
          <w:szCs w:val="32"/>
        </w:rPr>
        <w:t>附件1</w:t>
      </w:r>
      <w:r w:rsidR="00FD5970" w:rsidRPr="00FD5970">
        <w:rPr>
          <w:rFonts w:ascii="仿宋_GB2312" w:eastAsia="仿宋_GB2312"/>
          <w:sz w:val="32"/>
          <w:szCs w:val="32"/>
        </w:rPr>
        <w:tab/>
      </w:r>
      <w:r w:rsidR="00FD5970">
        <w:rPr>
          <w:rFonts w:ascii="仿宋_GB2312" w:eastAsia="仿宋_GB2312" w:hint="eastAsia"/>
          <w:sz w:val="32"/>
          <w:szCs w:val="32"/>
        </w:rPr>
        <w:t>16</w:t>
      </w:r>
    </w:p>
    <w:p w:rsidR="00511895" w:rsidRDefault="00511895" w:rsidP="00511895">
      <w:pPr>
        <w:pStyle w:val="20"/>
        <w:adjustRightInd w:val="0"/>
        <w:snapToGrid w:val="0"/>
        <w:spacing w:line="560" w:lineRule="atLeast"/>
        <w:ind w:leftChars="0" w:left="0" w:firstLineChars="200" w:firstLine="640"/>
        <w:rPr>
          <w:rFonts w:ascii="仿宋_GB2312" w:eastAsia="仿宋_GB2312"/>
          <w:sz w:val="32"/>
          <w:szCs w:val="32"/>
        </w:rPr>
      </w:pPr>
      <w:r w:rsidRPr="00511895">
        <w:rPr>
          <w:rFonts w:ascii="仿宋_GB2312" w:eastAsia="仿宋_GB2312" w:hint="eastAsia"/>
          <w:sz w:val="32"/>
          <w:szCs w:val="32"/>
        </w:rPr>
        <w:t>附件2</w:t>
      </w:r>
      <w:r w:rsidR="00FD5970" w:rsidRPr="00FD5970">
        <w:rPr>
          <w:rFonts w:ascii="仿宋_GB2312" w:eastAsia="仿宋_GB2312"/>
          <w:sz w:val="32"/>
          <w:szCs w:val="32"/>
        </w:rPr>
        <w:tab/>
      </w:r>
      <w:r w:rsidR="004B3DC2">
        <w:rPr>
          <w:rFonts w:ascii="仿宋_GB2312" w:eastAsia="仿宋_GB2312" w:hint="eastAsia"/>
          <w:sz w:val="32"/>
          <w:szCs w:val="32"/>
        </w:rPr>
        <w:t>19</w:t>
      </w:r>
    </w:p>
    <w:p w:rsidR="00FD5970" w:rsidRDefault="00FD5970" w:rsidP="00FD5970">
      <w:pPr>
        <w:pStyle w:val="20"/>
        <w:adjustRightInd w:val="0"/>
        <w:snapToGrid w:val="0"/>
        <w:spacing w:line="560" w:lineRule="atLeast"/>
        <w:ind w:leftChars="0" w:left="0" w:firstLineChars="200" w:firstLine="420"/>
        <w:rPr>
          <w:rFonts w:ascii="仿宋_GB2312" w:eastAsia="仿宋_GB2312"/>
          <w:sz w:val="32"/>
          <w:szCs w:val="32"/>
        </w:rPr>
      </w:pPr>
      <w:r>
        <w:rPr>
          <w:rFonts w:hint="eastAsia"/>
        </w:rPr>
        <w:t xml:space="preserve">  </w:t>
      </w:r>
      <w:r w:rsidRPr="00511895">
        <w:rPr>
          <w:rFonts w:ascii="仿宋_GB2312" w:eastAsia="仿宋_GB2312" w:hint="eastAsia"/>
          <w:sz w:val="32"/>
          <w:szCs w:val="32"/>
        </w:rPr>
        <w:t>附件</w:t>
      </w:r>
      <w:r>
        <w:rPr>
          <w:rFonts w:ascii="仿宋_GB2312" w:eastAsia="仿宋_GB2312" w:hint="eastAsia"/>
          <w:sz w:val="32"/>
          <w:szCs w:val="32"/>
        </w:rPr>
        <w:t>3</w:t>
      </w:r>
      <w:r w:rsidRPr="00FD5970">
        <w:rPr>
          <w:rFonts w:ascii="仿宋_GB2312" w:eastAsia="仿宋_GB2312"/>
          <w:sz w:val="32"/>
          <w:szCs w:val="32"/>
        </w:rPr>
        <w:tab/>
      </w:r>
      <w:r w:rsidR="00FE61B3">
        <w:rPr>
          <w:rFonts w:ascii="仿宋_GB2312" w:eastAsia="仿宋_GB2312" w:hint="eastAsia"/>
          <w:sz w:val="32"/>
          <w:szCs w:val="32"/>
        </w:rPr>
        <w:t>23</w:t>
      </w:r>
    </w:p>
    <w:p w:rsidR="00FD5970" w:rsidRPr="00FD5970" w:rsidRDefault="00FD5970" w:rsidP="00FD5970"/>
    <w:p w:rsidR="00511895" w:rsidRPr="00511895" w:rsidRDefault="00511895" w:rsidP="009C360B">
      <w:pPr>
        <w:pStyle w:val="10"/>
        <w:adjustRightInd w:val="0"/>
        <w:snapToGrid w:val="0"/>
        <w:spacing w:before="0" w:line="560" w:lineRule="atLeast"/>
        <w:ind w:firstLineChars="100" w:firstLine="321"/>
        <w:jc w:val="both"/>
        <w:rPr>
          <w:rFonts w:ascii="仿宋_GB2312" w:eastAsia="仿宋_GB2312" w:cstheme="minorBidi"/>
          <w:sz w:val="32"/>
          <w:szCs w:val="32"/>
        </w:rPr>
      </w:pPr>
      <w:r w:rsidRPr="009C360B">
        <w:rPr>
          <w:rFonts w:ascii="仿宋_GB2312" w:eastAsia="仿宋_GB2312" w:hint="eastAsia"/>
          <w:b/>
          <w:sz w:val="32"/>
          <w:szCs w:val="32"/>
        </w:rPr>
        <w:lastRenderedPageBreak/>
        <w:t>第五部分</w:t>
      </w:r>
      <w:r w:rsidR="009C360B">
        <w:rPr>
          <w:rFonts w:ascii="仿宋_GB2312" w:eastAsia="仿宋_GB2312" w:hint="eastAsia"/>
          <w:b/>
          <w:sz w:val="32"/>
          <w:szCs w:val="32"/>
        </w:rPr>
        <w:t xml:space="preserve"> </w:t>
      </w:r>
      <w:r w:rsidRPr="009C360B">
        <w:rPr>
          <w:rFonts w:ascii="仿宋_GB2312" w:eastAsia="仿宋_GB2312" w:hint="eastAsia"/>
          <w:b/>
          <w:sz w:val="32"/>
          <w:szCs w:val="32"/>
        </w:rPr>
        <w:t>附表</w:t>
      </w:r>
      <w:r w:rsidR="00FD5970" w:rsidRPr="00FD5970">
        <w:rPr>
          <w:rFonts w:ascii="仿宋_GB2312" w:eastAsia="仿宋_GB2312"/>
          <w:sz w:val="32"/>
          <w:szCs w:val="32"/>
        </w:rPr>
        <w:tab/>
      </w:r>
      <w:r w:rsidR="00FE61B3">
        <w:rPr>
          <w:rFonts w:ascii="仿宋_GB2312" w:eastAsia="仿宋_GB2312" w:hint="eastAsia"/>
          <w:sz w:val="32"/>
          <w:szCs w:val="32"/>
        </w:rPr>
        <w:t>29</w:t>
      </w:r>
    </w:p>
    <w:p w:rsidR="00511895" w:rsidRPr="00511895" w:rsidRDefault="00511895" w:rsidP="000D29D4">
      <w:pPr>
        <w:pStyle w:val="20"/>
        <w:adjustRightInd w:val="0"/>
        <w:snapToGrid w:val="0"/>
        <w:spacing w:line="560" w:lineRule="atLeast"/>
        <w:ind w:leftChars="0" w:left="0" w:firstLineChars="350" w:firstLine="1120"/>
        <w:rPr>
          <w:rFonts w:ascii="仿宋_GB2312" w:eastAsia="仿宋_GB2312" w:hAnsi="仿宋" w:cstheme="minorBidi"/>
          <w:sz w:val="32"/>
          <w:szCs w:val="32"/>
        </w:rPr>
      </w:pPr>
      <w:r w:rsidRPr="00511895">
        <w:rPr>
          <w:rFonts w:ascii="仿宋_GB2312" w:eastAsia="仿宋_GB2312" w:hAnsi="仿宋" w:hint="eastAsia"/>
          <w:sz w:val="32"/>
          <w:szCs w:val="32"/>
        </w:rPr>
        <w:t>一、</w:t>
      </w:r>
      <w:r w:rsidRPr="00511895">
        <w:rPr>
          <w:rFonts w:ascii="仿宋_GB2312" w:eastAsia="仿宋_GB2312" w:hint="eastAsia"/>
          <w:sz w:val="32"/>
          <w:szCs w:val="32"/>
        </w:rPr>
        <w:t>收入支出决算总表</w:t>
      </w:r>
      <w:r w:rsidR="00D13203" w:rsidRPr="00D13203">
        <w:rPr>
          <w:rFonts w:ascii="仿宋_GB2312" w:eastAsia="仿宋_GB2312"/>
          <w:sz w:val="32"/>
          <w:szCs w:val="32"/>
        </w:rPr>
        <w:tab/>
      </w:r>
      <w:r w:rsidR="00FE61B3">
        <w:rPr>
          <w:rFonts w:ascii="仿宋_GB2312" w:eastAsia="仿宋_GB2312" w:hint="eastAsia"/>
          <w:sz w:val="32"/>
          <w:szCs w:val="32"/>
        </w:rPr>
        <w:t>29</w:t>
      </w:r>
    </w:p>
    <w:p w:rsidR="00511895" w:rsidRPr="00511895" w:rsidRDefault="00511895" w:rsidP="00511895">
      <w:pPr>
        <w:pStyle w:val="20"/>
        <w:adjustRightInd w:val="0"/>
        <w:snapToGrid w:val="0"/>
        <w:spacing w:line="560" w:lineRule="atLeast"/>
        <w:ind w:firstLineChars="200" w:firstLine="640"/>
        <w:rPr>
          <w:rFonts w:ascii="仿宋_GB2312" w:eastAsia="仿宋_GB2312" w:hAnsi="仿宋" w:cstheme="minorBidi"/>
          <w:sz w:val="32"/>
          <w:szCs w:val="32"/>
        </w:rPr>
      </w:pPr>
      <w:r w:rsidRPr="00511895">
        <w:rPr>
          <w:rFonts w:ascii="仿宋_GB2312" w:eastAsia="仿宋_GB2312" w:hAnsi="仿宋" w:hint="eastAsia"/>
          <w:sz w:val="32"/>
          <w:szCs w:val="32"/>
        </w:rPr>
        <w:t>二、</w:t>
      </w:r>
      <w:r w:rsidRPr="00511895">
        <w:rPr>
          <w:rFonts w:ascii="仿宋_GB2312" w:eastAsia="仿宋_GB2312" w:hint="eastAsia"/>
          <w:sz w:val="32"/>
          <w:szCs w:val="32"/>
        </w:rPr>
        <w:t>收入</w:t>
      </w:r>
      <w:r w:rsidRPr="00511895">
        <w:rPr>
          <w:rFonts w:ascii="仿宋_GB2312" w:eastAsia="仿宋_GB2312" w:hAnsi="仿宋" w:hint="eastAsia"/>
          <w:sz w:val="32"/>
          <w:szCs w:val="32"/>
        </w:rPr>
        <w:t>决算</w:t>
      </w:r>
      <w:r w:rsidRPr="00511895">
        <w:rPr>
          <w:rFonts w:ascii="仿宋_GB2312" w:eastAsia="仿宋_GB2312" w:hint="eastAsia"/>
          <w:sz w:val="32"/>
          <w:szCs w:val="32"/>
        </w:rPr>
        <w:t>表</w:t>
      </w:r>
      <w:r w:rsidR="00D13203" w:rsidRPr="00D13203">
        <w:rPr>
          <w:rFonts w:ascii="仿宋_GB2312" w:eastAsia="仿宋_GB2312"/>
          <w:sz w:val="32"/>
          <w:szCs w:val="32"/>
        </w:rPr>
        <w:tab/>
      </w:r>
      <w:r w:rsidR="00FE61B3">
        <w:rPr>
          <w:rFonts w:ascii="仿宋_GB2312" w:eastAsia="仿宋_GB2312" w:hint="eastAsia"/>
          <w:sz w:val="32"/>
          <w:szCs w:val="32"/>
        </w:rPr>
        <w:t>29</w:t>
      </w:r>
    </w:p>
    <w:p w:rsidR="00511895" w:rsidRPr="00511895" w:rsidRDefault="00511895" w:rsidP="00511895">
      <w:pPr>
        <w:pStyle w:val="20"/>
        <w:adjustRightInd w:val="0"/>
        <w:snapToGrid w:val="0"/>
        <w:spacing w:line="560" w:lineRule="atLeast"/>
        <w:ind w:firstLineChars="200" w:firstLine="640"/>
        <w:rPr>
          <w:rFonts w:ascii="仿宋_GB2312" w:eastAsia="仿宋_GB2312" w:hAnsi="仿宋" w:cstheme="minorBidi"/>
          <w:sz w:val="32"/>
          <w:szCs w:val="32"/>
        </w:rPr>
      </w:pPr>
      <w:r w:rsidRPr="00511895">
        <w:rPr>
          <w:rFonts w:ascii="仿宋_GB2312" w:eastAsia="仿宋_GB2312" w:hAnsi="仿宋" w:hint="eastAsia"/>
          <w:sz w:val="32"/>
          <w:szCs w:val="32"/>
        </w:rPr>
        <w:t>三、</w:t>
      </w:r>
      <w:r w:rsidRPr="00511895">
        <w:rPr>
          <w:rFonts w:ascii="仿宋_GB2312" w:eastAsia="仿宋_GB2312" w:hint="eastAsia"/>
          <w:sz w:val="32"/>
          <w:szCs w:val="32"/>
        </w:rPr>
        <w:t>支出</w:t>
      </w:r>
      <w:r w:rsidRPr="00511895">
        <w:rPr>
          <w:rFonts w:ascii="仿宋_GB2312" w:eastAsia="仿宋_GB2312" w:hAnsi="仿宋" w:hint="eastAsia"/>
          <w:sz w:val="32"/>
          <w:szCs w:val="32"/>
        </w:rPr>
        <w:t>决算</w:t>
      </w:r>
      <w:r w:rsidRPr="00511895">
        <w:rPr>
          <w:rFonts w:ascii="仿宋_GB2312" w:eastAsia="仿宋_GB2312" w:hint="eastAsia"/>
          <w:sz w:val="32"/>
          <w:szCs w:val="32"/>
        </w:rPr>
        <w:t>表</w:t>
      </w:r>
      <w:r w:rsidR="00D13203" w:rsidRPr="00D13203">
        <w:rPr>
          <w:rFonts w:ascii="仿宋_GB2312" w:eastAsia="仿宋_GB2312"/>
          <w:sz w:val="32"/>
          <w:szCs w:val="32"/>
        </w:rPr>
        <w:tab/>
      </w:r>
      <w:r w:rsidR="00FE61B3">
        <w:rPr>
          <w:rFonts w:ascii="仿宋_GB2312" w:eastAsia="仿宋_GB2312" w:hint="eastAsia"/>
          <w:sz w:val="32"/>
          <w:szCs w:val="32"/>
        </w:rPr>
        <w:t>29</w:t>
      </w:r>
    </w:p>
    <w:p w:rsidR="00511895" w:rsidRPr="00511895" w:rsidRDefault="00511895" w:rsidP="00511895">
      <w:pPr>
        <w:pStyle w:val="20"/>
        <w:adjustRightInd w:val="0"/>
        <w:snapToGrid w:val="0"/>
        <w:spacing w:line="560" w:lineRule="atLeast"/>
        <w:ind w:firstLineChars="200" w:firstLine="640"/>
        <w:rPr>
          <w:rFonts w:ascii="仿宋_GB2312" w:eastAsia="仿宋_GB2312" w:hAnsi="仿宋" w:cstheme="minorBidi"/>
          <w:sz w:val="32"/>
          <w:szCs w:val="32"/>
        </w:rPr>
      </w:pPr>
      <w:r w:rsidRPr="00511895">
        <w:rPr>
          <w:rFonts w:ascii="仿宋_GB2312" w:eastAsia="仿宋_GB2312" w:hAnsi="仿宋" w:hint="eastAsia"/>
          <w:sz w:val="32"/>
          <w:szCs w:val="32"/>
        </w:rPr>
        <w:t>四、</w:t>
      </w:r>
      <w:r w:rsidRPr="00511895">
        <w:rPr>
          <w:rFonts w:ascii="仿宋_GB2312" w:eastAsia="仿宋_GB2312" w:hint="eastAsia"/>
          <w:sz w:val="32"/>
          <w:szCs w:val="32"/>
        </w:rPr>
        <w:t>财政拨款收入支出决算总表</w:t>
      </w:r>
      <w:r w:rsidR="00D13203" w:rsidRPr="00D13203">
        <w:rPr>
          <w:rFonts w:ascii="仿宋_GB2312" w:eastAsia="仿宋_GB2312"/>
          <w:sz w:val="32"/>
          <w:szCs w:val="32"/>
        </w:rPr>
        <w:tab/>
      </w:r>
      <w:r w:rsidR="00FE61B3">
        <w:rPr>
          <w:rFonts w:ascii="仿宋_GB2312" w:eastAsia="仿宋_GB2312" w:hint="eastAsia"/>
          <w:sz w:val="32"/>
          <w:szCs w:val="32"/>
        </w:rPr>
        <w:t>29</w:t>
      </w:r>
    </w:p>
    <w:p w:rsidR="00511895" w:rsidRPr="00511895" w:rsidRDefault="00511895" w:rsidP="00511895">
      <w:pPr>
        <w:pStyle w:val="20"/>
        <w:adjustRightInd w:val="0"/>
        <w:snapToGrid w:val="0"/>
        <w:spacing w:line="560" w:lineRule="atLeast"/>
        <w:ind w:firstLineChars="200" w:firstLine="640"/>
        <w:rPr>
          <w:rFonts w:ascii="仿宋_GB2312" w:eastAsia="仿宋_GB2312" w:hAnsi="仿宋"/>
          <w:sz w:val="32"/>
          <w:szCs w:val="32"/>
        </w:rPr>
      </w:pPr>
      <w:r w:rsidRPr="00511895">
        <w:rPr>
          <w:rFonts w:ascii="仿宋_GB2312" w:eastAsia="仿宋_GB2312" w:hAnsi="仿宋" w:hint="eastAsia"/>
          <w:sz w:val="32"/>
          <w:szCs w:val="32"/>
        </w:rPr>
        <w:t>五、财政拨款支出决算明细表</w:t>
      </w:r>
      <w:r w:rsidR="00D13203" w:rsidRPr="00D13203">
        <w:rPr>
          <w:rFonts w:ascii="仿宋_GB2312" w:eastAsia="仿宋_GB2312"/>
          <w:sz w:val="32"/>
          <w:szCs w:val="32"/>
        </w:rPr>
        <w:tab/>
      </w:r>
      <w:r w:rsidR="00FE61B3">
        <w:rPr>
          <w:rFonts w:ascii="仿宋_GB2312" w:eastAsia="仿宋_GB2312" w:hint="eastAsia"/>
          <w:sz w:val="32"/>
          <w:szCs w:val="32"/>
        </w:rPr>
        <w:t>29</w:t>
      </w:r>
    </w:p>
    <w:p w:rsidR="00511895" w:rsidRPr="00511895" w:rsidRDefault="00511895" w:rsidP="00511895">
      <w:pPr>
        <w:pStyle w:val="20"/>
        <w:adjustRightInd w:val="0"/>
        <w:snapToGrid w:val="0"/>
        <w:spacing w:line="560" w:lineRule="atLeast"/>
        <w:ind w:firstLineChars="200" w:firstLine="640"/>
        <w:rPr>
          <w:rFonts w:ascii="仿宋_GB2312" w:eastAsia="仿宋_GB2312" w:hAnsi="仿宋" w:cstheme="minorBidi"/>
          <w:sz w:val="32"/>
          <w:szCs w:val="32"/>
        </w:rPr>
      </w:pPr>
      <w:r w:rsidRPr="00511895">
        <w:rPr>
          <w:rFonts w:ascii="仿宋_GB2312" w:eastAsia="仿宋_GB2312" w:hAnsi="仿宋" w:hint="eastAsia"/>
          <w:sz w:val="32"/>
          <w:szCs w:val="32"/>
        </w:rPr>
        <w:t>六、</w:t>
      </w:r>
      <w:r w:rsidRPr="00511895">
        <w:rPr>
          <w:rFonts w:ascii="仿宋_GB2312" w:eastAsia="仿宋_GB2312" w:hint="eastAsia"/>
          <w:sz w:val="32"/>
          <w:szCs w:val="32"/>
        </w:rPr>
        <w:t>一般公共预算财政拨款支出决算表</w:t>
      </w:r>
      <w:r w:rsidR="00D13203" w:rsidRPr="00D13203">
        <w:rPr>
          <w:rFonts w:ascii="仿宋_GB2312" w:eastAsia="仿宋_GB2312"/>
          <w:sz w:val="32"/>
          <w:szCs w:val="32"/>
        </w:rPr>
        <w:tab/>
      </w:r>
      <w:r w:rsidR="00FE61B3">
        <w:rPr>
          <w:rFonts w:ascii="仿宋_GB2312" w:eastAsia="仿宋_GB2312" w:hint="eastAsia"/>
          <w:sz w:val="32"/>
          <w:szCs w:val="32"/>
        </w:rPr>
        <w:t>29</w:t>
      </w:r>
    </w:p>
    <w:p w:rsidR="00511895" w:rsidRPr="00511895" w:rsidRDefault="00511895" w:rsidP="009D36F5">
      <w:pPr>
        <w:pStyle w:val="20"/>
        <w:adjustRightInd w:val="0"/>
        <w:snapToGrid w:val="0"/>
        <w:spacing w:line="560" w:lineRule="atLeast"/>
        <w:ind w:firstLineChars="200" w:firstLine="640"/>
        <w:rPr>
          <w:rFonts w:ascii="仿宋_GB2312" w:eastAsia="仿宋_GB2312" w:hAnsi="仿宋" w:cstheme="minorBidi"/>
          <w:sz w:val="32"/>
          <w:szCs w:val="32"/>
        </w:rPr>
      </w:pPr>
      <w:r w:rsidRPr="00511895">
        <w:rPr>
          <w:rFonts w:ascii="仿宋_GB2312" w:eastAsia="仿宋_GB2312" w:hAnsi="仿宋" w:hint="eastAsia"/>
          <w:sz w:val="32"/>
          <w:szCs w:val="32"/>
        </w:rPr>
        <w:t>七、</w:t>
      </w:r>
      <w:r w:rsidRPr="00511895">
        <w:rPr>
          <w:rFonts w:ascii="仿宋_GB2312" w:eastAsia="仿宋_GB2312" w:hint="eastAsia"/>
          <w:sz w:val="32"/>
          <w:szCs w:val="32"/>
        </w:rPr>
        <w:t>一般公共预算财政拨款支出决算明细表</w:t>
      </w:r>
      <w:r w:rsidR="00D13203" w:rsidRPr="00D13203">
        <w:rPr>
          <w:rFonts w:ascii="仿宋_GB2312" w:eastAsia="仿宋_GB2312"/>
          <w:sz w:val="32"/>
          <w:szCs w:val="32"/>
        </w:rPr>
        <w:tab/>
      </w:r>
      <w:r w:rsidR="00FE61B3">
        <w:rPr>
          <w:rFonts w:ascii="仿宋_GB2312" w:eastAsia="仿宋_GB2312" w:hint="eastAsia"/>
          <w:sz w:val="32"/>
          <w:szCs w:val="32"/>
        </w:rPr>
        <w:t>29</w:t>
      </w:r>
    </w:p>
    <w:p w:rsidR="00511895" w:rsidRPr="00511895" w:rsidRDefault="00511895" w:rsidP="009D36F5">
      <w:pPr>
        <w:pStyle w:val="20"/>
        <w:adjustRightInd w:val="0"/>
        <w:snapToGrid w:val="0"/>
        <w:spacing w:line="560" w:lineRule="atLeast"/>
        <w:ind w:firstLineChars="200" w:firstLine="640"/>
        <w:rPr>
          <w:rFonts w:ascii="仿宋_GB2312" w:eastAsia="仿宋_GB2312" w:hAnsi="仿宋" w:cstheme="minorBidi"/>
          <w:sz w:val="32"/>
          <w:szCs w:val="32"/>
        </w:rPr>
      </w:pPr>
      <w:r w:rsidRPr="00511895">
        <w:rPr>
          <w:rFonts w:ascii="仿宋_GB2312" w:eastAsia="仿宋_GB2312" w:hAnsi="仿宋" w:hint="eastAsia"/>
          <w:sz w:val="32"/>
          <w:szCs w:val="32"/>
        </w:rPr>
        <w:t>八、</w:t>
      </w:r>
      <w:r w:rsidRPr="00511895">
        <w:rPr>
          <w:rFonts w:ascii="仿宋_GB2312" w:eastAsia="仿宋_GB2312" w:hint="eastAsia"/>
          <w:sz w:val="32"/>
          <w:szCs w:val="32"/>
        </w:rPr>
        <w:t>一般公共预算财政拨款基本支出决算表</w:t>
      </w:r>
      <w:r w:rsidR="00D13203" w:rsidRPr="00D13203">
        <w:rPr>
          <w:rFonts w:ascii="仿宋_GB2312" w:eastAsia="仿宋_GB2312"/>
          <w:sz w:val="32"/>
          <w:szCs w:val="32"/>
        </w:rPr>
        <w:tab/>
      </w:r>
      <w:r w:rsidR="00FE61B3">
        <w:rPr>
          <w:rFonts w:ascii="仿宋_GB2312" w:eastAsia="仿宋_GB2312" w:hint="eastAsia"/>
          <w:sz w:val="32"/>
          <w:szCs w:val="32"/>
        </w:rPr>
        <w:t>29</w:t>
      </w:r>
    </w:p>
    <w:p w:rsidR="00511895" w:rsidRPr="00511895" w:rsidRDefault="00511895" w:rsidP="009D36F5">
      <w:pPr>
        <w:pStyle w:val="20"/>
        <w:adjustRightInd w:val="0"/>
        <w:snapToGrid w:val="0"/>
        <w:spacing w:line="560" w:lineRule="atLeast"/>
        <w:ind w:firstLineChars="200" w:firstLine="640"/>
        <w:rPr>
          <w:rFonts w:ascii="仿宋_GB2312" w:eastAsia="仿宋_GB2312" w:hAnsi="仿宋" w:cstheme="minorBidi"/>
          <w:sz w:val="32"/>
          <w:szCs w:val="32"/>
        </w:rPr>
      </w:pPr>
      <w:r w:rsidRPr="00511895">
        <w:rPr>
          <w:rFonts w:ascii="仿宋_GB2312" w:eastAsia="仿宋_GB2312" w:hAnsi="仿宋" w:hint="eastAsia"/>
          <w:sz w:val="32"/>
          <w:szCs w:val="32"/>
        </w:rPr>
        <w:t>九、</w:t>
      </w:r>
      <w:r w:rsidRPr="00511895">
        <w:rPr>
          <w:rFonts w:ascii="仿宋_GB2312" w:eastAsia="仿宋_GB2312" w:hint="eastAsia"/>
          <w:sz w:val="32"/>
          <w:szCs w:val="32"/>
        </w:rPr>
        <w:t>一般公共预算财政拨款项目支出决算表</w:t>
      </w:r>
      <w:r w:rsidR="00D13203" w:rsidRPr="00D13203">
        <w:rPr>
          <w:rFonts w:ascii="仿宋_GB2312" w:eastAsia="仿宋_GB2312"/>
          <w:sz w:val="32"/>
          <w:szCs w:val="32"/>
        </w:rPr>
        <w:tab/>
      </w:r>
      <w:r w:rsidR="00FE61B3">
        <w:rPr>
          <w:rFonts w:ascii="仿宋_GB2312" w:eastAsia="仿宋_GB2312" w:hint="eastAsia"/>
          <w:sz w:val="32"/>
          <w:szCs w:val="32"/>
        </w:rPr>
        <w:t>29</w:t>
      </w:r>
    </w:p>
    <w:p w:rsidR="00D13203" w:rsidRDefault="00511895" w:rsidP="00D13203">
      <w:pPr>
        <w:pStyle w:val="20"/>
        <w:adjustRightInd w:val="0"/>
        <w:snapToGrid w:val="0"/>
        <w:spacing w:line="560" w:lineRule="atLeast"/>
        <w:ind w:firstLineChars="200" w:firstLine="640"/>
        <w:rPr>
          <w:rFonts w:ascii="仿宋_GB2312" w:eastAsia="仿宋_GB2312"/>
          <w:sz w:val="32"/>
          <w:szCs w:val="32"/>
        </w:rPr>
      </w:pPr>
      <w:r w:rsidRPr="00511895">
        <w:rPr>
          <w:rFonts w:ascii="仿宋_GB2312" w:eastAsia="仿宋_GB2312" w:hAnsi="仿宋" w:hint="eastAsia"/>
          <w:sz w:val="32"/>
          <w:szCs w:val="32"/>
        </w:rPr>
        <w:t>十、</w:t>
      </w:r>
      <w:r w:rsidRPr="00511895">
        <w:rPr>
          <w:rFonts w:ascii="仿宋_GB2312" w:eastAsia="仿宋_GB2312" w:hint="eastAsia"/>
          <w:sz w:val="32"/>
          <w:szCs w:val="32"/>
        </w:rPr>
        <w:t>一般公共预算财政拨款“三公”经费支出决算</w:t>
      </w:r>
    </w:p>
    <w:p w:rsidR="00511895" w:rsidRPr="00511895" w:rsidRDefault="00511895" w:rsidP="00D13203">
      <w:pPr>
        <w:pStyle w:val="20"/>
        <w:adjustRightInd w:val="0"/>
        <w:snapToGrid w:val="0"/>
        <w:spacing w:line="560" w:lineRule="atLeast"/>
        <w:rPr>
          <w:rFonts w:ascii="仿宋_GB2312" w:eastAsia="仿宋_GB2312" w:hAnsi="仿宋" w:cstheme="minorBidi"/>
          <w:sz w:val="32"/>
          <w:szCs w:val="32"/>
        </w:rPr>
      </w:pPr>
      <w:r w:rsidRPr="00511895">
        <w:rPr>
          <w:rFonts w:ascii="仿宋_GB2312" w:eastAsia="仿宋_GB2312" w:hint="eastAsia"/>
          <w:sz w:val="32"/>
          <w:szCs w:val="32"/>
        </w:rPr>
        <w:t>表</w:t>
      </w:r>
      <w:r w:rsidR="00D13203" w:rsidRPr="00D13203">
        <w:rPr>
          <w:rFonts w:ascii="仿宋_GB2312" w:eastAsia="仿宋_GB2312"/>
          <w:sz w:val="32"/>
          <w:szCs w:val="32"/>
        </w:rPr>
        <w:tab/>
      </w:r>
      <w:r w:rsidR="00FE61B3">
        <w:rPr>
          <w:rFonts w:ascii="仿宋_GB2312" w:eastAsia="仿宋_GB2312" w:hint="eastAsia"/>
          <w:sz w:val="32"/>
          <w:szCs w:val="32"/>
        </w:rPr>
        <w:t>29</w:t>
      </w:r>
    </w:p>
    <w:p w:rsidR="00511895" w:rsidRPr="00511895" w:rsidRDefault="00511895" w:rsidP="009D36F5">
      <w:pPr>
        <w:pStyle w:val="20"/>
        <w:adjustRightInd w:val="0"/>
        <w:snapToGrid w:val="0"/>
        <w:spacing w:line="560" w:lineRule="atLeast"/>
        <w:ind w:firstLineChars="200" w:firstLine="640"/>
        <w:rPr>
          <w:rFonts w:ascii="仿宋_GB2312" w:eastAsia="仿宋_GB2312" w:hAnsi="仿宋" w:cstheme="minorBidi"/>
          <w:sz w:val="32"/>
          <w:szCs w:val="32"/>
        </w:rPr>
      </w:pPr>
      <w:r w:rsidRPr="00511895">
        <w:rPr>
          <w:rFonts w:ascii="仿宋_GB2312" w:eastAsia="仿宋_GB2312" w:hAnsi="仿宋" w:hint="eastAsia"/>
          <w:sz w:val="32"/>
          <w:szCs w:val="32"/>
        </w:rPr>
        <w:t>十一、</w:t>
      </w:r>
      <w:r w:rsidRPr="00511895">
        <w:rPr>
          <w:rFonts w:ascii="仿宋_GB2312" w:eastAsia="仿宋_GB2312" w:hint="eastAsia"/>
          <w:sz w:val="32"/>
          <w:szCs w:val="32"/>
        </w:rPr>
        <w:t>政府性基金预算财政拨款收入支出决算表</w:t>
      </w:r>
      <w:r w:rsidR="00D13203" w:rsidRPr="00D13203">
        <w:rPr>
          <w:rFonts w:ascii="仿宋_GB2312" w:eastAsia="仿宋_GB2312"/>
          <w:sz w:val="32"/>
          <w:szCs w:val="32"/>
        </w:rPr>
        <w:tab/>
      </w:r>
      <w:r w:rsidR="00D13203">
        <w:rPr>
          <w:rFonts w:ascii="仿宋_GB2312" w:eastAsia="仿宋_GB2312" w:hint="eastAsia"/>
          <w:sz w:val="32"/>
          <w:szCs w:val="32"/>
        </w:rPr>
        <w:t>..</w:t>
      </w:r>
      <w:r w:rsidR="00FE61B3">
        <w:rPr>
          <w:rFonts w:ascii="仿宋_GB2312" w:eastAsia="仿宋_GB2312" w:hint="eastAsia"/>
          <w:sz w:val="32"/>
          <w:szCs w:val="32"/>
        </w:rPr>
        <w:t>29</w:t>
      </w:r>
    </w:p>
    <w:p w:rsidR="00511895" w:rsidRPr="00511895" w:rsidRDefault="00511895" w:rsidP="009D36F5">
      <w:pPr>
        <w:pStyle w:val="20"/>
        <w:adjustRightInd w:val="0"/>
        <w:snapToGrid w:val="0"/>
        <w:spacing w:line="560" w:lineRule="atLeast"/>
        <w:ind w:firstLineChars="200" w:firstLine="640"/>
        <w:rPr>
          <w:rFonts w:ascii="仿宋_GB2312" w:eastAsia="仿宋_GB2312" w:hAnsi="仿宋" w:cstheme="minorBidi"/>
          <w:sz w:val="32"/>
          <w:szCs w:val="32"/>
        </w:rPr>
      </w:pPr>
      <w:r w:rsidRPr="00511895">
        <w:rPr>
          <w:rFonts w:ascii="仿宋_GB2312" w:eastAsia="仿宋_GB2312" w:hAnsi="仿宋" w:hint="eastAsia"/>
          <w:sz w:val="32"/>
          <w:szCs w:val="32"/>
        </w:rPr>
        <w:t>十二、</w:t>
      </w:r>
      <w:r w:rsidRPr="00511895">
        <w:rPr>
          <w:rFonts w:ascii="仿宋_GB2312" w:eastAsia="仿宋_GB2312" w:hint="eastAsia"/>
          <w:sz w:val="32"/>
          <w:szCs w:val="32"/>
        </w:rPr>
        <w:t>政府性基金预算财政拨款“三公”经费支出决算表</w:t>
      </w:r>
      <w:r w:rsidR="00D13203" w:rsidRPr="00D13203">
        <w:rPr>
          <w:rFonts w:ascii="仿宋_GB2312" w:eastAsia="仿宋_GB2312"/>
          <w:sz w:val="32"/>
          <w:szCs w:val="32"/>
        </w:rPr>
        <w:tab/>
      </w:r>
      <w:r w:rsidR="00FE61B3">
        <w:rPr>
          <w:rFonts w:ascii="仿宋_GB2312" w:eastAsia="仿宋_GB2312" w:hint="eastAsia"/>
          <w:sz w:val="32"/>
          <w:szCs w:val="32"/>
        </w:rPr>
        <w:t>29</w:t>
      </w:r>
    </w:p>
    <w:p w:rsidR="00511895" w:rsidRPr="00511895" w:rsidRDefault="00511895" w:rsidP="009D36F5">
      <w:pPr>
        <w:pStyle w:val="20"/>
        <w:adjustRightInd w:val="0"/>
        <w:snapToGrid w:val="0"/>
        <w:spacing w:line="560" w:lineRule="atLeast"/>
        <w:ind w:firstLineChars="200" w:firstLine="640"/>
        <w:rPr>
          <w:rFonts w:ascii="仿宋_GB2312" w:eastAsia="仿宋_GB2312" w:hAnsi="仿宋" w:cstheme="minorBidi"/>
          <w:sz w:val="32"/>
          <w:szCs w:val="32"/>
        </w:rPr>
      </w:pPr>
      <w:r w:rsidRPr="00511895">
        <w:rPr>
          <w:rFonts w:ascii="仿宋_GB2312" w:eastAsia="仿宋_GB2312" w:hAnsi="仿宋" w:hint="eastAsia"/>
          <w:sz w:val="32"/>
          <w:szCs w:val="32"/>
        </w:rPr>
        <w:t>十三、</w:t>
      </w:r>
      <w:r w:rsidRPr="00511895">
        <w:rPr>
          <w:rFonts w:ascii="仿宋_GB2312" w:eastAsia="仿宋_GB2312" w:hint="eastAsia"/>
          <w:sz w:val="32"/>
          <w:szCs w:val="32"/>
        </w:rPr>
        <w:t>国有资本经营预算支出决算表</w:t>
      </w:r>
      <w:r w:rsidR="00D13203" w:rsidRPr="00D13203">
        <w:rPr>
          <w:rFonts w:ascii="仿宋_GB2312" w:eastAsia="仿宋_GB2312"/>
          <w:sz w:val="32"/>
          <w:szCs w:val="32"/>
        </w:rPr>
        <w:tab/>
      </w:r>
      <w:r w:rsidR="00FE61B3">
        <w:rPr>
          <w:rFonts w:ascii="仿宋_GB2312" w:eastAsia="仿宋_GB2312" w:hint="eastAsia"/>
          <w:sz w:val="32"/>
          <w:szCs w:val="32"/>
        </w:rPr>
        <w:t>29</w:t>
      </w:r>
    </w:p>
    <w:p w:rsidR="003F6619" w:rsidRPr="00511895" w:rsidRDefault="003F6619" w:rsidP="00511895">
      <w:pPr>
        <w:widowControl/>
        <w:rPr>
          <w:rFonts w:ascii="方正小标宋简体" w:eastAsia="方正小标宋简体" w:hAnsi="宋体"/>
          <w:sz w:val="36"/>
          <w:szCs w:val="36"/>
        </w:rPr>
      </w:pPr>
    </w:p>
    <w:p w:rsidR="005B5C64" w:rsidRPr="009F2A42" w:rsidRDefault="00204CDE" w:rsidP="00511895">
      <w:pPr>
        <w:widowControl/>
        <w:rPr>
          <w:rFonts w:ascii="黑体" w:eastAsia="黑体" w:hAnsi="黑体"/>
          <w:color w:val="000000"/>
          <w:sz w:val="48"/>
          <w:szCs w:val="48"/>
        </w:rPr>
      </w:pPr>
      <w:r w:rsidRPr="003F6619">
        <w:rPr>
          <w:rFonts w:ascii="方正小标宋简体" w:eastAsia="方正小标宋简体" w:hAnsi="宋体"/>
          <w:sz w:val="36"/>
          <w:szCs w:val="36"/>
        </w:rPr>
        <w:br w:type="page"/>
      </w:r>
      <w:r w:rsidR="009F2A42">
        <w:rPr>
          <w:rFonts w:ascii="黑体" w:eastAsia="黑体" w:hAnsi="黑体"/>
          <w:color w:val="000000"/>
          <w:sz w:val="48"/>
          <w:szCs w:val="48"/>
        </w:rPr>
        <w:lastRenderedPageBreak/>
        <w:t xml:space="preserve"> </w:t>
      </w:r>
    </w:p>
    <w:p w:rsidR="00416CD4" w:rsidRDefault="00833962" w:rsidP="009F2A42">
      <w:pPr>
        <w:pStyle w:val="10"/>
        <w:adjustRightInd w:val="0"/>
        <w:snapToGrid w:val="0"/>
        <w:spacing w:before="0" w:line="560" w:lineRule="exact"/>
        <w:ind w:firstLineChars="150" w:firstLine="660"/>
        <w:rPr>
          <w:rFonts w:ascii="黑体" w:eastAsia="黑体" w:hAnsi="黑体"/>
          <w:sz w:val="44"/>
          <w:szCs w:val="44"/>
        </w:rPr>
      </w:pPr>
      <w:r w:rsidRPr="009F2A42">
        <w:rPr>
          <w:rFonts w:ascii="黑体" w:eastAsia="黑体" w:hAnsi="黑体" w:hint="eastAsia"/>
          <w:sz w:val="44"/>
          <w:szCs w:val="44"/>
        </w:rPr>
        <w:t>第一部分</w:t>
      </w:r>
      <w:r w:rsidR="009F2A42">
        <w:rPr>
          <w:rFonts w:ascii="黑体" w:eastAsia="黑体" w:hAnsi="黑体" w:hint="eastAsia"/>
          <w:sz w:val="44"/>
          <w:szCs w:val="44"/>
        </w:rPr>
        <w:t xml:space="preserve">  </w:t>
      </w:r>
      <w:r w:rsidRPr="009F2A42">
        <w:rPr>
          <w:rFonts w:ascii="黑体" w:eastAsia="黑体" w:hAnsi="黑体" w:hint="eastAsia"/>
          <w:sz w:val="44"/>
          <w:szCs w:val="44"/>
        </w:rPr>
        <w:t>部门概况</w:t>
      </w:r>
    </w:p>
    <w:p w:rsidR="009F2A42" w:rsidRPr="009F2A42" w:rsidRDefault="009F2A42" w:rsidP="009F2A42"/>
    <w:p w:rsidR="00416CD4" w:rsidRPr="009C360B" w:rsidRDefault="00D9524C" w:rsidP="009C360B">
      <w:pPr>
        <w:pStyle w:val="20"/>
        <w:adjustRightInd w:val="0"/>
        <w:snapToGrid w:val="0"/>
        <w:spacing w:line="560" w:lineRule="exact"/>
        <w:ind w:firstLineChars="50" w:firstLine="160"/>
        <w:rPr>
          <w:rFonts w:ascii="黑体" w:eastAsia="黑体" w:hAnsi="黑体"/>
          <w:sz w:val="32"/>
          <w:szCs w:val="32"/>
        </w:rPr>
      </w:pPr>
      <w:r w:rsidRPr="009C360B">
        <w:rPr>
          <w:rFonts w:ascii="黑体" w:eastAsia="黑体" w:hAnsi="黑体" w:hint="eastAsia"/>
          <w:sz w:val="32"/>
          <w:szCs w:val="32"/>
        </w:rPr>
        <w:t>一、</w:t>
      </w:r>
      <w:r w:rsidR="00833962" w:rsidRPr="009C360B">
        <w:rPr>
          <w:rFonts w:ascii="黑体" w:eastAsia="黑体" w:hAnsi="黑体" w:hint="eastAsia"/>
          <w:sz w:val="32"/>
          <w:szCs w:val="32"/>
        </w:rPr>
        <w:t>基本职能及主要工作</w:t>
      </w:r>
    </w:p>
    <w:p w:rsidR="000A3696" w:rsidRPr="00D9524C" w:rsidRDefault="000A3696" w:rsidP="00D9524C">
      <w:pPr>
        <w:pStyle w:val="Default"/>
        <w:spacing w:line="560" w:lineRule="exact"/>
        <w:ind w:firstLineChars="200" w:firstLine="640"/>
        <w:jc w:val="both"/>
        <w:rPr>
          <w:rFonts w:ascii="仿宋_GB2312" w:eastAsia="仿宋_GB2312"/>
          <w:sz w:val="32"/>
          <w:szCs w:val="32"/>
        </w:rPr>
      </w:pPr>
      <w:r w:rsidRPr="00D9524C">
        <w:rPr>
          <w:rFonts w:ascii="仿宋_GB2312" w:eastAsia="仿宋_GB2312" w:hint="eastAsia"/>
          <w:sz w:val="32"/>
          <w:szCs w:val="32"/>
        </w:rPr>
        <w:t>贯彻执行党和国家的方针政策和法</w:t>
      </w:r>
      <w:r w:rsidR="00C76F76">
        <w:rPr>
          <w:rFonts w:ascii="仿宋_GB2312" w:eastAsia="仿宋_GB2312" w:hint="eastAsia"/>
          <w:sz w:val="32"/>
          <w:szCs w:val="32"/>
        </w:rPr>
        <w:t>律法规及省委、州委的决策部署，统筹协调全州网络安全和信息化工作，</w:t>
      </w:r>
      <w:r w:rsidRPr="00D9524C">
        <w:rPr>
          <w:rFonts w:ascii="仿宋_GB2312" w:eastAsia="仿宋_GB2312" w:hint="eastAsia"/>
          <w:sz w:val="32"/>
          <w:szCs w:val="32"/>
        </w:rPr>
        <w:t>强化网络宣传，加强网络安全防护和风险防控，统筹协调全州网络安全和信息化工作</w:t>
      </w:r>
      <w:r w:rsidR="00C76F76">
        <w:rPr>
          <w:rFonts w:ascii="仿宋_GB2312" w:eastAsia="仿宋_GB2312" w:hint="eastAsia"/>
          <w:sz w:val="32"/>
          <w:szCs w:val="32"/>
        </w:rPr>
        <w:t>。</w:t>
      </w:r>
    </w:p>
    <w:p w:rsidR="00416CD4" w:rsidRPr="009C360B" w:rsidRDefault="00833962" w:rsidP="009C360B">
      <w:pPr>
        <w:pStyle w:val="Default"/>
        <w:spacing w:line="560" w:lineRule="exact"/>
        <w:ind w:firstLineChars="200" w:firstLine="640"/>
        <w:jc w:val="both"/>
        <w:rPr>
          <w:rFonts w:ascii="黑体" w:eastAsia="黑体" w:hAnsi="黑体" w:cs="Times New Roman"/>
          <w:color w:val="auto"/>
          <w:kern w:val="2"/>
          <w:sz w:val="32"/>
          <w:szCs w:val="32"/>
        </w:rPr>
      </w:pPr>
      <w:r w:rsidRPr="009C360B">
        <w:rPr>
          <w:rFonts w:ascii="黑体" w:eastAsia="黑体" w:hAnsi="黑体" w:cs="Times New Roman" w:hint="eastAsia"/>
          <w:color w:val="auto"/>
          <w:kern w:val="2"/>
          <w:sz w:val="32"/>
          <w:szCs w:val="32"/>
        </w:rPr>
        <w:t>二、机构设置</w:t>
      </w:r>
    </w:p>
    <w:p w:rsidR="000A3696" w:rsidRDefault="000A3696" w:rsidP="00D9524C">
      <w:pPr>
        <w:pStyle w:val="Default"/>
        <w:spacing w:line="560" w:lineRule="exact"/>
        <w:ind w:firstLineChars="200" w:firstLine="640"/>
        <w:jc w:val="both"/>
        <w:rPr>
          <w:rFonts w:ascii="仿宋_GB2312" w:eastAsia="仿宋_GB2312"/>
          <w:sz w:val="32"/>
          <w:szCs w:val="32"/>
        </w:rPr>
      </w:pPr>
      <w:r w:rsidRPr="00D9524C">
        <w:rPr>
          <w:rFonts w:ascii="仿宋_GB2312" w:eastAsia="仿宋_GB2312" w:hint="eastAsia"/>
          <w:sz w:val="32"/>
          <w:szCs w:val="32"/>
        </w:rPr>
        <w:t>阿坝州委网信办</w:t>
      </w:r>
      <w:r w:rsidR="006C02A6">
        <w:rPr>
          <w:rFonts w:ascii="仿宋_GB2312" w:eastAsia="仿宋_GB2312" w:hint="eastAsia"/>
          <w:sz w:val="32"/>
          <w:szCs w:val="32"/>
        </w:rPr>
        <w:t>是</w:t>
      </w:r>
      <w:r w:rsidRPr="00D9524C">
        <w:rPr>
          <w:rFonts w:ascii="仿宋_GB2312" w:eastAsia="仿宋_GB2312" w:hint="eastAsia"/>
          <w:sz w:val="32"/>
          <w:szCs w:val="32"/>
        </w:rPr>
        <w:t>2019</w:t>
      </w:r>
      <w:r w:rsidR="006C02A6">
        <w:rPr>
          <w:rFonts w:ascii="仿宋_GB2312" w:eastAsia="仿宋_GB2312" w:hint="eastAsia"/>
          <w:sz w:val="32"/>
          <w:szCs w:val="32"/>
        </w:rPr>
        <w:t>年新增正县级单位，</w:t>
      </w:r>
      <w:r w:rsidRPr="00D9524C">
        <w:rPr>
          <w:rFonts w:ascii="仿宋_GB2312" w:eastAsia="仿宋_GB2312" w:hint="eastAsia"/>
          <w:sz w:val="32"/>
          <w:szCs w:val="32"/>
        </w:rPr>
        <w:t>行政编制7名，机关工勤事业编制2名，2019年末在职人员8名（其中：行政编制7名，行政工勤1名）</w:t>
      </w:r>
      <w:r w:rsidR="006C02A6">
        <w:rPr>
          <w:rFonts w:ascii="仿宋_GB2312" w:eastAsia="仿宋_GB2312" w:hint="eastAsia"/>
          <w:sz w:val="32"/>
          <w:szCs w:val="32"/>
        </w:rPr>
        <w:t>。</w:t>
      </w:r>
    </w:p>
    <w:p w:rsidR="00B94073" w:rsidRPr="00C507B1" w:rsidRDefault="00B94073" w:rsidP="00D9524C">
      <w:pPr>
        <w:pStyle w:val="Default"/>
        <w:spacing w:line="560" w:lineRule="exact"/>
        <w:ind w:firstLineChars="200" w:firstLine="640"/>
        <w:jc w:val="both"/>
        <w:rPr>
          <w:rFonts w:ascii="仿宋_GB2312" w:eastAsia="仿宋_GB2312"/>
          <w:sz w:val="32"/>
          <w:szCs w:val="32"/>
        </w:rPr>
      </w:pPr>
    </w:p>
    <w:p w:rsidR="00B94073" w:rsidRDefault="00B94073" w:rsidP="00D9524C">
      <w:pPr>
        <w:pStyle w:val="Default"/>
        <w:spacing w:line="560" w:lineRule="exact"/>
        <w:ind w:firstLineChars="200" w:firstLine="640"/>
        <w:jc w:val="both"/>
        <w:rPr>
          <w:rFonts w:ascii="仿宋_GB2312" w:eastAsia="仿宋_GB2312"/>
          <w:sz w:val="32"/>
          <w:szCs w:val="32"/>
        </w:rPr>
      </w:pPr>
    </w:p>
    <w:p w:rsidR="00B94073" w:rsidRDefault="00B94073" w:rsidP="00D9524C">
      <w:pPr>
        <w:pStyle w:val="Default"/>
        <w:spacing w:line="560" w:lineRule="exact"/>
        <w:ind w:firstLineChars="200" w:firstLine="640"/>
        <w:jc w:val="both"/>
        <w:rPr>
          <w:rFonts w:ascii="仿宋_GB2312" w:eastAsia="仿宋_GB2312"/>
          <w:sz w:val="32"/>
          <w:szCs w:val="32"/>
        </w:rPr>
      </w:pPr>
    </w:p>
    <w:p w:rsidR="00B94073" w:rsidRDefault="00B94073" w:rsidP="00D9524C">
      <w:pPr>
        <w:pStyle w:val="Default"/>
        <w:spacing w:line="560" w:lineRule="exact"/>
        <w:ind w:firstLineChars="200" w:firstLine="640"/>
        <w:jc w:val="both"/>
        <w:rPr>
          <w:rFonts w:ascii="仿宋_GB2312" w:eastAsia="仿宋_GB2312"/>
          <w:sz w:val="32"/>
          <w:szCs w:val="32"/>
        </w:rPr>
      </w:pPr>
    </w:p>
    <w:p w:rsidR="00B94073" w:rsidRDefault="00B94073" w:rsidP="00D9524C">
      <w:pPr>
        <w:pStyle w:val="Default"/>
        <w:spacing w:line="560" w:lineRule="exact"/>
        <w:ind w:firstLineChars="200" w:firstLine="640"/>
        <w:jc w:val="both"/>
        <w:rPr>
          <w:rFonts w:ascii="仿宋_GB2312" w:eastAsia="仿宋_GB2312"/>
          <w:sz w:val="32"/>
          <w:szCs w:val="32"/>
        </w:rPr>
      </w:pPr>
    </w:p>
    <w:p w:rsidR="00B94073" w:rsidRDefault="00B94073" w:rsidP="00D9524C">
      <w:pPr>
        <w:pStyle w:val="Default"/>
        <w:spacing w:line="560" w:lineRule="exact"/>
        <w:ind w:firstLineChars="200" w:firstLine="640"/>
        <w:jc w:val="both"/>
        <w:rPr>
          <w:rFonts w:ascii="仿宋_GB2312" w:eastAsia="仿宋_GB2312"/>
          <w:sz w:val="32"/>
          <w:szCs w:val="32"/>
        </w:rPr>
      </w:pPr>
    </w:p>
    <w:p w:rsidR="00B94073" w:rsidRDefault="00B94073" w:rsidP="00D9524C">
      <w:pPr>
        <w:pStyle w:val="Default"/>
        <w:spacing w:line="560" w:lineRule="exact"/>
        <w:ind w:firstLineChars="200" w:firstLine="640"/>
        <w:jc w:val="both"/>
        <w:rPr>
          <w:rFonts w:ascii="仿宋_GB2312" w:eastAsia="仿宋_GB2312"/>
          <w:sz w:val="32"/>
          <w:szCs w:val="32"/>
        </w:rPr>
      </w:pPr>
    </w:p>
    <w:p w:rsidR="00B94073" w:rsidRDefault="00B94073" w:rsidP="00D9524C">
      <w:pPr>
        <w:pStyle w:val="Default"/>
        <w:spacing w:line="560" w:lineRule="exact"/>
        <w:ind w:firstLineChars="200" w:firstLine="640"/>
        <w:jc w:val="both"/>
        <w:rPr>
          <w:rFonts w:ascii="仿宋_GB2312" w:eastAsia="仿宋_GB2312"/>
          <w:sz w:val="32"/>
          <w:szCs w:val="32"/>
        </w:rPr>
      </w:pPr>
    </w:p>
    <w:p w:rsidR="00B94073" w:rsidRDefault="00B94073" w:rsidP="00D9524C">
      <w:pPr>
        <w:pStyle w:val="Default"/>
        <w:spacing w:line="560" w:lineRule="exact"/>
        <w:ind w:firstLineChars="200" w:firstLine="640"/>
        <w:jc w:val="both"/>
        <w:rPr>
          <w:rFonts w:ascii="仿宋_GB2312" w:eastAsia="仿宋_GB2312"/>
          <w:sz w:val="32"/>
          <w:szCs w:val="32"/>
        </w:rPr>
      </w:pPr>
    </w:p>
    <w:p w:rsidR="00B94073" w:rsidRDefault="00B94073" w:rsidP="00D9524C">
      <w:pPr>
        <w:pStyle w:val="Default"/>
        <w:spacing w:line="560" w:lineRule="exact"/>
        <w:ind w:firstLineChars="200" w:firstLine="640"/>
        <w:jc w:val="both"/>
        <w:rPr>
          <w:rFonts w:ascii="仿宋_GB2312" w:eastAsia="仿宋_GB2312"/>
          <w:sz w:val="32"/>
          <w:szCs w:val="32"/>
        </w:rPr>
      </w:pPr>
    </w:p>
    <w:p w:rsidR="00B94073" w:rsidRDefault="00B94073" w:rsidP="00D9524C">
      <w:pPr>
        <w:pStyle w:val="Default"/>
        <w:spacing w:line="560" w:lineRule="exact"/>
        <w:ind w:firstLineChars="200" w:firstLine="640"/>
        <w:jc w:val="both"/>
        <w:rPr>
          <w:rFonts w:ascii="仿宋_GB2312" w:eastAsia="仿宋_GB2312"/>
          <w:sz w:val="32"/>
          <w:szCs w:val="32"/>
        </w:rPr>
      </w:pPr>
    </w:p>
    <w:p w:rsidR="00B94073" w:rsidRDefault="00B94073" w:rsidP="00D9524C">
      <w:pPr>
        <w:pStyle w:val="Default"/>
        <w:spacing w:line="560" w:lineRule="exact"/>
        <w:ind w:firstLineChars="200" w:firstLine="640"/>
        <w:jc w:val="both"/>
        <w:rPr>
          <w:rFonts w:ascii="仿宋_GB2312" w:eastAsia="仿宋_GB2312"/>
          <w:sz w:val="32"/>
          <w:szCs w:val="32"/>
        </w:rPr>
      </w:pPr>
    </w:p>
    <w:p w:rsidR="00B94073" w:rsidRPr="00D9524C" w:rsidRDefault="00B94073" w:rsidP="00D9524C">
      <w:pPr>
        <w:pStyle w:val="Default"/>
        <w:spacing w:line="560" w:lineRule="exact"/>
        <w:ind w:firstLineChars="200" w:firstLine="640"/>
        <w:jc w:val="both"/>
        <w:rPr>
          <w:rFonts w:ascii="仿宋_GB2312" w:eastAsia="仿宋_GB2312"/>
          <w:sz w:val="32"/>
          <w:szCs w:val="32"/>
        </w:rPr>
      </w:pPr>
    </w:p>
    <w:p w:rsidR="00416CD4" w:rsidRDefault="00833962" w:rsidP="00B94073">
      <w:pPr>
        <w:pStyle w:val="Default"/>
        <w:spacing w:line="560" w:lineRule="exact"/>
        <w:ind w:firstLineChars="200" w:firstLine="880"/>
        <w:jc w:val="center"/>
        <w:rPr>
          <w:rFonts w:ascii="黑体" w:eastAsia="黑体" w:hAnsi="黑体" w:cs="Times New Roman"/>
          <w:color w:val="auto"/>
          <w:kern w:val="2"/>
          <w:sz w:val="44"/>
          <w:szCs w:val="44"/>
        </w:rPr>
      </w:pPr>
      <w:r w:rsidRPr="00B94073">
        <w:rPr>
          <w:rFonts w:ascii="黑体" w:eastAsia="黑体" w:hAnsi="黑体" w:cs="Times New Roman" w:hint="eastAsia"/>
          <w:color w:val="auto"/>
          <w:kern w:val="2"/>
          <w:sz w:val="44"/>
          <w:szCs w:val="44"/>
        </w:rPr>
        <w:lastRenderedPageBreak/>
        <w:t>第二部</w:t>
      </w:r>
      <w:r w:rsidR="009C360B">
        <w:rPr>
          <w:rFonts w:ascii="黑体" w:eastAsia="黑体" w:hAnsi="黑体" w:cs="Times New Roman" w:hint="eastAsia"/>
          <w:color w:val="auto"/>
          <w:kern w:val="2"/>
          <w:sz w:val="44"/>
          <w:szCs w:val="44"/>
        </w:rPr>
        <w:t>分 年</w:t>
      </w:r>
      <w:r w:rsidRPr="00B94073">
        <w:rPr>
          <w:rFonts w:ascii="黑体" w:eastAsia="黑体" w:hAnsi="黑体" w:cs="Times New Roman" w:hint="eastAsia"/>
          <w:color w:val="auto"/>
          <w:kern w:val="2"/>
          <w:sz w:val="44"/>
          <w:szCs w:val="44"/>
        </w:rPr>
        <w:t>度部门决算情况说明</w:t>
      </w:r>
    </w:p>
    <w:p w:rsidR="00B94073" w:rsidRPr="00B94073" w:rsidRDefault="00B94073" w:rsidP="00B94073">
      <w:pPr>
        <w:pStyle w:val="Default"/>
        <w:spacing w:line="560" w:lineRule="exact"/>
        <w:ind w:firstLineChars="200" w:firstLine="880"/>
        <w:jc w:val="center"/>
        <w:rPr>
          <w:rFonts w:ascii="黑体" w:eastAsia="黑体" w:hAnsi="黑体" w:cs="Times New Roman"/>
          <w:color w:val="auto"/>
          <w:kern w:val="2"/>
          <w:sz w:val="44"/>
          <w:szCs w:val="44"/>
        </w:rPr>
      </w:pPr>
    </w:p>
    <w:p w:rsidR="00416CD4" w:rsidRPr="009C360B" w:rsidRDefault="00833962" w:rsidP="009C360B">
      <w:pPr>
        <w:pStyle w:val="Default"/>
        <w:spacing w:line="560" w:lineRule="exact"/>
        <w:ind w:firstLineChars="200" w:firstLine="640"/>
        <w:jc w:val="both"/>
        <w:rPr>
          <w:rFonts w:ascii="黑体" w:eastAsia="黑体" w:hAnsi="黑体"/>
          <w:sz w:val="32"/>
          <w:szCs w:val="32"/>
        </w:rPr>
      </w:pPr>
      <w:r w:rsidRPr="009C360B">
        <w:rPr>
          <w:rFonts w:ascii="黑体" w:eastAsia="黑体" w:hAnsi="黑体" w:hint="eastAsia"/>
          <w:sz w:val="32"/>
          <w:szCs w:val="32"/>
        </w:rPr>
        <w:t>一、收入支出决算总体情况说明</w:t>
      </w:r>
    </w:p>
    <w:p w:rsidR="00414CDF" w:rsidRDefault="000A3696" w:rsidP="00C507B1">
      <w:pPr>
        <w:pStyle w:val="Default"/>
        <w:spacing w:line="560" w:lineRule="exact"/>
        <w:ind w:firstLineChars="150" w:firstLine="480"/>
        <w:jc w:val="both"/>
        <w:rPr>
          <w:rFonts w:ascii="仿宋_GB2312" w:eastAsia="仿宋_GB2312"/>
          <w:sz w:val="32"/>
          <w:szCs w:val="32"/>
        </w:rPr>
      </w:pPr>
      <w:r w:rsidRPr="00D9524C">
        <w:rPr>
          <w:rFonts w:ascii="仿宋_GB2312" w:eastAsia="仿宋_GB2312" w:hint="eastAsia"/>
          <w:sz w:val="32"/>
          <w:szCs w:val="32"/>
        </w:rPr>
        <w:t xml:space="preserve"> 2019年度部门资金总收入275.46万元（本年财政拨款270.43万元，年初结转结余5.03万元）</w:t>
      </w:r>
      <w:r w:rsidR="00487D18">
        <w:rPr>
          <w:rFonts w:ascii="仿宋_GB2312" w:eastAsia="仿宋_GB2312" w:hint="eastAsia"/>
          <w:sz w:val="32"/>
          <w:szCs w:val="32"/>
        </w:rPr>
        <w:t>，</w:t>
      </w:r>
      <w:r w:rsidR="00C507B1">
        <w:rPr>
          <w:rFonts w:ascii="仿宋_GB2312" w:eastAsia="仿宋_GB2312" w:hint="eastAsia"/>
          <w:sz w:val="32"/>
          <w:szCs w:val="32"/>
        </w:rPr>
        <w:t>2019年总</w:t>
      </w:r>
      <w:r w:rsidR="00C507B1" w:rsidRPr="00D9524C">
        <w:rPr>
          <w:rFonts w:ascii="仿宋_GB2312" w:eastAsia="仿宋_GB2312" w:hint="eastAsia"/>
          <w:sz w:val="32"/>
          <w:szCs w:val="32"/>
        </w:rPr>
        <w:t>支出275.46万元</w:t>
      </w:r>
      <w:r w:rsidR="00C507B1">
        <w:rPr>
          <w:rFonts w:ascii="仿宋_GB2312" w:eastAsia="仿宋_GB2312" w:hint="eastAsia"/>
          <w:sz w:val="32"/>
          <w:szCs w:val="32"/>
        </w:rPr>
        <w:t>，属新增决算单位。</w:t>
      </w:r>
    </w:p>
    <w:p w:rsidR="00416CD4" w:rsidRPr="009C360B" w:rsidRDefault="00833962" w:rsidP="009C360B">
      <w:pPr>
        <w:pStyle w:val="Default"/>
        <w:spacing w:line="560" w:lineRule="exact"/>
        <w:ind w:firstLineChars="200" w:firstLine="640"/>
        <w:jc w:val="both"/>
        <w:rPr>
          <w:rFonts w:ascii="黑体" w:eastAsia="黑体" w:hAnsi="黑体"/>
          <w:sz w:val="32"/>
          <w:szCs w:val="32"/>
        </w:rPr>
      </w:pPr>
      <w:r w:rsidRPr="009C360B">
        <w:rPr>
          <w:rFonts w:ascii="黑体" w:eastAsia="黑体" w:hAnsi="黑体" w:hint="eastAsia"/>
          <w:sz w:val="32"/>
          <w:szCs w:val="32"/>
        </w:rPr>
        <w:t>二、收入决算情况说明</w:t>
      </w:r>
    </w:p>
    <w:p w:rsidR="00C507B1" w:rsidRDefault="000A3696" w:rsidP="00C507B1">
      <w:pPr>
        <w:spacing w:line="600" w:lineRule="exact"/>
        <w:ind w:firstLineChars="200" w:firstLine="640"/>
        <w:outlineLvl w:val="1"/>
        <w:rPr>
          <w:rFonts w:ascii="仿宋" w:eastAsia="仿宋" w:hAnsi="仿宋"/>
          <w:color w:val="000000"/>
          <w:sz w:val="32"/>
          <w:szCs w:val="32"/>
        </w:rPr>
      </w:pPr>
      <w:r w:rsidRPr="000F7AC2">
        <w:rPr>
          <w:rFonts w:ascii="仿宋" w:eastAsia="仿宋" w:hAnsi="仿宋" w:hint="eastAsia"/>
          <w:color w:val="000000"/>
          <w:sz w:val="32"/>
          <w:szCs w:val="32"/>
        </w:rPr>
        <w:t>2019年度部门财政资金总收入275.46万元</w:t>
      </w:r>
      <w:r w:rsidR="00831B16">
        <w:rPr>
          <w:rFonts w:ascii="仿宋" w:eastAsia="仿宋" w:hAnsi="仿宋" w:hint="eastAsia"/>
          <w:color w:val="000000"/>
          <w:sz w:val="32"/>
          <w:szCs w:val="32"/>
        </w:rPr>
        <w:t>其中：住房保障支出</w:t>
      </w:r>
      <w:r w:rsidR="00171771">
        <w:rPr>
          <w:rFonts w:ascii="仿宋" w:eastAsia="仿宋" w:hAnsi="仿宋" w:hint="eastAsia"/>
          <w:color w:val="000000"/>
          <w:sz w:val="32"/>
          <w:szCs w:val="32"/>
        </w:rPr>
        <w:t>5.49万元，占</w:t>
      </w:r>
      <w:r w:rsidR="00DF3E1C">
        <w:rPr>
          <w:rFonts w:ascii="仿宋" w:eastAsia="仿宋" w:hAnsi="仿宋" w:hint="eastAsia"/>
          <w:color w:val="000000"/>
          <w:sz w:val="32"/>
          <w:szCs w:val="32"/>
        </w:rPr>
        <w:t>1.99%；</w:t>
      </w:r>
      <w:r w:rsidR="00831B16" w:rsidRPr="00171771">
        <w:rPr>
          <w:rFonts w:ascii="仿宋" w:eastAsia="仿宋" w:hAnsi="仿宋" w:hint="eastAsia"/>
          <w:color w:val="000000"/>
          <w:sz w:val="32"/>
          <w:szCs w:val="32"/>
        </w:rPr>
        <w:t>医疗卫生与计划生育支出</w:t>
      </w:r>
      <w:r w:rsidR="00A155AF">
        <w:rPr>
          <w:rFonts w:ascii="仿宋" w:eastAsia="仿宋" w:hAnsi="仿宋" w:hint="eastAsia"/>
          <w:color w:val="000000"/>
          <w:sz w:val="32"/>
          <w:szCs w:val="32"/>
        </w:rPr>
        <w:t>2.68</w:t>
      </w:r>
      <w:r w:rsidR="00171771">
        <w:rPr>
          <w:rFonts w:ascii="仿宋" w:eastAsia="仿宋" w:hAnsi="仿宋" w:hint="eastAsia"/>
          <w:color w:val="000000"/>
          <w:sz w:val="32"/>
          <w:szCs w:val="32"/>
        </w:rPr>
        <w:t>万元</w:t>
      </w:r>
      <w:r w:rsidR="00DF3E1C">
        <w:rPr>
          <w:rFonts w:ascii="仿宋" w:eastAsia="仿宋" w:hAnsi="仿宋" w:hint="eastAsia"/>
          <w:color w:val="000000"/>
          <w:sz w:val="32"/>
          <w:szCs w:val="32"/>
        </w:rPr>
        <w:t>，占</w:t>
      </w:r>
      <w:r w:rsidR="00A155AF">
        <w:rPr>
          <w:rFonts w:ascii="仿宋" w:eastAsia="仿宋" w:hAnsi="仿宋" w:hint="eastAsia"/>
          <w:color w:val="000000"/>
          <w:sz w:val="32"/>
          <w:szCs w:val="32"/>
        </w:rPr>
        <w:t>0.97</w:t>
      </w:r>
      <w:r w:rsidR="00DF3E1C">
        <w:rPr>
          <w:rFonts w:ascii="仿宋" w:eastAsia="仿宋" w:hAnsi="仿宋" w:hint="eastAsia"/>
          <w:color w:val="000000"/>
          <w:sz w:val="32"/>
          <w:szCs w:val="32"/>
        </w:rPr>
        <w:t>%；</w:t>
      </w:r>
      <w:r w:rsidR="00831B16" w:rsidRPr="00171771">
        <w:rPr>
          <w:rFonts w:ascii="仿宋" w:eastAsia="仿宋" w:hAnsi="仿宋" w:hint="eastAsia"/>
          <w:color w:val="000000"/>
          <w:sz w:val="32"/>
          <w:szCs w:val="32"/>
        </w:rPr>
        <w:t>社会保障与就业支出</w:t>
      </w:r>
      <w:r w:rsidR="00171771">
        <w:rPr>
          <w:rFonts w:ascii="仿宋" w:eastAsia="仿宋" w:hAnsi="仿宋" w:hint="eastAsia"/>
          <w:color w:val="000000"/>
          <w:sz w:val="32"/>
          <w:szCs w:val="32"/>
        </w:rPr>
        <w:t>7.66万元</w:t>
      </w:r>
      <w:r w:rsidR="00DF3E1C">
        <w:rPr>
          <w:rFonts w:ascii="仿宋" w:eastAsia="仿宋" w:hAnsi="仿宋" w:hint="eastAsia"/>
          <w:color w:val="000000"/>
          <w:sz w:val="32"/>
          <w:szCs w:val="32"/>
        </w:rPr>
        <w:t>，占2.79%；</w:t>
      </w:r>
      <w:r w:rsidR="00831B16">
        <w:rPr>
          <w:rFonts w:ascii="仿宋" w:eastAsia="仿宋" w:hAnsi="仿宋" w:hint="eastAsia"/>
          <w:color w:val="000000"/>
          <w:sz w:val="32"/>
          <w:szCs w:val="32"/>
        </w:rPr>
        <w:t>一般公共预算财政拨款收入</w:t>
      </w:r>
      <w:r w:rsidR="00831B16" w:rsidRPr="00171771">
        <w:rPr>
          <w:rFonts w:ascii="仿宋" w:eastAsia="仿宋" w:hAnsi="仿宋" w:hint="eastAsia"/>
          <w:color w:val="000000"/>
          <w:sz w:val="32"/>
          <w:szCs w:val="32"/>
        </w:rPr>
        <w:t>259.63</w:t>
      </w:r>
      <w:r w:rsidR="00831B16">
        <w:rPr>
          <w:rFonts w:ascii="仿宋" w:eastAsia="仿宋" w:hAnsi="仿宋" w:hint="eastAsia"/>
          <w:color w:val="000000"/>
          <w:sz w:val="32"/>
          <w:szCs w:val="32"/>
        </w:rPr>
        <w:t>万元，占</w:t>
      </w:r>
      <w:r w:rsidR="00A155AF">
        <w:rPr>
          <w:rFonts w:ascii="仿宋" w:eastAsia="仿宋" w:hAnsi="仿宋" w:hint="eastAsia"/>
          <w:color w:val="000000"/>
          <w:sz w:val="32"/>
          <w:szCs w:val="32"/>
        </w:rPr>
        <w:t>94.25</w:t>
      </w:r>
      <w:r w:rsidR="00831B16">
        <w:rPr>
          <w:rFonts w:ascii="仿宋" w:eastAsia="仿宋" w:hAnsi="仿宋"/>
          <w:color w:val="000000"/>
          <w:sz w:val="32"/>
          <w:szCs w:val="32"/>
        </w:rPr>
        <w:t>%</w:t>
      </w:r>
      <w:r w:rsidR="00831B16">
        <w:rPr>
          <w:rFonts w:ascii="仿宋" w:eastAsia="仿宋" w:hAnsi="仿宋" w:hint="eastAsia"/>
          <w:color w:val="000000"/>
          <w:sz w:val="32"/>
          <w:szCs w:val="32"/>
        </w:rPr>
        <w:t>。</w:t>
      </w:r>
    </w:p>
    <w:p w:rsidR="00C507B1" w:rsidRDefault="00C507B1" w:rsidP="00C507B1">
      <w:pPr>
        <w:spacing w:line="600" w:lineRule="exact"/>
        <w:ind w:firstLineChars="200" w:firstLine="640"/>
        <w:outlineLvl w:val="1"/>
        <w:rPr>
          <w:rFonts w:ascii="仿宋" w:eastAsia="仿宋" w:hAnsi="仿宋"/>
          <w:color w:val="000000"/>
          <w:sz w:val="32"/>
          <w:szCs w:val="32"/>
        </w:rPr>
      </w:pPr>
    </w:p>
    <w:p w:rsidR="00C507B1" w:rsidRDefault="00C507B1" w:rsidP="00C507B1">
      <w:pPr>
        <w:spacing w:line="600" w:lineRule="exact"/>
        <w:ind w:firstLineChars="200" w:firstLine="640"/>
        <w:outlineLvl w:val="1"/>
        <w:rPr>
          <w:rFonts w:ascii="仿宋" w:eastAsia="仿宋" w:hAnsi="仿宋"/>
          <w:color w:val="000000"/>
          <w:sz w:val="32"/>
          <w:szCs w:val="32"/>
        </w:rPr>
      </w:pPr>
    </w:p>
    <w:p w:rsidR="00C507B1" w:rsidRDefault="00C507B1" w:rsidP="00C507B1">
      <w:pPr>
        <w:spacing w:line="600" w:lineRule="exact"/>
        <w:ind w:firstLineChars="200" w:firstLine="640"/>
        <w:outlineLvl w:val="1"/>
        <w:rPr>
          <w:rFonts w:ascii="仿宋" w:eastAsia="仿宋" w:hAnsi="仿宋"/>
          <w:color w:val="000000"/>
          <w:sz w:val="32"/>
          <w:szCs w:val="32"/>
        </w:rPr>
      </w:pPr>
    </w:p>
    <w:p w:rsidR="00C507B1" w:rsidRDefault="00C507B1" w:rsidP="00C507B1">
      <w:pPr>
        <w:spacing w:line="600" w:lineRule="exact"/>
        <w:ind w:firstLineChars="200" w:firstLine="640"/>
        <w:outlineLvl w:val="1"/>
        <w:rPr>
          <w:rFonts w:ascii="仿宋" w:eastAsia="仿宋" w:hAnsi="仿宋"/>
          <w:color w:val="000000"/>
          <w:sz w:val="32"/>
          <w:szCs w:val="32"/>
        </w:rPr>
      </w:pPr>
    </w:p>
    <w:p w:rsidR="00C507B1" w:rsidRDefault="00C507B1" w:rsidP="00C507B1">
      <w:pPr>
        <w:spacing w:line="600" w:lineRule="exact"/>
        <w:ind w:firstLineChars="200" w:firstLine="640"/>
        <w:outlineLvl w:val="1"/>
        <w:rPr>
          <w:rFonts w:ascii="仿宋" w:eastAsia="仿宋" w:hAnsi="仿宋"/>
          <w:color w:val="000000"/>
          <w:sz w:val="32"/>
          <w:szCs w:val="32"/>
        </w:rPr>
      </w:pPr>
    </w:p>
    <w:p w:rsidR="00C507B1" w:rsidRDefault="00C507B1" w:rsidP="00C507B1">
      <w:pPr>
        <w:spacing w:line="600" w:lineRule="exact"/>
        <w:ind w:firstLineChars="200" w:firstLine="640"/>
        <w:outlineLvl w:val="1"/>
        <w:rPr>
          <w:rFonts w:ascii="仿宋" w:eastAsia="仿宋" w:hAnsi="仿宋"/>
          <w:color w:val="000000"/>
          <w:sz w:val="32"/>
          <w:szCs w:val="32"/>
        </w:rPr>
      </w:pPr>
    </w:p>
    <w:p w:rsidR="00C507B1" w:rsidRDefault="00C507B1" w:rsidP="00C507B1">
      <w:pPr>
        <w:spacing w:line="600" w:lineRule="exact"/>
        <w:ind w:firstLineChars="200" w:firstLine="640"/>
        <w:outlineLvl w:val="1"/>
        <w:rPr>
          <w:rFonts w:ascii="仿宋" w:eastAsia="仿宋" w:hAnsi="仿宋"/>
          <w:color w:val="000000"/>
          <w:sz w:val="32"/>
          <w:szCs w:val="32"/>
        </w:rPr>
      </w:pPr>
      <w:r w:rsidRPr="00C507B1">
        <w:rPr>
          <w:rFonts w:ascii="仿宋" w:eastAsia="仿宋" w:hAnsi="仿宋"/>
          <w:noProof/>
          <w:color w:val="000000"/>
          <w:sz w:val="32"/>
          <w:szCs w:val="32"/>
        </w:rPr>
        <w:drawing>
          <wp:anchor distT="0" distB="0" distL="114300" distR="114300" simplePos="0" relativeHeight="251675648" behindDoc="0" locked="0" layoutInCell="1" allowOverlap="1">
            <wp:simplePos x="0" y="0"/>
            <wp:positionH relativeFrom="column">
              <wp:posOffset>422910</wp:posOffset>
            </wp:positionH>
            <wp:positionV relativeFrom="paragraph">
              <wp:posOffset>-2016760</wp:posOffset>
            </wp:positionV>
            <wp:extent cx="4130040" cy="2316480"/>
            <wp:effectExtent l="19050" t="0" r="22860" b="7620"/>
            <wp:wrapSquare wrapText="bothSides"/>
            <wp:docPr id="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rsidR="00C507B1" w:rsidRPr="00CE4581" w:rsidRDefault="00C507B1" w:rsidP="00CE4581">
      <w:pPr>
        <w:spacing w:line="600" w:lineRule="exact"/>
        <w:ind w:firstLineChars="200" w:firstLine="640"/>
        <w:outlineLvl w:val="1"/>
        <w:rPr>
          <w:rStyle w:val="2Char"/>
          <w:rFonts w:ascii="黑体" w:eastAsia="黑体" w:hAnsi="黑体"/>
          <w:b w:val="0"/>
        </w:rPr>
      </w:pPr>
      <w:bookmarkStart w:id="13" w:name="_Toc15377207"/>
      <w:bookmarkStart w:id="14" w:name="_Toc15396605"/>
      <w:r w:rsidRPr="00CE4581">
        <w:rPr>
          <w:rFonts w:ascii="黑体" w:eastAsia="黑体" w:hAnsi="黑体" w:hint="eastAsia"/>
          <w:color w:val="000000"/>
          <w:sz w:val="32"/>
          <w:szCs w:val="32"/>
        </w:rPr>
        <w:t>三</w:t>
      </w:r>
      <w:r w:rsidR="00CE4581">
        <w:rPr>
          <w:rFonts w:ascii="黑体" w:eastAsia="黑体" w:hAnsi="黑体" w:hint="eastAsia"/>
          <w:color w:val="000000"/>
          <w:sz w:val="32"/>
          <w:szCs w:val="32"/>
        </w:rPr>
        <w:t>、</w:t>
      </w:r>
      <w:r w:rsidRPr="00CE4581">
        <w:rPr>
          <w:rFonts w:ascii="黑体" w:eastAsia="黑体" w:hAnsi="黑体" w:hint="eastAsia"/>
          <w:color w:val="000000"/>
          <w:sz w:val="32"/>
          <w:szCs w:val="32"/>
        </w:rPr>
        <w:t>支</w:t>
      </w:r>
      <w:r w:rsidRPr="00CE4581">
        <w:rPr>
          <w:rStyle w:val="2Char"/>
          <w:rFonts w:ascii="黑体" w:eastAsia="黑体" w:hAnsi="黑体" w:hint="eastAsia"/>
          <w:b w:val="0"/>
        </w:rPr>
        <w:t>出决算情况说明</w:t>
      </w:r>
      <w:bookmarkEnd w:id="13"/>
      <w:bookmarkEnd w:id="14"/>
    </w:p>
    <w:p w:rsidR="00C507B1" w:rsidRPr="00C30E69" w:rsidRDefault="00C507B1" w:rsidP="00C507B1">
      <w:pPr>
        <w:spacing w:line="600" w:lineRule="exact"/>
        <w:ind w:firstLineChars="200" w:firstLine="640"/>
        <w:outlineLvl w:val="1"/>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9年本年支出合计</w:t>
      </w:r>
      <w:r w:rsidR="00CE4581">
        <w:rPr>
          <w:rFonts w:ascii="仿宋" w:eastAsia="仿宋" w:hAnsi="仿宋" w:hint="eastAsia"/>
          <w:color w:val="000000"/>
          <w:sz w:val="32"/>
          <w:szCs w:val="32"/>
        </w:rPr>
        <w:t>275.46</w:t>
      </w:r>
      <w:r>
        <w:rPr>
          <w:rFonts w:ascii="仿宋" w:eastAsia="仿宋" w:hAnsi="仿宋" w:hint="eastAsia"/>
          <w:color w:val="000000"/>
          <w:sz w:val="32"/>
          <w:szCs w:val="32"/>
        </w:rPr>
        <w:t>万元，其中：基本支出</w:t>
      </w:r>
      <w:r w:rsidR="00CE4581">
        <w:rPr>
          <w:rFonts w:ascii="仿宋" w:eastAsia="仿宋" w:hAnsi="仿宋" w:hint="eastAsia"/>
          <w:color w:val="000000"/>
          <w:sz w:val="32"/>
          <w:szCs w:val="32"/>
        </w:rPr>
        <w:t>139.35</w:t>
      </w:r>
      <w:r>
        <w:rPr>
          <w:rFonts w:ascii="仿宋" w:eastAsia="仿宋" w:hAnsi="仿宋" w:hint="eastAsia"/>
          <w:color w:val="000000"/>
          <w:sz w:val="32"/>
          <w:szCs w:val="32"/>
        </w:rPr>
        <w:t>万元，占</w:t>
      </w:r>
      <w:r w:rsidR="00CE4581">
        <w:rPr>
          <w:rFonts w:ascii="仿宋" w:eastAsia="仿宋" w:hAnsi="仿宋" w:hint="eastAsia"/>
          <w:color w:val="000000"/>
          <w:sz w:val="32"/>
          <w:szCs w:val="32"/>
        </w:rPr>
        <w:t>50.59</w:t>
      </w:r>
      <w:r>
        <w:rPr>
          <w:rFonts w:ascii="仿宋" w:eastAsia="仿宋" w:hAnsi="仿宋"/>
          <w:color w:val="000000"/>
          <w:sz w:val="32"/>
          <w:szCs w:val="32"/>
        </w:rPr>
        <w:t>%</w:t>
      </w:r>
      <w:r>
        <w:rPr>
          <w:rFonts w:ascii="仿宋" w:eastAsia="仿宋" w:hAnsi="仿宋" w:hint="eastAsia"/>
          <w:color w:val="000000"/>
          <w:sz w:val="32"/>
          <w:szCs w:val="32"/>
        </w:rPr>
        <w:t>；项目支出</w:t>
      </w:r>
      <w:r w:rsidR="00CE4581">
        <w:rPr>
          <w:rFonts w:ascii="仿宋" w:eastAsia="仿宋" w:hAnsi="仿宋" w:hint="eastAsia"/>
          <w:color w:val="000000"/>
          <w:sz w:val="32"/>
          <w:szCs w:val="32"/>
        </w:rPr>
        <w:t>136.11</w:t>
      </w:r>
      <w:r>
        <w:rPr>
          <w:rFonts w:ascii="仿宋" w:eastAsia="仿宋" w:hAnsi="仿宋" w:hint="eastAsia"/>
          <w:color w:val="000000"/>
          <w:sz w:val="32"/>
          <w:szCs w:val="32"/>
        </w:rPr>
        <w:t>万元，占</w:t>
      </w:r>
      <w:r w:rsidR="00CE4581">
        <w:rPr>
          <w:rFonts w:ascii="仿宋" w:eastAsia="仿宋" w:hAnsi="仿宋" w:hint="eastAsia"/>
          <w:color w:val="000000"/>
          <w:sz w:val="32"/>
          <w:szCs w:val="32"/>
        </w:rPr>
        <w:t>49.41</w:t>
      </w:r>
      <w:r>
        <w:rPr>
          <w:rFonts w:ascii="仿宋" w:eastAsia="仿宋" w:hAnsi="仿宋"/>
          <w:color w:val="000000"/>
          <w:sz w:val="32"/>
          <w:szCs w:val="32"/>
        </w:rPr>
        <w:t>%</w:t>
      </w:r>
      <w:r w:rsidR="00CE4581">
        <w:rPr>
          <w:rFonts w:ascii="仿宋" w:eastAsia="仿宋" w:hAnsi="仿宋" w:hint="eastAsia"/>
          <w:color w:val="000000"/>
          <w:sz w:val="32"/>
          <w:szCs w:val="32"/>
        </w:rPr>
        <w:t>。</w:t>
      </w:r>
    </w:p>
    <w:p w:rsidR="00C507B1" w:rsidRPr="00C507B1" w:rsidRDefault="00C507B1" w:rsidP="00C507B1">
      <w:pPr>
        <w:spacing w:line="600" w:lineRule="exact"/>
        <w:ind w:firstLineChars="200" w:firstLine="640"/>
        <w:outlineLvl w:val="1"/>
        <w:rPr>
          <w:rFonts w:ascii="仿宋" w:eastAsia="仿宋" w:hAnsi="仿宋"/>
          <w:color w:val="000000"/>
          <w:sz w:val="32"/>
          <w:szCs w:val="32"/>
        </w:rPr>
      </w:pPr>
    </w:p>
    <w:p w:rsidR="00C507B1" w:rsidRDefault="00C507B1" w:rsidP="00C507B1">
      <w:pPr>
        <w:spacing w:line="600" w:lineRule="exact"/>
        <w:ind w:firstLineChars="200" w:firstLine="640"/>
        <w:outlineLvl w:val="1"/>
        <w:rPr>
          <w:rFonts w:ascii="仿宋" w:eastAsia="仿宋" w:hAnsi="仿宋"/>
          <w:color w:val="000000"/>
          <w:sz w:val="32"/>
          <w:szCs w:val="32"/>
        </w:rPr>
      </w:pPr>
    </w:p>
    <w:p w:rsidR="00C507B1" w:rsidRPr="000F7AC2" w:rsidRDefault="0094539F" w:rsidP="00C507B1">
      <w:pPr>
        <w:spacing w:line="600" w:lineRule="exact"/>
        <w:ind w:firstLineChars="200" w:firstLine="640"/>
        <w:outlineLvl w:val="1"/>
        <w:rPr>
          <w:rFonts w:ascii="仿宋" w:eastAsia="仿宋" w:hAnsi="仿宋"/>
          <w:color w:val="000000"/>
          <w:sz w:val="32"/>
          <w:szCs w:val="32"/>
        </w:rPr>
      </w:pPr>
      <w:r>
        <w:rPr>
          <w:rFonts w:ascii="仿宋" w:eastAsia="仿宋" w:hAnsi="仿宋"/>
          <w:noProof/>
          <w:color w:val="000000"/>
          <w:sz w:val="32"/>
          <w:szCs w:val="32"/>
        </w:rPr>
        <w:lastRenderedPageBreak/>
        <w:drawing>
          <wp:anchor distT="0" distB="0" distL="114300" distR="114300" simplePos="0" relativeHeight="251667456" behindDoc="0" locked="0" layoutInCell="1" allowOverlap="1">
            <wp:simplePos x="0" y="0"/>
            <wp:positionH relativeFrom="column">
              <wp:posOffset>422910</wp:posOffset>
            </wp:positionH>
            <wp:positionV relativeFrom="paragraph">
              <wp:posOffset>190500</wp:posOffset>
            </wp:positionV>
            <wp:extent cx="4057650" cy="2247900"/>
            <wp:effectExtent l="19050" t="0" r="19050" b="0"/>
            <wp:wrapSquare wrapText="bothSides"/>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rsidR="00790AD5" w:rsidRDefault="00C507B1" w:rsidP="00D9524C">
      <w:pPr>
        <w:pStyle w:val="Default"/>
        <w:spacing w:line="560" w:lineRule="exact"/>
        <w:ind w:firstLineChars="200" w:firstLine="640"/>
        <w:jc w:val="both"/>
        <w:rPr>
          <w:rFonts w:ascii="仿宋_GB2312" w:eastAsia="仿宋_GB2312"/>
          <w:sz w:val="32"/>
          <w:szCs w:val="32"/>
        </w:rPr>
      </w:pPr>
      <w:r>
        <w:rPr>
          <w:rFonts w:ascii="仿宋_GB2312" w:eastAsia="仿宋_GB2312" w:hint="eastAsia"/>
          <w:noProof/>
          <w:sz w:val="32"/>
          <w:szCs w:val="32"/>
        </w:rPr>
        <w:t>/</w:t>
      </w:r>
    </w:p>
    <w:p w:rsidR="00AA0CB9" w:rsidRDefault="00AA0CB9" w:rsidP="00D9524C">
      <w:pPr>
        <w:pStyle w:val="Default"/>
        <w:spacing w:line="560" w:lineRule="exact"/>
        <w:ind w:firstLineChars="200" w:firstLine="640"/>
        <w:jc w:val="both"/>
        <w:rPr>
          <w:rFonts w:ascii="仿宋_GB2312" w:eastAsia="仿宋_GB2312"/>
          <w:sz w:val="32"/>
          <w:szCs w:val="32"/>
        </w:rPr>
      </w:pPr>
    </w:p>
    <w:p w:rsidR="00AA0CB9" w:rsidRDefault="00AA0CB9" w:rsidP="00D9524C">
      <w:pPr>
        <w:pStyle w:val="Default"/>
        <w:spacing w:line="560" w:lineRule="exact"/>
        <w:ind w:firstLineChars="200" w:firstLine="640"/>
        <w:jc w:val="both"/>
        <w:rPr>
          <w:rFonts w:ascii="仿宋_GB2312" w:eastAsia="仿宋_GB2312"/>
          <w:sz w:val="32"/>
          <w:szCs w:val="32"/>
        </w:rPr>
      </w:pPr>
    </w:p>
    <w:p w:rsidR="00AA0CB9" w:rsidRDefault="00AA0CB9" w:rsidP="00D9524C">
      <w:pPr>
        <w:pStyle w:val="Default"/>
        <w:spacing w:line="560" w:lineRule="exact"/>
        <w:ind w:firstLineChars="200" w:firstLine="640"/>
        <w:jc w:val="both"/>
        <w:rPr>
          <w:rFonts w:ascii="仿宋_GB2312" w:eastAsia="仿宋_GB2312"/>
          <w:sz w:val="32"/>
          <w:szCs w:val="32"/>
        </w:rPr>
      </w:pPr>
    </w:p>
    <w:p w:rsidR="00AA0CB9" w:rsidRDefault="00AA0CB9" w:rsidP="00D9524C">
      <w:pPr>
        <w:pStyle w:val="Default"/>
        <w:spacing w:line="560" w:lineRule="exact"/>
        <w:ind w:firstLineChars="200" w:firstLine="640"/>
        <w:jc w:val="both"/>
        <w:rPr>
          <w:rFonts w:ascii="仿宋_GB2312" w:eastAsia="仿宋_GB2312"/>
          <w:sz w:val="32"/>
          <w:szCs w:val="32"/>
        </w:rPr>
      </w:pPr>
    </w:p>
    <w:p w:rsidR="00C507B1" w:rsidRPr="00CE4581" w:rsidRDefault="00C507B1" w:rsidP="00CE4581">
      <w:pPr>
        <w:pStyle w:val="Default"/>
        <w:spacing w:line="560" w:lineRule="exact"/>
        <w:ind w:firstLineChars="200" w:firstLine="640"/>
        <w:jc w:val="both"/>
        <w:rPr>
          <w:rFonts w:ascii="仿宋_GB2312" w:eastAsia="仿宋_GB2312"/>
          <w:sz w:val="32"/>
          <w:szCs w:val="32"/>
        </w:rPr>
      </w:pPr>
    </w:p>
    <w:p w:rsidR="00416CD4" w:rsidRPr="009C360B" w:rsidRDefault="00833962" w:rsidP="009C360B">
      <w:pPr>
        <w:pStyle w:val="Default"/>
        <w:spacing w:line="560" w:lineRule="exact"/>
        <w:ind w:firstLineChars="200" w:firstLine="640"/>
        <w:jc w:val="both"/>
        <w:rPr>
          <w:rFonts w:ascii="黑体" w:eastAsia="黑体" w:hAnsi="黑体"/>
          <w:sz w:val="32"/>
          <w:szCs w:val="32"/>
        </w:rPr>
      </w:pPr>
      <w:r w:rsidRPr="009C360B">
        <w:rPr>
          <w:rFonts w:ascii="黑体" w:eastAsia="黑体" w:hAnsi="黑体" w:hint="eastAsia"/>
          <w:sz w:val="32"/>
          <w:szCs w:val="32"/>
        </w:rPr>
        <w:t>四、财政拨款收入支出决算总体情况说明</w:t>
      </w:r>
    </w:p>
    <w:p w:rsidR="001402C9" w:rsidRDefault="000825A0" w:rsidP="0094539F">
      <w:pPr>
        <w:pStyle w:val="Default"/>
        <w:spacing w:line="560" w:lineRule="exact"/>
        <w:ind w:firstLineChars="200" w:firstLine="640"/>
        <w:jc w:val="both"/>
        <w:rPr>
          <w:rFonts w:ascii="仿宋_GB2312" w:eastAsia="仿宋_GB2312"/>
          <w:b/>
          <w:sz w:val="32"/>
          <w:szCs w:val="32"/>
        </w:rPr>
      </w:pPr>
      <w:r w:rsidRPr="00D9524C">
        <w:rPr>
          <w:rFonts w:ascii="仿宋_GB2312" w:eastAsia="仿宋_GB2312" w:hint="eastAsia"/>
          <w:sz w:val="32"/>
          <w:szCs w:val="32"/>
        </w:rPr>
        <w:t>2019年度部门财政</w:t>
      </w:r>
      <w:r>
        <w:rPr>
          <w:rFonts w:ascii="仿宋_GB2312" w:eastAsia="仿宋_GB2312" w:hint="eastAsia"/>
          <w:sz w:val="32"/>
          <w:szCs w:val="32"/>
        </w:rPr>
        <w:t>拨款</w:t>
      </w:r>
      <w:r w:rsidRPr="00D9524C">
        <w:rPr>
          <w:rFonts w:ascii="仿宋_GB2312" w:eastAsia="仿宋_GB2312" w:hint="eastAsia"/>
          <w:sz w:val="32"/>
          <w:szCs w:val="32"/>
        </w:rPr>
        <w:t>收入275.46万元（本年财政拨款270.43万元，年初结转结余5.03万元）</w:t>
      </w:r>
      <w:r>
        <w:rPr>
          <w:rFonts w:ascii="仿宋_GB2312" w:eastAsia="仿宋_GB2312" w:hint="eastAsia"/>
          <w:sz w:val="32"/>
          <w:szCs w:val="32"/>
        </w:rPr>
        <w:t>，</w:t>
      </w:r>
      <w:r w:rsidR="0094539F">
        <w:rPr>
          <w:rFonts w:ascii="仿宋_GB2312" w:eastAsia="仿宋_GB2312" w:hint="eastAsia"/>
          <w:sz w:val="32"/>
          <w:szCs w:val="32"/>
        </w:rPr>
        <w:t>2019年财政拨款</w:t>
      </w:r>
      <w:r w:rsidR="0094539F" w:rsidRPr="00D9524C">
        <w:rPr>
          <w:rFonts w:ascii="仿宋_GB2312" w:eastAsia="仿宋_GB2312" w:hint="eastAsia"/>
          <w:sz w:val="32"/>
          <w:szCs w:val="32"/>
        </w:rPr>
        <w:t>支出275.46万元</w:t>
      </w:r>
      <w:r w:rsidR="0094539F">
        <w:rPr>
          <w:rFonts w:ascii="仿宋_GB2312" w:eastAsia="仿宋_GB2312" w:hint="eastAsia"/>
          <w:sz w:val="32"/>
          <w:szCs w:val="32"/>
        </w:rPr>
        <w:t>，属新增决算单位。</w:t>
      </w:r>
      <w:r w:rsidR="0094539F">
        <w:rPr>
          <w:rFonts w:ascii="仿宋_GB2312" w:eastAsia="仿宋_GB2312"/>
          <w:b/>
          <w:sz w:val="32"/>
          <w:szCs w:val="32"/>
        </w:rPr>
        <w:t xml:space="preserve"> </w:t>
      </w:r>
    </w:p>
    <w:p w:rsidR="00416CD4" w:rsidRPr="009C360B" w:rsidRDefault="00833962" w:rsidP="009C360B">
      <w:pPr>
        <w:pStyle w:val="Default"/>
        <w:spacing w:line="560" w:lineRule="exact"/>
        <w:ind w:firstLineChars="200" w:firstLine="640"/>
        <w:jc w:val="both"/>
        <w:rPr>
          <w:rFonts w:ascii="黑体" w:eastAsia="黑体" w:hAnsi="黑体"/>
          <w:sz w:val="32"/>
          <w:szCs w:val="32"/>
        </w:rPr>
      </w:pPr>
      <w:r w:rsidRPr="009C360B">
        <w:rPr>
          <w:rFonts w:ascii="黑体" w:eastAsia="黑体" w:hAnsi="黑体" w:hint="eastAsia"/>
          <w:sz w:val="32"/>
          <w:szCs w:val="32"/>
        </w:rPr>
        <w:t>五、一般公共预算财政拨款支出决算情况说明</w:t>
      </w:r>
    </w:p>
    <w:p w:rsidR="001A0CA1" w:rsidRDefault="001A0CA1" w:rsidP="00246A1A">
      <w:pPr>
        <w:spacing w:line="600" w:lineRule="exact"/>
        <w:ind w:firstLineChars="98" w:firstLine="315"/>
        <w:outlineLvl w:val="2"/>
        <w:rPr>
          <w:rFonts w:ascii="仿宋" w:eastAsia="仿宋" w:hAnsi="仿宋"/>
          <w:b/>
          <w:color w:val="000000"/>
          <w:sz w:val="32"/>
          <w:szCs w:val="32"/>
        </w:rPr>
      </w:pPr>
      <w:r>
        <w:rPr>
          <w:rFonts w:ascii="仿宋" w:eastAsia="仿宋" w:hAnsi="仿宋" w:hint="eastAsia"/>
          <w:b/>
          <w:color w:val="000000"/>
          <w:sz w:val="32"/>
          <w:szCs w:val="32"/>
        </w:rPr>
        <w:t>（一）一般公共预算财政拨款支出决算总体情况</w:t>
      </w:r>
    </w:p>
    <w:p w:rsidR="001A0CA1" w:rsidRPr="0094539F" w:rsidRDefault="001A0CA1" w:rsidP="0094539F">
      <w:pPr>
        <w:spacing w:line="600" w:lineRule="exact"/>
        <w:ind w:firstLineChars="200" w:firstLine="640"/>
        <w:rPr>
          <w:rFonts w:ascii="仿宋_GB2312" w:eastAsia="仿宋_GB2312" w:hAnsi="仿宋"/>
          <w:color w:val="000000"/>
          <w:sz w:val="32"/>
          <w:szCs w:val="32"/>
        </w:rPr>
      </w:pPr>
      <w:r w:rsidRPr="0094539F">
        <w:rPr>
          <w:rFonts w:ascii="仿宋_GB2312" w:eastAsia="仿宋_GB2312" w:hAnsi="仿宋" w:hint="eastAsia"/>
          <w:color w:val="000000"/>
          <w:sz w:val="32"/>
          <w:szCs w:val="32"/>
        </w:rPr>
        <w:t>2019年一般公共预算财政拨款支出275.46万元，占本年支出合计的100%</w:t>
      </w:r>
      <w:r w:rsidR="0094539F" w:rsidRPr="0094539F">
        <w:rPr>
          <w:rFonts w:ascii="仿宋_GB2312" w:eastAsia="仿宋_GB2312" w:hAnsi="仿宋" w:hint="eastAsia"/>
          <w:color w:val="000000"/>
          <w:sz w:val="32"/>
          <w:szCs w:val="32"/>
        </w:rPr>
        <w:t>，属新增决算单位。</w:t>
      </w:r>
    </w:p>
    <w:p w:rsidR="001A0CA1" w:rsidRDefault="001A0CA1" w:rsidP="00246A1A">
      <w:pPr>
        <w:spacing w:line="600" w:lineRule="exact"/>
        <w:ind w:firstLineChars="146" w:firstLine="469"/>
        <w:outlineLvl w:val="2"/>
        <w:rPr>
          <w:rFonts w:ascii="仿宋" w:eastAsia="仿宋" w:hAnsi="仿宋"/>
          <w:b/>
          <w:color w:val="000000"/>
          <w:sz w:val="32"/>
          <w:szCs w:val="32"/>
        </w:rPr>
      </w:pPr>
      <w:r>
        <w:rPr>
          <w:rFonts w:ascii="仿宋" w:eastAsia="仿宋" w:hAnsi="仿宋" w:hint="eastAsia"/>
          <w:b/>
          <w:color w:val="000000"/>
          <w:sz w:val="32"/>
          <w:szCs w:val="32"/>
        </w:rPr>
        <w:t>（二）一般公共预算财政拨款支出决算结构情况</w:t>
      </w:r>
    </w:p>
    <w:p w:rsidR="0094539F" w:rsidRDefault="001A0CA1" w:rsidP="00A155AF">
      <w:pPr>
        <w:spacing w:line="600" w:lineRule="exact"/>
        <w:ind w:firstLine="640"/>
        <w:rPr>
          <w:rFonts w:ascii="仿宋" w:eastAsia="仿宋" w:hAnsi="仿宋"/>
          <w:color w:val="000000"/>
          <w:sz w:val="32"/>
          <w:szCs w:val="32"/>
        </w:rPr>
      </w:pPr>
      <w:r>
        <w:rPr>
          <w:rFonts w:ascii="仿宋" w:eastAsia="仿宋" w:hAnsi="仿宋" w:hint="eastAsia"/>
          <w:color w:val="000000"/>
          <w:sz w:val="32"/>
          <w:szCs w:val="32"/>
        </w:rPr>
        <w:t>2019年</w:t>
      </w:r>
      <w:r w:rsidR="00B87B43">
        <w:rPr>
          <w:rFonts w:ascii="仿宋" w:eastAsia="仿宋" w:hAnsi="仿宋" w:hint="eastAsia"/>
          <w:color w:val="000000"/>
          <w:sz w:val="32"/>
          <w:szCs w:val="32"/>
        </w:rPr>
        <w:t>一般公共预算财政拨款收入</w:t>
      </w:r>
      <w:r w:rsidR="003E1462">
        <w:rPr>
          <w:rFonts w:ascii="仿宋" w:eastAsia="仿宋" w:hAnsi="仿宋" w:hint="eastAsia"/>
          <w:color w:val="000000"/>
          <w:sz w:val="32"/>
          <w:szCs w:val="32"/>
        </w:rPr>
        <w:t>275.46</w:t>
      </w:r>
      <w:r w:rsidR="00B87B43">
        <w:rPr>
          <w:rFonts w:ascii="仿宋" w:eastAsia="仿宋" w:hAnsi="仿宋" w:hint="eastAsia"/>
          <w:color w:val="000000"/>
          <w:sz w:val="32"/>
          <w:szCs w:val="32"/>
        </w:rPr>
        <w:t>万元，</w:t>
      </w:r>
      <w:r w:rsidR="0094539F" w:rsidRPr="0094539F">
        <w:rPr>
          <w:rFonts w:ascii="仿宋_GB2312" w:eastAsia="仿宋_GB2312" w:hAnsi="仿宋" w:hint="eastAsia"/>
          <w:color w:val="000000"/>
          <w:sz w:val="32"/>
          <w:szCs w:val="32"/>
        </w:rPr>
        <w:t>属新增决算单位</w:t>
      </w:r>
      <w:r w:rsidR="0094539F">
        <w:rPr>
          <w:rFonts w:ascii="仿宋_GB2312" w:eastAsia="仿宋_GB2312" w:hAnsi="仿宋" w:hint="eastAsia"/>
          <w:color w:val="000000"/>
          <w:sz w:val="32"/>
          <w:szCs w:val="32"/>
        </w:rPr>
        <w:t>。</w:t>
      </w:r>
    </w:p>
    <w:p w:rsidR="00A155AF" w:rsidRDefault="00AB6E8C" w:rsidP="00A155AF">
      <w:pPr>
        <w:spacing w:line="600" w:lineRule="exact"/>
        <w:ind w:firstLine="640"/>
        <w:rPr>
          <w:rFonts w:ascii="仿宋" w:eastAsia="仿宋" w:hAnsi="仿宋"/>
          <w:color w:val="000000"/>
          <w:sz w:val="32"/>
          <w:szCs w:val="32"/>
        </w:rPr>
      </w:pPr>
      <w:r w:rsidRPr="003E1462">
        <w:rPr>
          <w:rFonts w:ascii="仿宋" w:eastAsia="仿宋" w:hAnsi="仿宋" w:hint="eastAsia"/>
          <w:color w:val="000000"/>
          <w:sz w:val="32"/>
          <w:szCs w:val="32"/>
        </w:rPr>
        <w:t>主要用于以下方面</w:t>
      </w:r>
      <w:r w:rsidRPr="003E1462">
        <w:rPr>
          <w:rFonts w:ascii="仿宋" w:eastAsia="仿宋" w:hAnsi="仿宋"/>
          <w:color w:val="000000"/>
          <w:sz w:val="32"/>
          <w:szCs w:val="32"/>
        </w:rPr>
        <w:t>:</w:t>
      </w:r>
      <w:r w:rsidRPr="00AB6E8C">
        <w:rPr>
          <w:rFonts w:ascii="仿宋" w:eastAsia="仿宋" w:hAnsi="仿宋" w:hint="eastAsia"/>
          <w:color w:val="000000"/>
          <w:sz w:val="32"/>
          <w:szCs w:val="32"/>
        </w:rPr>
        <w:t xml:space="preserve"> </w:t>
      </w:r>
      <w:r w:rsidR="005871F3">
        <w:rPr>
          <w:rFonts w:ascii="仿宋" w:eastAsia="仿宋" w:hAnsi="仿宋" w:hint="eastAsia"/>
          <w:color w:val="000000"/>
          <w:sz w:val="32"/>
          <w:szCs w:val="32"/>
        </w:rPr>
        <w:t>201</w:t>
      </w:r>
      <w:r w:rsidR="003E1462" w:rsidRPr="003E1462">
        <w:rPr>
          <w:rFonts w:ascii="仿宋" w:eastAsia="仿宋" w:hAnsi="仿宋" w:hint="eastAsia"/>
          <w:color w:val="000000"/>
          <w:sz w:val="32"/>
          <w:szCs w:val="32"/>
        </w:rPr>
        <w:t>一般公共服务（类）</w:t>
      </w:r>
      <w:r w:rsidR="005871F3">
        <w:rPr>
          <w:rFonts w:ascii="仿宋" w:eastAsia="仿宋" w:hAnsi="仿宋" w:hint="eastAsia"/>
          <w:color w:val="000000"/>
          <w:sz w:val="32"/>
          <w:szCs w:val="32"/>
        </w:rPr>
        <w:t xml:space="preserve">支出 </w:t>
      </w:r>
      <w:r w:rsidR="003E1462" w:rsidRPr="00171771">
        <w:rPr>
          <w:rFonts w:ascii="仿宋" w:eastAsia="仿宋" w:hAnsi="仿宋" w:hint="eastAsia"/>
          <w:color w:val="000000"/>
          <w:sz w:val="32"/>
          <w:szCs w:val="32"/>
        </w:rPr>
        <w:t>259.63</w:t>
      </w:r>
      <w:r w:rsidR="003E1462">
        <w:rPr>
          <w:rFonts w:ascii="仿宋" w:eastAsia="仿宋" w:hAnsi="仿宋" w:hint="eastAsia"/>
          <w:color w:val="000000"/>
          <w:sz w:val="32"/>
          <w:szCs w:val="32"/>
        </w:rPr>
        <w:t>万元，占94.2</w:t>
      </w:r>
      <w:r w:rsidR="00A155AF">
        <w:rPr>
          <w:rFonts w:ascii="仿宋" w:eastAsia="仿宋" w:hAnsi="仿宋" w:hint="eastAsia"/>
          <w:color w:val="000000"/>
          <w:sz w:val="32"/>
          <w:szCs w:val="32"/>
        </w:rPr>
        <w:t>5</w:t>
      </w:r>
      <w:r w:rsidR="003E1462">
        <w:rPr>
          <w:rFonts w:ascii="仿宋" w:eastAsia="仿宋" w:hAnsi="仿宋" w:hint="eastAsia"/>
          <w:color w:val="000000"/>
          <w:sz w:val="32"/>
          <w:szCs w:val="32"/>
        </w:rPr>
        <w:t>%</w:t>
      </w:r>
      <w:r w:rsidR="005871F3">
        <w:rPr>
          <w:rFonts w:ascii="仿宋" w:eastAsia="仿宋" w:hAnsi="仿宋" w:hint="eastAsia"/>
          <w:color w:val="000000"/>
          <w:sz w:val="32"/>
          <w:szCs w:val="32"/>
        </w:rPr>
        <w:t>；208</w:t>
      </w:r>
      <w:r w:rsidR="003E1462" w:rsidRPr="003E1462">
        <w:rPr>
          <w:rFonts w:ascii="仿宋" w:eastAsia="仿宋" w:hAnsi="仿宋" w:hint="eastAsia"/>
          <w:color w:val="000000"/>
          <w:sz w:val="32"/>
          <w:szCs w:val="32"/>
        </w:rPr>
        <w:t>社会保障和就业（类）7.66</w:t>
      </w:r>
      <w:r w:rsidR="005871F3">
        <w:rPr>
          <w:rFonts w:ascii="仿宋" w:eastAsia="仿宋" w:hAnsi="仿宋" w:hint="eastAsia"/>
          <w:color w:val="000000"/>
          <w:sz w:val="32"/>
          <w:szCs w:val="32"/>
        </w:rPr>
        <w:t>万元</w:t>
      </w:r>
      <w:r w:rsidR="003E1462">
        <w:rPr>
          <w:rFonts w:ascii="仿宋" w:eastAsia="仿宋" w:hAnsi="仿宋" w:hint="eastAsia"/>
          <w:color w:val="000000"/>
          <w:sz w:val="32"/>
          <w:szCs w:val="32"/>
        </w:rPr>
        <w:t>，占2.79%</w:t>
      </w:r>
      <w:r w:rsidR="005871F3">
        <w:rPr>
          <w:rFonts w:ascii="仿宋" w:eastAsia="仿宋" w:hAnsi="仿宋" w:hint="eastAsia"/>
          <w:color w:val="000000"/>
          <w:sz w:val="32"/>
          <w:szCs w:val="32"/>
        </w:rPr>
        <w:t>；210</w:t>
      </w:r>
      <w:r w:rsidR="003E1462">
        <w:rPr>
          <w:rFonts w:ascii="仿宋" w:eastAsia="仿宋" w:hAnsi="仿宋" w:hint="eastAsia"/>
          <w:color w:val="000000"/>
          <w:sz w:val="32"/>
          <w:szCs w:val="32"/>
        </w:rPr>
        <w:t>卫生健康</w:t>
      </w:r>
      <w:r w:rsidR="00A155AF">
        <w:rPr>
          <w:rFonts w:ascii="仿宋" w:eastAsia="仿宋" w:hAnsi="仿宋" w:hint="eastAsia"/>
          <w:color w:val="000000"/>
          <w:sz w:val="32"/>
          <w:szCs w:val="32"/>
        </w:rPr>
        <w:t>（类）支</w:t>
      </w:r>
      <w:r w:rsidR="003E1462">
        <w:rPr>
          <w:rFonts w:ascii="仿宋" w:eastAsia="仿宋" w:hAnsi="仿宋" w:hint="eastAsia"/>
          <w:color w:val="000000"/>
          <w:sz w:val="32"/>
          <w:szCs w:val="32"/>
        </w:rPr>
        <w:t>出2.68</w:t>
      </w:r>
      <w:r w:rsidR="005871F3">
        <w:rPr>
          <w:rFonts w:ascii="仿宋" w:eastAsia="仿宋" w:hAnsi="仿宋" w:hint="eastAsia"/>
          <w:color w:val="000000"/>
          <w:sz w:val="32"/>
          <w:szCs w:val="32"/>
        </w:rPr>
        <w:t>万元</w:t>
      </w:r>
      <w:r w:rsidR="003E1462">
        <w:rPr>
          <w:rFonts w:ascii="仿宋" w:eastAsia="仿宋" w:hAnsi="仿宋" w:hint="eastAsia"/>
          <w:color w:val="000000"/>
          <w:sz w:val="32"/>
          <w:szCs w:val="32"/>
        </w:rPr>
        <w:t>，占0.97%</w:t>
      </w:r>
      <w:r w:rsidR="005871F3">
        <w:rPr>
          <w:rFonts w:ascii="仿宋" w:eastAsia="仿宋" w:hAnsi="仿宋" w:hint="eastAsia"/>
          <w:color w:val="000000"/>
          <w:sz w:val="32"/>
          <w:szCs w:val="32"/>
        </w:rPr>
        <w:t>；221住房</w:t>
      </w:r>
      <w:r w:rsidR="003E1462">
        <w:rPr>
          <w:rFonts w:ascii="仿宋" w:eastAsia="仿宋" w:hAnsi="仿宋" w:hint="eastAsia"/>
          <w:color w:val="000000"/>
          <w:sz w:val="32"/>
          <w:szCs w:val="32"/>
        </w:rPr>
        <w:t>保障（类）</w:t>
      </w:r>
      <w:r>
        <w:rPr>
          <w:rFonts w:ascii="仿宋" w:eastAsia="仿宋" w:hAnsi="仿宋" w:hint="eastAsia"/>
          <w:color w:val="000000"/>
          <w:sz w:val="32"/>
          <w:szCs w:val="32"/>
        </w:rPr>
        <w:t>支出5.49万元，占1.99%</w:t>
      </w:r>
      <w:r w:rsidR="003E1462">
        <w:rPr>
          <w:rFonts w:ascii="仿宋" w:eastAsia="仿宋" w:hAnsi="仿宋" w:hint="eastAsia"/>
          <w:color w:val="000000"/>
          <w:sz w:val="32"/>
          <w:szCs w:val="32"/>
        </w:rPr>
        <w:t>。</w:t>
      </w:r>
      <w:r w:rsidR="003E1462" w:rsidRPr="003E1462">
        <w:rPr>
          <w:rFonts w:ascii="仿宋" w:eastAsia="仿宋" w:hAnsi="仿宋"/>
          <w:color w:val="000000"/>
          <w:sz w:val="32"/>
          <w:szCs w:val="32"/>
        </w:rPr>
        <w:t xml:space="preserve"> </w:t>
      </w:r>
    </w:p>
    <w:p w:rsidR="00A155AF" w:rsidRDefault="00A155AF" w:rsidP="00AB6E8C">
      <w:pPr>
        <w:spacing w:line="600" w:lineRule="exact"/>
        <w:ind w:firstLine="640"/>
        <w:rPr>
          <w:rFonts w:ascii="仿宋" w:eastAsia="仿宋" w:hAnsi="仿宋"/>
          <w:color w:val="000000"/>
          <w:sz w:val="32"/>
          <w:szCs w:val="32"/>
        </w:rPr>
      </w:pPr>
    </w:p>
    <w:p w:rsidR="00A155AF" w:rsidRDefault="00A155AF" w:rsidP="00AB6E8C">
      <w:pPr>
        <w:spacing w:line="600" w:lineRule="exact"/>
        <w:ind w:firstLine="640"/>
        <w:rPr>
          <w:rFonts w:ascii="仿宋" w:eastAsia="仿宋" w:hAnsi="仿宋"/>
          <w:color w:val="000000"/>
          <w:sz w:val="32"/>
          <w:szCs w:val="32"/>
        </w:rPr>
      </w:pPr>
    </w:p>
    <w:p w:rsidR="00A155AF" w:rsidRDefault="00A155AF" w:rsidP="00AB6E8C">
      <w:pPr>
        <w:spacing w:line="600" w:lineRule="exact"/>
        <w:ind w:firstLine="640"/>
        <w:rPr>
          <w:rFonts w:ascii="仿宋" w:eastAsia="仿宋" w:hAnsi="仿宋"/>
          <w:color w:val="000000"/>
          <w:sz w:val="32"/>
          <w:szCs w:val="32"/>
        </w:rPr>
      </w:pPr>
    </w:p>
    <w:p w:rsidR="00A155AF" w:rsidRDefault="00A155AF" w:rsidP="00AB6E8C">
      <w:pPr>
        <w:spacing w:line="600" w:lineRule="exact"/>
        <w:ind w:firstLine="640"/>
        <w:rPr>
          <w:rFonts w:ascii="仿宋" w:eastAsia="仿宋" w:hAnsi="仿宋"/>
          <w:color w:val="000000"/>
          <w:sz w:val="32"/>
          <w:szCs w:val="32"/>
        </w:rPr>
      </w:pPr>
    </w:p>
    <w:p w:rsidR="00A155AF" w:rsidRDefault="00A155AF" w:rsidP="00AB6E8C">
      <w:pPr>
        <w:spacing w:line="600" w:lineRule="exact"/>
        <w:ind w:firstLine="640"/>
        <w:rPr>
          <w:rFonts w:ascii="仿宋" w:eastAsia="仿宋" w:hAnsi="仿宋"/>
          <w:color w:val="000000"/>
          <w:sz w:val="32"/>
          <w:szCs w:val="32"/>
        </w:rPr>
      </w:pPr>
    </w:p>
    <w:p w:rsidR="00A155AF" w:rsidRDefault="00A155AF" w:rsidP="00AB6E8C">
      <w:pPr>
        <w:spacing w:line="600" w:lineRule="exact"/>
        <w:ind w:firstLine="640"/>
        <w:rPr>
          <w:rFonts w:ascii="仿宋" w:eastAsia="仿宋" w:hAnsi="仿宋"/>
          <w:color w:val="000000"/>
          <w:sz w:val="32"/>
          <w:szCs w:val="32"/>
        </w:rPr>
      </w:pPr>
    </w:p>
    <w:p w:rsidR="00A155AF" w:rsidRPr="003E1462" w:rsidRDefault="00A155AF" w:rsidP="00AB6E8C">
      <w:pPr>
        <w:spacing w:line="600" w:lineRule="exact"/>
        <w:ind w:firstLine="640"/>
        <w:rPr>
          <w:rFonts w:ascii="仿宋" w:eastAsia="仿宋" w:hAnsi="仿宋"/>
          <w:color w:val="000000"/>
          <w:sz w:val="32"/>
          <w:szCs w:val="32"/>
        </w:rPr>
      </w:pPr>
      <w:r w:rsidRPr="00A155AF">
        <w:rPr>
          <w:rFonts w:ascii="仿宋" w:eastAsia="仿宋" w:hAnsi="仿宋"/>
          <w:noProof/>
          <w:color w:val="000000"/>
          <w:sz w:val="32"/>
          <w:szCs w:val="32"/>
        </w:rPr>
        <w:drawing>
          <wp:anchor distT="0" distB="0" distL="114300" distR="114300" simplePos="0" relativeHeight="251670528" behindDoc="0" locked="0" layoutInCell="1" allowOverlap="1">
            <wp:simplePos x="0" y="0"/>
            <wp:positionH relativeFrom="column">
              <wp:posOffset>422910</wp:posOffset>
            </wp:positionH>
            <wp:positionV relativeFrom="paragraph">
              <wp:posOffset>-2214880</wp:posOffset>
            </wp:positionV>
            <wp:extent cx="3836670" cy="2522220"/>
            <wp:effectExtent l="19050" t="0" r="11430" b="0"/>
            <wp:wrapSquare wrapText="bothSides"/>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rsidR="00AB6E8C" w:rsidRDefault="00AB6E8C" w:rsidP="00AB6E8C">
      <w:pPr>
        <w:spacing w:line="600" w:lineRule="exact"/>
        <w:ind w:firstLineChars="200" w:firstLine="643"/>
        <w:outlineLvl w:val="2"/>
        <w:rPr>
          <w:rFonts w:ascii="仿宋" w:eastAsia="仿宋" w:hAnsi="仿宋"/>
          <w:b/>
          <w:color w:val="000000"/>
          <w:sz w:val="32"/>
          <w:szCs w:val="32"/>
        </w:rPr>
      </w:pPr>
      <w:r>
        <w:rPr>
          <w:rFonts w:ascii="仿宋" w:eastAsia="仿宋" w:hAnsi="仿宋" w:hint="eastAsia"/>
          <w:b/>
          <w:color w:val="000000"/>
          <w:sz w:val="32"/>
          <w:szCs w:val="32"/>
        </w:rPr>
        <w:t>（三）一般公共预算财政拨款支出决算具体情况</w:t>
      </w:r>
    </w:p>
    <w:p w:rsidR="00AB6E8C" w:rsidRDefault="00AB6E8C" w:rsidP="00AB6E8C">
      <w:pPr>
        <w:spacing w:line="600" w:lineRule="exact"/>
        <w:ind w:firstLineChars="200" w:firstLine="643"/>
        <w:outlineLvl w:val="2"/>
        <w:rPr>
          <w:rFonts w:ascii="仿宋" w:eastAsia="仿宋" w:hAnsi="仿宋"/>
          <w:color w:val="FF0000"/>
          <w:sz w:val="32"/>
          <w:szCs w:val="32"/>
        </w:rPr>
      </w:pPr>
      <w:r>
        <w:rPr>
          <w:rFonts w:ascii="仿宋" w:eastAsia="仿宋" w:hAnsi="仿宋" w:hint="eastAsia"/>
          <w:b/>
          <w:color w:val="000000" w:themeColor="text1"/>
          <w:sz w:val="32"/>
          <w:szCs w:val="32"/>
        </w:rPr>
        <w:t>2019年</w:t>
      </w:r>
      <w:r w:rsidR="00C76F76">
        <w:rPr>
          <w:rFonts w:ascii="仿宋" w:eastAsia="仿宋" w:hAnsi="仿宋" w:hint="eastAsia"/>
          <w:b/>
          <w:color w:val="000000" w:themeColor="text1"/>
          <w:sz w:val="32"/>
          <w:szCs w:val="32"/>
        </w:rPr>
        <w:t>一</w:t>
      </w:r>
      <w:r>
        <w:rPr>
          <w:rFonts w:ascii="仿宋" w:eastAsia="仿宋" w:hAnsi="仿宋" w:hint="eastAsia"/>
          <w:b/>
          <w:color w:val="000000" w:themeColor="text1"/>
          <w:sz w:val="32"/>
          <w:szCs w:val="32"/>
        </w:rPr>
        <w:t>般公共预算支出决算数为</w:t>
      </w:r>
      <w:r w:rsidR="00A155AF">
        <w:rPr>
          <w:rFonts w:ascii="仿宋" w:eastAsia="仿宋" w:hAnsi="仿宋" w:hint="eastAsia"/>
          <w:color w:val="000000"/>
          <w:sz w:val="32"/>
          <w:szCs w:val="32"/>
        </w:rPr>
        <w:t>275.46万元，</w:t>
      </w:r>
      <w:r>
        <w:rPr>
          <w:rStyle w:val="a7"/>
          <w:rFonts w:ascii="仿宋" w:eastAsia="仿宋" w:hAnsi="仿宋" w:hint="eastAsia"/>
          <w:bCs/>
          <w:color w:val="000000" w:themeColor="text1"/>
          <w:sz w:val="32"/>
          <w:szCs w:val="32"/>
        </w:rPr>
        <w:t>完成</w:t>
      </w:r>
      <w:r>
        <w:rPr>
          <w:rStyle w:val="a7"/>
          <w:rFonts w:ascii="仿宋" w:eastAsia="仿宋" w:hAnsi="仿宋" w:hint="eastAsia"/>
          <w:bCs/>
          <w:color w:val="000000"/>
          <w:sz w:val="32"/>
          <w:szCs w:val="32"/>
        </w:rPr>
        <w:t>预算</w:t>
      </w:r>
      <w:r w:rsidR="00A155AF">
        <w:rPr>
          <w:rStyle w:val="a7"/>
          <w:rFonts w:ascii="仿宋" w:eastAsia="仿宋" w:hAnsi="仿宋" w:hint="eastAsia"/>
          <w:bCs/>
          <w:color w:val="000000"/>
          <w:sz w:val="32"/>
          <w:szCs w:val="32"/>
        </w:rPr>
        <w:t>100</w:t>
      </w:r>
      <w:r>
        <w:rPr>
          <w:rStyle w:val="a7"/>
          <w:rFonts w:ascii="仿宋" w:eastAsia="仿宋" w:hAnsi="仿宋"/>
          <w:bCs/>
          <w:color w:val="000000"/>
          <w:sz w:val="32"/>
          <w:szCs w:val="32"/>
        </w:rPr>
        <w:t>%</w:t>
      </w:r>
      <w:r>
        <w:rPr>
          <w:rStyle w:val="a7"/>
          <w:rFonts w:ascii="仿宋" w:eastAsia="仿宋" w:hAnsi="仿宋" w:hint="eastAsia"/>
          <w:bCs/>
          <w:color w:val="000000"/>
          <w:sz w:val="32"/>
          <w:szCs w:val="32"/>
        </w:rPr>
        <w:t>。其中：</w:t>
      </w:r>
    </w:p>
    <w:p w:rsidR="00A155AF" w:rsidRDefault="00AB6E8C" w:rsidP="00A155AF">
      <w:pPr>
        <w:spacing w:line="600" w:lineRule="exact"/>
        <w:ind w:firstLineChars="200" w:firstLine="643"/>
        <w:rPr>
          <w:rFonts w:ascii="仿宋" w:eastAsia="仿宋" w:hAnsi="仿宋"/>
          <w:color w:val="000000"/>
          <w:sz w:val="32"/>
          <w:szCs w:val="32"/>
        </w:rPr>
      </w:pPr>
      <w:r>
        <w:rPr>
          <w:rStyle w:val="a7"/>
          <w:rFonts w:ascii="仿宋" w:eastAsia="仿宋" w:hAnsi="仿宋"/>
          <w:bCs/>
          <w:color w:val="000000"/>
          <w:sz w:val="32"/>
          <w:szCs w:val="32"/>
        </w:rPr>
        <w:t>1.</w:t>
      </w:r>
      <w:r w:rsidR="005871F3" w:rsidRPr="005871F3">
        <w:rPr>
          <w:rFonts w:ascii="仿宋" w:eastAsia="仿宋" w:hAnsi="仿宋" w:hint="eastAsia"/>
          <w:color w:val="000000"/>
          <w:sz w:val="32"/>
          <w:szCs w:val="32"/>
        </w:rPr>
        <w:t xml:space="preserve"> </w:t>
      </w:r>
      <w:r w:rsidR="005871F3">
        <w:rPr>
          <w:rFonts w:ascii="仿宋" w:eastAsia="仿宋" w:hAnsi="仿宋" w:hint="eastAsia"/>
          <w:color w:val="000000"/>
          <w:sz w:val="32"/>
          <w:szCs w:val="32"/>
        </w:rPr>
        <w:t>2013701-行政运行支出123.52万元</w:t>
      </w:r>
      <w:r w:rsidR="007B6F70">
        <w:rPr>
          <w:rFonts w:ascii="仿宋" w:eastAsia="仿宋" w:hAnsi="仿宋" w:hint="eastAsia"/>
          <w:color w:val="000000"/>
          <w:sz w:val="32"/>
          <w:szCs w:val="32"/>
        </w:rPr>
        <w:t>，完成预算100%</w:t>
      </w:r>
      <w:r w:rsidR="005871F3">
        <w:rPr>
          <w:rFonts w:ascii="仿宋" w:eastAsia="仿宋" w:hAnsi="仿宋" w:hint="eastAsia"/>
          <w:color w:val="000000"/>
          <w:sz w:val="32"/>
          <w:szCs w:val="32"/>
        </w:rPr>
        <w:t>；</w:t>
      </w:r>
    </w:p>
    <w:p w:rsidR="00A155AF" w:rsidRDefault="00A155AF" w:rsidP="00A155AF">
      <w:pPr>
        <w:spacing w:line="60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2.</w:t>
      </w:r>
      <w:r w:rsidR="005871F3">
        <w:rPr>
          <w:rFonts w:ascii="仿宋" w:eastAsia="仿宋" w:hAnsi="仿宋" w:hint="eastAsia"/>
          <w:color w:val="000000"/>
          <w:sz w:val="32"/>
          <w:szCs w:val="32"/>
        </w:rPr>
        <w:t>2013702-一般行政管理</w:t>
      </w:r>
      <w:r w:rsidR="009C360B">
        <w:rPr>
          <w:rFonts w:ascii="仿宋" w:eastAsia="仿宋" w:hAnsi="仿宋" w:hint="eastAsia"/>
          <w:color w:val="000000"/>
          <w:sz w:val="32"/>
          <w:szCs w:val="32"/>
        </w:rPr>
        <w:t>事务</w:t>
      </w:r>
      <w:r w:rsidR="005871F3">
        <w:rPr>
          <w:rFonts w:ascii="仿宋" w:eastAsia="仿宋" w:hAnsi="仿宋" w:hint="eastAsia"/>
          <w:color w:val="000000"/>
          <w:sz w:val="32"/>
          <w:szCs w:val="32"/>
        </w:rPr>
        <w:t>136.11万元</w:t>
      </w:r>
      <w:r w:rsidR="007B6F70">
        <w:rPr>
          <w:rFonts w:ascii="仿宋" w:eastAsia="仿宋" w:hAnsi="仿宋" w:hint="eastAsia"/>
          <w:color w:val="000000"/>
          <w:sz w:val="32"/>
          <w:szCs w:val="32"/>
        </w:rPr>
        <w:t>，完成预算100%</w:t>
      </w:r>
      <w:r w:rsidR="005871F3">
        <w:rPr>
          <w:rFonts w:ascii="仿宋" w:eastAsia="仿宋" w:hAnsi="仿宋" w:hint="eastAsia"/>
          <w:color w:val="000000"/>
          <w:sz w:val="32"/>
          <w:szCs w:val="32"/>
        </w:rPr>
        <w:t>；</w:t>
      </w:r>
    </w:p>
    <w:p w:rsidR="00A155AF" w:rsidRDefault="00A155AF" w:rsidP="00A155AF">
      <w:pPr>
        <w:spacing w:line="60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3.</w:t>
      </w:r>
      <w:r w:rsidR="005871F3">
        <w:rPr>
          <w:rFonts w:ascii="仿宋" w:eastAsia="仿宋" w:hAnsi="仿宋" w:hint="eastAsia"/>
          <w:color w:val="000000"/>
          <w:sz w:val="32"/>
          <w:szCs w:val="32"/>
        </w:rPr>
        <w:t>2080505-机关事业单位基本养老保险缴费支出5.11万元</w:t>
      </w:r>
      <w:r w:rsidR="007B6F70">
        <w:rPr>
          <w:rFonts w:ascii="仿宋" w:eastAsia="仿宋" w:hAnsi="仿宋" w:hint="eastAsia"/>
          <w:color w:val="000000"/>
          <w:sz w:val="32"/>
          <w:szCs w:val="32"/>
        </w:rPr>
        <w:t>，完成预算100%</w:t>
      </w:r>
      <w:r w:rsidR="005871F3">
        <w:rPr>
          <w:rFonts w:ascii="仿宋" w:eastAsia="仿宋" w:hAnsi="仿宋" w:hint="eastAsia"/>
          <w:color w:val="000000"/>
          <w:sz w:val="32"/>
          <w:szCs w:val="32"/>
        </w:rPr>
        <w:t>；</w:t>
      </w:r>
    </w:p>
    <w:p w:rsidR="007B6F70" w:rsidRDefault="00A155AF" w:rsidP="00A155AF">
      <w:pPr>
        <w:spacing w:line="60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4.</w:t>
      </w:r>
      <w:r w:rsidR="005871F3">
        <w:rPr>
          <w:rFonts w:ascii="仿宋" w:eastAsia="仿宋" w:hAnsi="仿宋" w:hint="eastAsia"/>
          <w:color w:val="000000"/>
          <w:sz w:val="32"/>
          <w:szCs w:val="32"/>
        </w:rPr>
        <w:t>2080506-机关事业单位职业年金缴费支出2.55万元</w:t>
      </w:r>
      <w:r w:rsidR="007B6F70">
        <w:rPr>
          <w:rFonts w:ascii="仿宋" w:eastAsia="仿宋" w:hAnsi="仿宋" w:hint="eastAsia"/>
          <w:color w:val="000000"/>
          <w:sz w:val="32"/>
          <w:szCs w:val="32"/>
        </w:rPr>
        <w:t>，完成预算100%</w:t>
      </w:r>
      <w:r w:rsidR="005871F3">
        <w:rPr>
          <w:rFonts w:ascii="仿宋" w:eastAsia="仿宋" w:hAnsi="仿宋" w:hint="eastAsia"/>
          <w:color w:val="000000"/>
          <w:sz w:val="32"/>
          <w:szCs w:val="32"/>
        </w:rPr>
        <w:t>；</w:t>
      </w:r>
    </w:p>
    <w:p w:rsidR="007B6F70" w:rsidRDefault="007B6F70" w:rsidP="00A155AF">
      <w:pPr>
        <w:spacing w:line="60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5.</w:t>
      </w:r>
      <w:r w:rsidR="005871F3">
        <w:rPr>
          <w:rFonts w:ascii="仿宋" w:eastAsia="仿宋" w:hAnsi="仿宋" w:hint="eastAsia"/>
          <w:color w:val="000000"/>
          <w:sz w:val="32"/>
          <w:szCs w:val="32"/>
        </w:rPr>
        <w:t>2101101-行政医疗支出2.21万元</w:t>
      </w:r>
      <w:r>
        <w:rPr>
          <w:rFonts w:ascii="仿宋" w:eastAsia="仿宋" w:hAnsi="仿宋" w:hint="eastAsia"/>
          <w:color w:val="000000"/>
          <w:sz w:val="32"/>
          <w:szCs w:val="32"/>
        </w:rPr>
        <w:t>，完成预算100%</w:t>
      </w:r>
      <w:r w:rsidR="005871F3">
        <w:rPr>
          <w:rFonts w:ascii="仿宋" w:eastAsia="仿宋" w:hAnsi="仿宋" w:hint="eastAsia"/>
          <w:color w:val="000000"/>
          <w:sz w:val="32"/>
          <w:szCs w:val="32"/>
        </w:rPr>
        <w:t>；</w:t>
      </w:r>
    </w:p>
    <w:p w:rsidR="007B6F70" w:rsidRDefault="007B6F70" w:rsidP="00A155AF">
      <w:pPr>
        <w:spacing w:line="60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6.</w:t>
      </w:r>
      <w:r w:rsidR="005871F3">
        <w:rPr>
          <w:rFonts w:ascii="仿宋" w:eastAsia="仿宋" w:hAnsi="仿宋" w:hint="eastAsia"/>
          <w:color w:val="000000"/>
          <w:sz w:val="32"/>
          <w:szCs w:val="32"/>
        </w:rPr>
        <w:t>2101103-公务员医疗补助0.47万元</w:t>
      </w:r>
      <w:r>
        <w:rPr>
          <w:rFonts w:ascii="仿宋" w:eastAsia="仿宋" w:hAnsi="仿宋" w:hint="eastAsia"/>
          <w:color w:val="000000"/>
          <w:sz w:val="32"/>
          <w:szCs w:val="32"/>
        </w:rPr>
        <w:t>，完成预算100%</w:t>
      </w:r>
      <w:r w:rsidR="005871F3">
        <w:rPr>
          <w:rFonts w:ascii="仿宋" w:eastAsia="仿宋" w:hAnsi="仿宋" w:hint="eastAsia"/>
          <w:color w:val="000000"/>
          <w:sz w:val="32"/>
          <w:szCs w:val="32"/>
        </w:rPr>
        <w:t>；</w:t>
      </w:r>
    </w:p>
    <w:p w:rsidR="00A155AF" w:rsidRPr="007B6F70" w:rsidRDefault="007B6F70" w:rsidP="00A155AF">
      <w:pPr>
        <w:spacing w:line="60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7.</w:t>
      </w:r>
      <w:r w:rsidR="005871F3">
        <w:rPr>
          <w:rFonts w:ascii="仿宋" w:eastAsia="仿宋" w:hAnsi="仿宋" w:hint="eastAsia"/>
          <w:color w:val="000000"/>
          <w:sz w:val="32"/>
          <w:szCs w:val="32"/>
        </w:rPr>
        <w:t>2210201-住房公积金支出5.49万元</w:t>
      </w:r>
      <w:r>
        <w:rPr>
          <w:rFonts w:ascii="仿宋" w:eastAsia="仿宋" w:hAnsi="仿宋" w:hint="eastAsia"/>
          <w:color w:val="000000"/>
          <w:sz w:val="32"/>
          <w:szCs w:val="32"/>
        </w:rPr>
        <w:t>，完成预算100%。</w:t>
      </w:r>
    </w:p>
    <w:p w:rsidR="00416CD4" w:rsidRPr="009C360B" w:rsidRDefault="00833962" w:rsidP="009C360B">
      <w:pPr>
        <w:pStyle w:val="Default"/>
        <w:spacing w:line="560" w:lineRule="exact"/>
        <w:ind w:firstLineChars="200" w:firstLine="640"/>
        <w:jc w:val="both"/>
        <w:rPr>
          <w:rFonts w:ascii="黑体" w:eastAsia="黑体" w:hAnsi="黑体"/>
          <w:sz w:val="32"/>
          <w:szCs w:val="32"/>
        </w:rPr>
      </w:pPr>
      <w:r w:rsidRPr="009C360B">
        <w:rPr>
          <w:rFonts w:ascii="黑体" w:eastAsia="黑体" w:hAnsi="黑体" w:hint="eastAsia"/>
          <w:sz w:val="32"/>
          <w:szCs w:val="32"/>
        </w:rPr>
        <w:t>六、一般公共预算财政拨款基本支出决算情况说明</w:t>
      </w:r>
    </w:p>
    <w:p w:rsidR="00354984" w:rsidRDefault="0068637C" w:rsidP="00D9524C">
      <w:pPr>
        <w:pStyle w:val="Default"/>
        <w:spacing w:line="560" w:lineRule="exact"/>
        <w:ind w:firstLineChars="200" w:firstLine="640"/>
        <w:jc w:val="both"/>
        <w:rPr>
          <w:rFonts w:ascii="仿宋_GB2312" w:eastAsia="仿宋_GB2312"/>
          <w:sz w:val="32"/>
          <w:szCs w:val="32"/>
        </w:rPr>
      </w:pPr>
      <w:r w:rsidRPr="00D9524C">
        <w:rPr>
          <w:rFonts w:ascii="仿宋_GB2312" w:eastAsia="仿宋_GB2312" w:hint="eastAsia"/>
          <w:sz w:val="32"/>
          <w:szCs w:val="32"/>
        </w:rPr>
        <w:t>2019年</w:t>
      </w:r>
      <w:r w:rsidR="00354984" w:rsidRPr="00354984">
        <w:rPr>
          <w:rFonts w:ascii="仿宋_GB2312" w:eastAsia="仿宋_GB2312" w:hint="eastAsia"/>
          <w:sz w:val="32"/>
          <w:szCs w:val="32"/>
        </w:rPr>
        <w:t>一般公共预算财政拨款基本支出</w:t>
      </w:r>
      <w:r w:rsidRPr="00D9524C">
        <w:rPr>
          <w:rFonts w:ascii="仿宋_GB2312" w:eastAsia="仿宋_GB2312" w:hint="eastAsia"/>
          <w:sz w:val="32"/>
          <w:szCs w:val="32"/>
        </w:rPr>
        <w:t>139.35</w:t>
      </w:r>
      <w:r w:rsidR="00354984">
        <w:rPr>
          <w:rFonts w:ascii="仿宋_GB2312" w:eastAsia="仿宋_GB2312" w:hint="eastAsia"/>
          <w:sz w:val="32"/>
          <w:szCs w:val="32"/>
        </w:rPr>
        <w:t>万元。</w:t>
      </w:r>
    </w:p>
    <w:p w:rsidR="00354984" w:rsidRDefault="00354984" w:rsidP="00D9524C">
      <w:pPr>
        <w:pStyle w:val="Default"/>
        <w:spacing w:line="560" w:lineRule="exact"/>
        <w:ind w:firstLineChars="200" w:firstLine="640"/>
        <w:jc w:val="both"/>
        <w:rPr>
          <w:rFonts w:ascii="仿宋_GB2312" w:eastAsia="仿宋_GB2312"/>
          <w:sz w:val="32"/>
          <w:szCs w:val="32"/>
        </w:rPr>
      </w:pPr>
      <w:r>
        <w:rPr>
          <w:rFonts w:ascii="仿宋_GB2312" w:eastAsia="仿宋_GB2312" w:hint="eastAsia"/>
          <w:sz w:val="32"/>
          <w:szCs w:val="32"/>
        </w:rPr>
        <w:t>人员经费56.11万元，</w:t>
      </w:r>
      <w:r w:rsidR="007E2851">
        <w:rPr>
          <w:rFonts w:ascii="仿宋_GB2312" w:eastAsia="仿宋_GB2312" w:hint="eastAsia"/>
          <w:sz w:val="32"/>
          <w:szCs w:val="32"/>
        </w:rPr>
        <w:t>其中：基本工资19.02万元，津贴补贴20.62万元，机关事业单位养老保险缴费</w:t>
      </w:r>
      <w:r w:rsidR="00B648C5">
        <w:rPr>
          <w:rFonts w:ascii="仿宋_GB2312" w:eastAsia="仿宋_GB2312" w:hint="eastAsia"/>
          <w:sz w:val="32"/>
          <w:szCs w:val="32"/>
        </w:rPr>
        <w:t>5.11万元，职</w:t>
      </w:r>
      <w:r w:rsidR="00B648C5">
        <w:rPr>
          <w:rFonts w:ascii="仿宋_GB2312" w:eastAsia="仿宋_GB2312" w:hint="eastAsia"/>
          <w:sz w:val="32"/>
          <w:szCs w:val="32"/>
        </w:rPr>
        <w:lastRenderedPageBreak/>
        <w:t>业年金缴费2.55万元，职工基本医疗保险缴费2.21万元，公务员医疗补助缴费0.47万元，其他社会保险缴费</w:t>
      </w:r>
      <w:r w:rsidR="007E2851" w:rsidRPr="00D9524C">
        <w:rPr>
          <w:rFonts w:ascii="仿宋_GB2312" w:eastAsia="仿宋_GB2312"/>
          <w:sz w:val="32"/>
          <w:szCs w:val="32"/>
        </w:rPr>
        <w:t xml:space="preserve"> </w:t>
      </w:r>
      <w:r w:rsidR="00B648C5">
        <w:rPr>
          <w:rFonts w:ascii="仿宋_GB2312" w:eastAsia="仿宋_GB2312" w:hint="eastAsia"/>
          <w:sz w:val="32"/>
          <w:szCs w:val="32"/>
        </w:rPr>
        <w:t>0.1万元，医疗费0.54</w:t>
      </w:r>
      <w:r>
        <w:rPr>
          <w:rFonts w:ascii="仿宋_GB2312" w:eastAsia="仿宋_GB2312" w:hint="eastAsia"/>
          <w:sz w:val="32"/>
          <w:szCs w:val="32"/>
        </w:rPr>
        <w:t>万元</w:t>
      </w:r>
      <w:r w:rsidR="00B36D7D">
        <w:rPr>
          <w:rFonts w:ascii="仿宋_GB2312" w:eastAsia="仿宋_GB2312" w:hint="eastAsia"/>
          <w:sz w:val="32"/>
          <w:szCs w:val="32"/>
        </w:rPr>
        <w:t>，住房公积金5.49万元</w:t>
      </w:r>
      <w:r>
        <w:rPr>
          <w:rFonts w:ascii="仿宋_GB2312" w:eastAsia="仿宋_GB2312" w:hint="eastAsia"/>
          <w:sz w:val="32"/>
          <w:szCs w:val="32"/>
        </w:rPr>
        <w:t>。</w:t>
      </w:r>
    </w:p>
    <w:p w:rsidR="0068637C" w:rsidRDefault="00354984" w:rsidP="00D9524C">
      <w:pPr>
        <w:pStyle w:val="Default"/>
        <w:spacing w:line="560" w:lineRule="exact"/>
        <w:ind w:firstLineChars="200" w:firstLine="640"/>
        <w:jc w:val="both"/>
        <w:rPr>
          <w:rFonts w:ascii="仿宋_GB2312" w:eastAsia="仿宋_GB2312"/>
          <w:sz w:val="32"/>
          <w:szCs w:val="32"/>
        </w:rPr>
      </w:pPr>
      <w:r>
        <w:rPr>
          <w:rFonts w:ascii="仿宋_GB2312" w:eastAsia="仿宋_GB2312" w:hint="eastAsia"/>
          <w:sz w:val="32"/>
          <w:szCs w:val="32"/>
        </w:rPr>
        <w:t>日常公用经费23.76万元，</w:t>
      </w:r>
      <w:r w:rsidR="00703C58">
        <w:rPr>
          <w:rFonts w:ascii="仿宋_GB2312" w:eastAsia="仿宋_GB2312" w:hint="eastAsia"/>
          <w:sz w:val="32"/>
          <w:szCs w:val="32"/>
        </w:rPr>
        <w:t>其中：</w:t>
      </w:r>
      <w:r w:rsidR="00B648C5">
        <w:rPr>
          <w:rFonts w:ascii="仿宋_GB2312" w:eastAsia="仿宋_GB2312" w:hint="eastAsia"/>
          <w:sz w:val="32"/>
          <w:szCs w:val="32"/>
        </w:rPr>
        <w:t>办公费13.58万元，水费0.14万元，电费0.19万元，邮电费2.07万元，差旅费3.15万元，培训费0.9万元，公务接待费0.12万元，公务公车运行维护费3.62万元。</w:t>
      </w:r>
    </w:p>
    <w:p w:rsidR="00354984" w:rsidRPr="00354984" w:rsidRDefault="00703C58" w:rsidP="00703C58">
      <w:pPr>
        <w:pStyle w:val="Default"/>
        <w:spacing w:line="560" w:lineRule="exact"/>
        <w:ind w:firstLineChars="200" w:firstLine="640"/>
        <w:jc w:val="both"/>
        <w:rPr>
          <w:rFonts w:ascii="仿宋_GB2312" w:eastAsia="仿宋_GB2312"/>
          <w:sz w:val="32"/>
          <w:szCs w:val="32"/>
        </w:rPr>
      </w:pPr>
      <w:r>
        <w:rPr>
          <w:rFonts w:ascii="仿宋_GB2312" w:eastAsia="仿宋_GB2312" w:hint="eastAsia"/>
          <w:sz w:val="32"/>
          <w:szCs w:val="32"/>
        </w:rPr>
        <w:t>资本性支出59.48万元，主要用于公务车辆购置。</w:t>
      </w:r>
    </w:p>
    <w:p w:rsidR="0068637C" w:rsidRPr="009C360B" w:rsidRDefault="00833962" w:rsidP="009C360B">
      <w:pPr>
        <w:pStyle w:val="Default"/>
        <w:spacing w:line="560" w:lineRule="exact"/>
        <w:ind w:firstLineChars="200" w:firstLine="640"/>
        <w:jc w:val="both"/>
        <w:rPr>
          <w:rFonts w:ascii="黑体" w:eastAsia="黑体" w:hAnsi="黑体"/>
          <w:sz w:val="32"/>
          <w:szCs w:val="32"/>
        </w:rPr>
      </w:pPr>
      <w:r w:rsidRPr="009C360B">
        <w:rPr>
          <w:rFonts w:ascii="黑体" w:eastAsia="黑体" w:hAnsi="黑体" w:hint="eastAsia"/>
          <w:sz w:val="32"/>
          <w:szCs w:val="32"/>
        </w:rPr>
        <w:t>七、</w:t>
      </w:r>
      <w:r w:rsidRPr="009C360B">
        <w:rPr>
          <w:rFonts w:ascii="黑体" w:eastAsia="黑体" w:hAnsi="黑体"/>
          <w:sz w:val="32"/>
          <w:szCs w:val="32"/>
        </w:rPr>
        <w:t>“</w:t>
      </w:r>
      <w:r w:rsidRPr="009C360B">
        <w:rPr>
          <w:rFonts w:ascii="黑体" w:eastAsia="黑体" w:hAnsi="黑体" w:hint="eastAsia"/>
          <w:sz w:val="32"/>
          <w:szCs w:val="32"/>
        </w:rPr>
        <w:t>三公”经费财政拨款支出决算情况说明</w:t>
      </w:r>
    </w:p>
    <w:p w:rsidR="00703C58" w:rsidRDefault="00703C58" w:rsidP="00703C58">
      <w:pPr>
        <w:spacing w:line="600" w:lineRule="exact"/>
        <w:ind w:firstLine="640"/>
        <w:outlineLvl w:val="2"/>
        <w:rPr>
          <w:rFonts w:ascii="仿宋" w:eastAsia="仿宋" w:hAnsi="仿宋"/>
          <w:b/>
          <w:color w:val="000000"/>
          <w:sz w:val="32"/>
          <w:szCs w:val="32"/>
        </w:rPr>
      </w:pPr>
      <w:r>
        <w:rPr>
          <w:rFonts w:ascii="仿宋" w:eastAsia="仿宋" w:hAnsi="仿宋" w:hint="eastAsia"/>
          <w:b/>
          <w:color w:val="000000"/>
          <w:sz w:val="32"/>
          <w:szCs w:val="32"/>
        </w:rPr>
        <w:t>（一）“三公”经费财政拨款支出决算总体情况说明</w:t>
      </w:r>
    </w:p>
    <w:p w:rsidR="00703C58" w:rsidRDefault="00703C58" w:rsidP="00703C58">
      <w:pPr>
        <w:spacing w:line="600" w:lineRule="exact"/>
        <w:ind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9年“三公”经费财政拨款支出决算为66.87万元，完成预算100</w:t>
      </w:r>
      <w:r>
        <w:rPr>
          <w:rFonts w:ascii="仿宋" w:eastAsia="仿宋" w:hAnsi="仿宋"/>
          <w:color w:val="000000"/>
          <w:sz w:val="32"/>
          <w:szCs w:val="32"/>
        </w:rPr>
        <w:t>%</w:t>
      </w:r>
      <w:r w:rsidR="00CE2019">
        <w:rPr>
          <w:rFonts w:ascii="仿宋" w:eastAsia="仿宋" w:hAnsi="仿宋" w:hint="eastAsia"/>
          <w:color w:val="000000"/>
          <w:sz w:val="32"/>
          <w:szCs w:val="32"/>
        </w:rPr>
        <w:t>，决算数等于预算数，</w:t>
      </w:r>
      <w:r>
        <w:rPr>
          <w:rFonts w:ascii="仿宋" w:eastAsia="仿宋" w:hAnsi="仿宋" w:hint="eastAsia"/>
          <w:color w:val="000000"/>
          <w:sz w:val="32"/>
          <w:szCs w:val="32"/>
        </w:rPr>
        <w:t>主要原因</w:t>
      </w:r>
      <w:r w:rsidR="00CE2019">
        <w:rPr>
          <w:rFonts w:ascii="仿宋" w:eastAsia="仿宋" w:hAnsi="仿宋" w:hint="eastAsia"/>
          <w:color w:val="000000"/>
          <w:sz w:val="32"/>
          <w:szCs w:val="32"/>
        </w:rPr>
        <w:t>本着以收定支、</w:t>
      </w:r>
      <w:r>
        <w:rPr>
          <w:rFonts w:ascii="仿宋" w:eastAsia="仿宋" w:hAnsi="仿宋" w:hint="eastAsia"/>
          <w:color w:val="000000"/>
          <w:sz w:val="32"/>
          <w:szCs w:val="32"/>
        </w:rPr>
        <w:t>厉行节约</w:t>
      </w:r>
      <w:r w:rsidR="00CE2019">
        <w:rPr>
          <w:rFonts w:ascii="仿宋" w:eastAsia="仿宋" w:hAnsi="仿宋" w:hint="eastAsia"/>
          <w:color w:val="000000"/>
          <w:sz w:val="32"/>
          <w:szCs w:val="32"/>
        </w:rPr>
        <w:t>的原则</w:t>
      </w:r>
      <w:r>
        <w:rPr>
          <w:rFonts w:ascii="仿宋" w:eastAsia="仿宋" w:hAnsi="仿宋" w:hint="eastAsia"/>
          <w:color w:val="000000"/>
          <w:sz w:val="32"/>
          <w:szCs w:val="32"/>
        </w:rPr>
        <w:t>。</w:t>
      </w:r>
    </w:p>
    <w:p w:rsidR="00703C58" w:rsidRDefault="00703C58" w:rsidP="00703C58">
      <w:pPr>
        <w:spacing w:line="600" w:lineRule="exact"/>
        <w:ind w:firstLine="640"/>
        <w:outlineLvl w:val="2"/>
        <w:rPr>
          <w:rFonts w:ascii="仿宋" w:eastAsia="仿宋" w:hAnsi="仿宋"/>
          <w:b/>
          <w:color w:val="000000"/>
          <w:sz w:val="32"/>
          <w:szCs w:val="32"/>
        </w:rPr>
      </w:pPr>
      <w:r>
        <w:rPr>
          <w:rFonts w:ascii="仿宋" w:eastAsia="仿宋" w:hAnsi="仿宋" w:hint="eastAsia"/>
          <w:b/>
          <w:color w:val="000000"/>
          <w:sz w:val="32"/>
          <w:szCs w:val="32"/>
        </w:rPr>
        <w:t>（二）“三公”经费财政拨款支出决算具体情况说明</w:t>
      </w:r>
    </w:p>
    <w:p w:rsidR="003B0641" w:rsidRDefault="00703C58" w:rsidP="00486EE8">
      <w:pPr>
        <w:spacing w:line="600" w:lineRule="exact"/>
        <w:ind w:firstLine="640"/>
        <w:rPr>
          <w:rFonts w:ascii="仿宋_GB2312" w:eastAsia="仿宋_GB2312"/>
          <w:sz w:val="32"/>
          <w:szCs w:val="32"/>
        </w:rPr>
      </w:pPr>
      <w:r w:rsidRPr="00D9524C">
        <w:rPr>
          <w:rFonts w:ascii="仿宋_GB2312" w:eastAsia="仿宋_GB2312" w:hint="eastAsia"/>
          <w:sz w:val="32"/>
          <w:szCs w:val="32"/>
        </w:rPr>
        <w:t>2019年</w:t>
      </w:r>
      <w:r>
        <w:rPr>
          <w:rFonts w:ascii="仿宋_GB2312" w:eastAsia="仿宋_GB2312" w:hint="eastAsia"/>
          <w:sz w:val="32"/>
          <w:szCs w:val="32"/>
        </w:rPr>
        <w:t>“</w:t>
      </w:r>
      <w:r w:rsidRPr="00D9524C">
        <w:rPr>
          <w:rFonts w:ascii="仿宋_GB2312" w:eastAsia="仿宋_GB2312" w:hint="eastAsia"/>
          <w:sz w:val="32"/>
          <w:szCs w:val="32"/>
        </w:rPr>
        <w:t>三公</w:t>
      </w:r>
      <w:r>
        <w:rPr>
          <w:rFonts w:ascii="仿宋_GB2312" w:eastAsia="仿宋_GB2312" w:hint="eastAsia"/>
          <w:sz w:val="32"/>
          <w:szCs w:val="32"/>
        </w:rPr>
        <w:t>”</w:t>
      </w:r>
      <w:r w:rsidRPr="00D9524C">
        <w:rPr>
          <w:rFonts w:ascii="仿宋_GB2312" w:eastAsia="仿宋_GB2312" w:hint="eastAsia"/>
          <w:sz w:val="32"/>
          <w:szCs w:val="32"/>
        </w:rPr>
        <w:t>经费</w:t>
      </w:r>
      <w:r>
        <w:rPr>
          <w:rFonts w:ascii="仿宋_GB2312" w:eastAsia="仿宋_GB2312" w:hint="eastAsia"/>
          <w:sz w:val="32"/>
          <w:szCs w:val="32"/>
        </w:rPr>
        <w:t>财政拨款</w:t>
      </w:r>
      <w:r w:rsidRPr="00D9524C">
        <w:rPr>
          <w:rFonts w:ascii="仿宋_GB2312" w:eastAsia="仿宋_GB2312" w:hint="eastAsia"/>
          <w:sz w:val="32"/>
          <w:szCs w:val="32"/>
        </w:rPr>
        <w:t>支出合计66.87万元，其中：因公出国（境）0.1万元</w:t>
      </w:r>
      <w:r>
        <w:rPr>
          <w:rFonts w:ascii="仿宋_GB2312" w:eastAsia="仿宋_GB2312" w:hint="eastAsia"/>
          <w:sz w:val="32"/>
          <w:szCs w:val="32"/>
        </w:rPr>
        <w:t>，占0.15%</w:t>
      </w:r>
      <w:r w:rsidRPr="00D9524C">
        <w:rPr>
          <w:rFonts w:ascii="仿宋_GB2312" w:eastAsia="仿宋_GB2312" w:hint="eastAsia"/>
          <w:sz w:val="32"/>
          <w:szCs w:val="32"/>
        </w:rPr>
        <w:t>；公务接待0.12万元</w:t>
      </w:r>
      <w:r>
        <w:rPr>
          <w:rFonts w:ascii="仿宋_GB2312" w:eastAsia="仿宋_GB2312" w:hint="eastAsia"/>
          <w:sz w:val="32"/>
          <w:szCs w:val="32"/>
        </w:rPr>
        <w:t>，占0.18%</w:t>
      </w:r>
      <w:r w:rsidRPr="00D9524C">
        <w:rPr>
          <w:rFonts w:ascii="仿宋_GB2312" w:eastAsia="仿宋_GB2312" w:hint="eastAsia"/>
          <w:sz w:val="32"/>
          <w:szCs w:val="32"/>
        </w:rPr>
        <w:t>；公务车辆购置</w:t>
      </w:r>
      <w:r>
        <w:rPr>
          <w:rFonts w:ascii="仿宋_GB2312" w:eastAsia="仿宋_GB2312" w:hint="eastAsia"/>
          <w:sz w:val="32"/>
          <w:szCs w:val="32"/>
        </w:rPr>
        <w:t>及</w:t>
      </w:r>
      <w:r w:rsidRPr="00D9524C">
        <w:rPr>
          <w:rFonts w:ascii="仿宋_GB2312" w:eastAsia="仿宋_GB2312" w:hint="eastAsia"/>
          <w:sz w:val="32"/>
          <w:szCs w:val="32"/>
        </w:rPr>
        <w:t>公务</w:t>
      </w:r>
      <w:r w:rsidR="00CE2019">
        <w:rPr>
          <w:rFonts w:ascii="仿宋_GB2312" w:eastAsia="仿宋_GB2312" w:hint="eastAsia"/>
          <w:sz w:val="32"/>
          <w:szCs w:val="32"/>
        </w:rPr>
        <w:t>用</w:t>
      </w:r>
      <w:r w:rsidRPr="00D9524C">
        <w:rPr>
          <w:rFonts w:ascii="仿宋_GB2312" w:eastAsia="仿宋_GB2312" w:hint="eastAsia"/>
          <w:sz w:val="32"/>
          <w:szCs w:val="32"/>
        </w:rPr>
        <w:t>车运行维护费</w:t>
      </w:r>
      <w:r>
        <w:rPr>
          <w:rFonts w:ascii="仿宋_GB2312" w:eastAsia="仿宋_GB2312" w:hint="eastAsia"/>
          <w:sz w:val="32"/>
          <w:szCs w:val="32"/>
        </w:rPr>
        <w:t>66.65</w:t>
      </w:r>
      <w:r w:rsidRPr="00D9524C">
        <w:rPr>
          <w:rFonts w:ascii="仿宋_GB2312" w:eastAsia="仿宋_GB2312" w:hint="eastAsia"/>
          <w:sz w:val="32"/>
          <w:szCs w:val="32"/>
        </w:rPr>
        <w:t>万元</w:t>
      </w:r>
      <w:r>
        <w:rPr>
          <w:rFonts w:ascii="仿宋_GB2312" w:eastAsia="仿宋_GB2312" w:hint="eastAsia"/>
          <w:sz w:val="32"/>
          <w:szCs w:val="32"/>
        </w:rPr>
        <w:t>，占99.67%</w:t>
      </w:r>
      <w:r w:rsidRPr="00D9524C">
        <w:rPr>
          <w:rFonts w:ascii="仿宋_GB2312" w:eastAsia="仿宋_GB2312" w:hint="eastAsia"/>
          <w:sz w:val="32"/>
          <w:szCs w:val="32"/>
        </w:rPr>
        <w:t>。</w:t>
      </w:r>
    </w:p>
    <w:p w:rsidR="00486EE8" w:rsidRDefault="004B3DC2" w:rsidP="00486EE8">
      <w:pPr>
        <w:spacing w:line="600" w:lineRule="exact"/>
        <w:ind w:firstLine="640"/>
        <w:rPr>
          <w:rFonts w:ascii="仿宋_GB2312" w:eastAsia="仿宋_GB2312"/>
          <w:sz w:val="32"/>
          <w:szCs w:val="32"/>
        </w:rPr>
      </w:pPr>
      <w:r>
        <w:rPr>
          <w:rFonts w:ascii="仿宋_GB2312" w:eastAsia="仿宋_GB2312"/>
          <w:noProof/>
          <w:sz w:val="32"/>
          <w:szCs w:val="32"/>
        </w:rPr>
        <w:drawing>
          <wp:anchor distT="0" distB="0" distL="114300" distR="114300" simplePos="0" relativeHeight="251671552" behindDoc="1" locked="0" layoutInCell="1" allowOverlap="1">
            <wp:simplePos x="0" y="0"/>
            <wp:positionH relativeFrom="column">
              <wp:posOffset>422910</wp:posOffset>
            </wp:positionH>
            <wp:positionV relativeFrom="paragraph">
              <wp:posOffset>7620</wp:posOffset>
            </wp:positionV>
            <wp:extent cx="3615690" cy="2087880"/>
            <wp:effectExtent l="19050" t="0" r="22860" b="7620"/>
            <wp:wrapTight wrapText="bothSides">
              <wp:wrapPolygon edited="0">
                <wp:start x="-114" y="0"/>
                <wp:lineTo x="-114" y="21679"/>
                <wp:lineTo x="21737" y="21679"/>
                <wp:lineTo x="21737" y="0"/>
                <wp:lineTo x="-114" y="0"/>
              </wp:wrapPolygon>
            </wp:wrapTight>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rsidR="003B0641" w:rsidRDefault="003B0641" w:rsidP="00703C58">
      <w:pPr>
        <w:spacing w:line="600" w:lineRule="exact"/>
        <w:ind w:firstLine="640"/>
        <w:rPr>
          <w:rFonts w:ascii="仿宋_GB2312" w:eastAsia="仿宋_GB2312"/>
          <w:sz w:val="32"/>
          <w:szCs w:val="32"/>
        </w:rPr>
      </w:pPr>
    </w:p>
    <w:p w:rsidR="003B0641" w:rsidRDefault="003B0641" w:rsidP="00703C58">
      <w:pPr>
        <w:spacing w:line="600" w:lineRule="exact"/>
        <w:ind w:firstLine="640"/>
        <w:rPr>
          <w:rFonts w:ascii="仿宋_GB2312" w:eastAsia="仿宋_GB2312"/>
          <w:sz w:val="32"/>
          <w:szCs w:val="32"/>
        </w:rPr>
      </w:pPr>
    </w:p>
    <w:p w:rsidR="003B0641" w:rsidRDefault="003B0641" w:rsidP="00703C58">
      <w:pPr>
        <w:spacing w:line="600" w:lineRule="exact"/>
        <w:ind w:firstLine="640"/>
        <w:rPr>
          <w:rFonts w:ascii="仿宋_GB2312" w:eastAsia="仿宋_GB2312"/>
          <w:sz w:val="32"/>
          <w:szCs w:val="32"/>
        </w:rPr>
      </w:pPr>
    </w:p>
    <w:p w:rsidR="00486EE8" w:rsidRDefault="00486EE8" w:rsidP="0094539F">
      <w:pPr>
        <w:spacing w:line="600" w:lineRule="exact"/>
        <w:rPr>
          <w:rFonts w:ascii="仿宋_GB2312" w:eastAsia="仿宋_GB2312"/>
          <w:sz w:val="32"/>
          <w:szCs w:val="32"/>
        </w:rPr>
      </w:pPr>
    </w:p>
    <w:p w:rsidR="00486EE8" w:rsidRDefault="00486EE8" w:rsidP="00703C58">
      <w:pPr>
        <w:spacing w:line="600" w:lineRule="exact"/>
        <w:ind w:firstLine="640"/>
        <w:rPr>
          <w:rFonts w:ascii="仿宋_GB2312" w:eastAsia="仿宋_GB2312"/>
          <w:sz w:val="32"/>
          <w:szCs w:val="32"/>
        </w:rPr>
      </w:pPr>
    </w:p>
    <w:p w:rsidR="00703C58" w:rsidRDefault="00703C58" w:rsidP="00703C58">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1.</w:t>
      </w:r>
      <w:r>
        <w:rPr>
          <w:rFonts w:ascii="仿宋_GB2312" w:eastAsia="仿宋_GB2312" w:hint="eastAsia"/>
          <w:b/>
          <w:color w:val="000000"/>
          <w:sz w:val="32"/>
          <w:szCs w:val="32"/>
        </w:rPr>
        <w:t>因公出国（境）经费支出</w:t>
      </w:r>
      <w:r w:rsidR="008D6E46">
        <w:rPr>
          <w:rFonts w:ascii="仿宋_GB2312" w:eastAsia="仿宋_GB2312" w:hint="eastAsia"/>
          <w:color w:val="000000"/>
          <w:sz w:val="32"/>
          <w:szCs w:val="32"/>
        </w:rPr>
        <w:t>0.1</w:t>
      </w:r>
      <w:r>
        <w:rPr>
          <w:rFonts w:ascii="仿宋_GB2312" w:eastAsia="仿宋_GB2312" w:hint="eastAsia"/>
          <w:color w:val="000000"/>
          <w:sz w:val="32"/>
          <w:szCs w:val="32"/>
        </w:rPr>
        <w:t>万元</w:t>
      </w:r>
      <w:r w:rsidR="00A859BC">
        <w:rPr>
          <w:rStyle w:val="a7"/>
          <w:rFonts w:ascii="仿宋" w:eastAsia="仿宋" w:hAnsi="仿宋" w:hint="eastAsia"/>
          <w:b w:val="0"/>
          <w:bCs/>
          <w:color w:val="000000"/>
          <w:sz w:val="32"/>
          <w:szCs w:val="32"/>
        </w:rPr>
        <w:t>，</w:t>
      </w:r>
      <w:r>
        <w:rPr>
          <w:rFonts w:ascii="仿宋_GB2312" w:eastAsia="仿宋_GB2312" w:hint="eastAsia"/>
          <w:color w:val="000000"/>
          <w:sz w:val="32"/>
          <w:szCs w:val="32"/>
        </w:rPr>
        <w:t>全年安排因公出国（境）团组</w:t>
      </w:r>
      <w:r w:rsidR="008D6E46">
        <w:rPr>
          <w:rFonts w:ascii="仿宋_GB2312" w:eastAsia="仿宋_GB2312" w:hint="eastAsia"/>
          <w:color w:val="000000"/>
          <w:sz w:val="32"/>
          <w:szCs w:val="32"/>
        </w:rPr>
        <w:t>1</w:t>
      </w:r>
      <w:r>
        <w:rPr>
          <w:rFonts w:ascii="仿宋_GB2312" w:eastAsia="仿宋_GB2312" w:hint="eastAsia"/>
          <w:color w:val="000000"/>
          <w:sz w:val="32"/>
          <w:szCs w:val="32"/>
        </w:rPr>
        <w:t>次，出国（境）</w:t>
      </w:r>
      <w:r w:rsidR="008D6E46">
        <w:rPr>
          <w:rFonts w:ascii="仿宋_GB2312" w:eastAsia="仿宋_GB2312" w:hint="eastAsia"/>
          <w:color w:val="000000"/>
          <w:sz w:val="32"/>
          <w:szCs w:val="32"/>
        </w:rPr>
        <w:t>1</w:t>
      </w:r>
      <w:r>
        <w:rPr>
          <w:rFonts w:ascii="仿宋_GB2312" w:eastAsia="仿宋_GB2312" w:hint="eastAsia"/>
          <w:color w:val="000000"/>
          <w:sz w:val="32"/>
          <w:szCs w:val="32"/>
        </w:rPr>
        <w:t>人</w:t>
      </w:r>
      <w:r w:rsidR="00246A1A">
        <w:rPr>
          <w:rFonts w:ascii="仿宋_GB2312" w:eastAsia="仿宋_GB2312" w:hint="eastAsia"/>
          <w:color w:val="000000"/>
          <w:sz w:val="32"/>
          <w:szCs w:val="32"/>
        </w:rPr>
        <w:t>，属新增决算单位。</w:t>
      </w:r>
    </w:p>
    <w:p w:rsidR="00703C58" w:rsidRDefault="00703C58" w:rsidP="00703C58">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ascii="仿宋_GB2312" w:eastAsia="仿宋_GB2312" w:hint="eastAsia"/>
          <w:b/>
          <w:color w:val="000000"/>
          <w:sz w:val="32"/>
          <w:szCs w:val="32"/>
        </w:rPr>
        <w:t>公务用车购置及运行维护费支出</w:t>
      </w:r>
      <w:r w:rsidR="008D6E46">
        <w:rPr>
          <w:rFonts w:ascii="仿宋_GB2312" w:eastAsia="仿宋_GB2312" w:hint="eastAsia"/>
          <w:color w:val="000000"/>
          <w:sz w:val="32"/>
          <w:szCs w:val="32"/>
        </w:rPr>
        <w:t>66.65</w:t>
      </w:r>
      <w:r>
        <w:rPr>
          <w:rFonts w:ascii="仿宋_GB2312" w:eastAsia="仿宋_GB2312" w:hint="eastAsia"/>
          <w:color w:val="000000"/>
          <w:sz w:val="32"/>
          <w:szCs w:val="32"/>
        </w:rPr>
        <w:t>万元,</w:t>
      </w:r>
      <w:r>
        <w:rPr>
          <w:rStyle w:val="a7"/>
          <w:rFonts w:ascii="仿宋" w:eastAsia="仿宋" w:hAnsi="仿宋" w:hint="eastAsia"/>
          <w:b w:val="0"/>
          <w:bCs/>
          <w:color w:val="000000"/>
          <w:sz w:val="32"/>
          <w:szCs w:val="32"/>
        </w:rPr>
        <w:t>完成预算</w:t>
      </w:r>
      <w:r w:rsidR="008D6E46">
        <w:rPr>
          <w:rStyle w:val="a7"/>
          <w:rFonts w:ascii="仿宋" w:eastAsia="仿宋" w:hAnsi="仿宋" w:hint="eastAsia"/>
          <w:b w:val="0"/>
          <w:bCs/>
          <w:color w:val="000000"/>
          <w:sz w:val="32"/>
          <w:szCs w:val="32"/>
        </w:rPr>
        <w:t>100</w:t>
      </w:r>
      <w:r>
        <w:rPr>
          <w:rStyle w:val="a7"/>
          <w:rFonts w:ascii="仿宋" w:eastAsia="仿宋" w:hAnsi="仿宋"/>
          <w:b w:val="0"/>
          <w:bCs/>
          <w:color w:val="000000"/>
          <w:sz w:val="32"/>
          <w:szCs w:val="32"/>
        </w:rPr>
        <w:t>%</w:t>
      </w:r>
      <w:r w:rsidR="001048B9">
        <w:rPr>
          <w:rStyle w:val="a7"/>
          <w:rFonts w:ascii="仿宋" w:eastAsia="仿宋" w:hAnsi="仿宋" w:hint="eastAsia"/>
          <w:b w:val="0"/>
          <w:bCs/>
          <w:color w:val="000000"/>
          <w:sz w:val="32"/>
          <w:szCs w:val="32"/>
        </w:rPr>
        <w:t>，</w:t>
      </w:r>
      <w:r w:rsidR="001048B9" w:rsidRPr="0094539F">
        <w:rPr>
          <w:rFonts w:ascii="仿宋_GB2312" w:eastAsia="仿宋_GB2312" w:hAnsi="仿宋" w:hint="eastAsia"/>
          <w:color w:val="000000"/>
          <w:sz w:val="32"/>
          <w:szCs w:val="32"/>
        </w:rPr>
        <w:t>属新增决算单位</w:t>
      </w:r>
      <w:r w:rsidR="001048B9">
        <w:rPr>
          <w:rFonts w:ascii="仿宋_GB2312" w:eastAsia="仿宋_GB2312" w:hAnsi="仿宋" w:hint="eastAsia"/>
          <w:color w:val="000000"/>
          <w:sz w:val="32"/>
          <w:szCs w:val="32"/>
        </w:rPr>
        <w:t>。</w:t>
      </w:r>
    </w:p>
    <w:p w:rsidR="00703C58" w:rsidRPr="00833962" w:rsidRDefault="00703C58" w:rsidP="00703C58">
      <w:pPr>
        <w:spacing w:line="6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其中：</w:t>
      </w:r>
      <w:r>
        <w:rPr>
          <w:rFonts w:ascii="仿宋_GB2312" w:eastAsia="仿宋_GB2312" w:hint="eastAsia"/>
          <w:b/>
          <w:color w:val="000000"/>
          <w:sz w:val="32"/>
          <w:szCs w:val="32"/>
        </w:rPr>
        <w:t>公务用车购置支出</w:t>
      </w:r>
      <w:r w:rsidR="008D6E46">
        <w:rPr>
          <w:rFonts w:ascii="仿宋_GB2312" w:eastAsia="仿宋_GB2312" w:hint="eastAsia"/>
          <w:color w:val="000000"/>
          <w:sz w:val="32"/>
          <w:szCs w:val="32"/>
        </w:rPr>
        <w:t>59.48</w:t>
      </w:r>
      <w:r>
        <w:rPr>
          <w:rFonts w:ascii="仿宋_GB2312" w:eastAsia="仿宋_GB2312" w:hint="eastAsia"/>
          <w:color w:val="000000"/>
          <w:sz w:val="32"/>
          <w:szCs w:val="32"/>
        </w:rPr>
        <w:t>万元。全年按规定更新购置公务用车</w:t>
      </w:r>
      <w:r w:rsidR="008D6E46">
        <w:rPr>
          <w:rFonts w:ascii="仿宋_GB2312" w:eastAsia="仿宋_GB2312" w:hint="eastAsia"/>
          <w:color w:val="000000"/>
          <w:sz w:val="32"/>
          <w:szCs w:val="32"/>
        </w:rPr>
        <w:t>1</w:t>
      </w:r>
      <w:r>
        <w:rPr>
          <w:rFonts w:ascii="仿宋_GB2312" w:eastAsia="仿宋_GB2312" w:hint="eastAsia"/>
          <w:color w:val="000000"/>
          <w:sz w:val="32"/>
          <w:szCs w:val="32"/>
        </w:rPr>
        <w:t>辆，金额</w:t>
      </w:r>
      <w:r w:rsidR="008D6E46">
        <w:rPr>
          <w:rFonts w:ascii="仿宋_GB2312" w:eastAsia="仿宋_GB2312" w:hint="eastAsia"/>
          <w:color w:val="000000"/>
          <w:sz w:val="32"/>
          <w:szCs w:val="32"/>
        </w:rPr>
        <w:t>59.48万</w:t>
      </w:r>
      <w:r>
        <w:rPr>
          <w:rFonts w:ascii="仿宋_GB2312" w:eastAsia="仿宋_GB2312"/>
          <w:color w:val="000000"/>
          <w:sz w:val="32"/>
          <w:szCs w:val="32"/>
        </w:rPr>
        <w:t>元。</w:t>
      </w:r>
      <w:r>
        <w:rPr>
          <w:rFonts w:ascii="仿宋_GB2312" w:eastAsia="仿宋_GB2312" w:hint="eastAsia"/>
          <w:color w:val="000000"/>
          <w:sz w:val="32"/>
          <w:szCs w:val="32"/>
        </w:rPr>
        <w:t>截至</w:t>
      </w:r>
      <w:r>
        <w:rPr>
          <w:rFonts w:ascii="仿宋_GB2312" w:eastAsia="仿宋_GB2312"/>
          <w:color w:val="000000"/>
          <w:sz w:val="32"/>
          <w:szCs w:val="32"/>
        </w:rPr>
        <w:t>201</w:t>
      </w:r>
      <w:r>
        <w:rPr>
          <w:rFonts w:ascii="仿宋_GB2312" w:eastAsia="仿宋_GB2312" w:hint="eastAsia"/>
          <w:color w:val="000000"/>
          <w:sz w:val="32"/>
          <w:szCs w:val="32"/>
        </w:rPr>
        <w:t>9年</w:t>
      </w:r>
      <w:r>
        <w:rPr>
          <w:rFonts w:ascii="仿宋_GB2312" w:eastAsia="仿宋_GB2312"/>
          <w:color w:val="000000"/>
          <w:sz w:val="32"/>
          <w:szCs w:val="32"/>
        </w:rPr>
        <w:t>12</w:t>
      </w:r>
      <w:r>
        <w:rPr>
          <w:rFonts w:ascii="仿宋_GB2312" w:eastAsia="仿宋_GB2312" w:hint="eastAsia"/>
          <w:color w:val="000000"/>
          <w:sz w:val="32"/>
          <w:szCs w:val="32"/>
        </w:rPr>
        <w:t>月底，单位共有公务用车</w:t>
      </w:r>
      <w:r w:rsidR="008D6E46">
        <w:rPr>
          <w:rFonts w:ascii="仿宋_GB2312" w:eastAsia="仿宋_GB2312" w:hint="eastAsia"/>
          <w:color w:val="000000"/>
          <w:sz w:val="32"/>
          <w:szCs w:val="32"/>
        </w:rPr>
        <w:t>1</w:t>
      </w:r>
      <w:r>
        <w:rPr>
          <w:rFonts w:ascii="仿宋_GB2312" w:eastAsia="仿宋_GB2312" w:hint="eastAsia"/>
          <w:color w:val="000000"/>
          <w:sz w:val="32"/>
          <w:szCs w:val="32"/>
        </w:rPr>
        <w:t>辆</w:t>
      </w:r>
      <w:r w:rsidR="008D6E46">
        <w:rPr>
          <w:rFonts w:ascii="仿宋_GB2312" w:eastAsia="仿宋_GB2312" w:hint="eastAsia"/>
          <w:color w:val="000000"/>
          <w:sz w:val="32"/>
          <w:szCs w:val="32"/>
        </w:rPr>
        <w:t>。</w:t>
      </w:r>
    </w:p>
    <w:p w:rsidR="00703C58" w:rsidRDefault="00703C58" w:rsidP="00703C58">
      <w:pPr>
        <w:spacing w:line="600" w:lineRule="exact"/>
        <w:ind w:firstLine="640"/>
        <w:rPr>
          <w:rFonts w:ascii="仿宋_GB2312" w:eastAsia="仿宋_GB2312"/>
          <w:color w:val="000000"/>
          <w:sz w:val="32"/>
          <w:szCs w:val="32"/>
        </w:rPr>
      </w:pPr>
      <w:r>
        <w:rPr>
          <w:rFonts w:ascii="仿宋_GB2312" w:eastAsia="仿宋_GB2312" w:hint="eastAsia"/>
          <w:b/>
          <w:color w:val="000000"/>
          <w:sz w:val="32"/>
          <w:szCs w:val="32"/>
        </w:rPr>
        <w:t>公务用车运行维护费支出</w:t>
      </w:r>
      <w:r w:rsidR="008D6E46">
        <w:rPr>
          <w:rFonts w:ascii="仿宋_GB2312" w:eastAsia="仿宋_GB2312" w:hint="eastAsia"/>
          <w:color w:val="000000"/>
          <w:sz w:val="32"/>
          <w:szCs w:val="32"/>
        </w:rPr>
        <w:t>7.17</w:t>
      </w:r>
      <w:r>
        <w:rPr>
          <w:rFonts w:ascii="仿宋_GB2312" w:eastAsia="仿宋_GB2312" w:hint="eastAsia"/>
          <w:color w:val="000000"/>
          <w:sz w:val="32"/>
          <w:szCs w:val="32"/>
        </w:rPr>
        <w:t>万元。主要用于</w:t>
      </w:r>
      <w:r w:rsidR="008D6E46">
        <w:rPr>
          <w:rFonts w:ascii="仿宋_GB2312" w:eastAsia="仿宋_GB2312" w:hint="eastAsia"/>
          <w:color w:val="000000"/>
          <w:sz w:val="32"/>
          <w:szCs w:val="32"/>
        </w:rPr>
        <w:t>工作</w:t>
      </w:r>
      <w:r>
        <w:rPr>
          <w:rFonts w:ascii="仿宋_GB2312" w:eastAsia="仿宋_GB2312" w:hint="eastAsia"/>
          <w:color w:val="000000"/>
          <w:sz w:val="32"/>
          <w:szCs w:val="32"/>
        </w:rPr>
        <w:t>所需的公务用车燃料费、维修费、过路过桥费、保险费等支出。</w:t>
      </w:r>
    </w:p>
    <w:p w:rsidR="001048B9" w:rsidRDefault="00703C58" w:rsidP="00703C58">
      <w:pPr>
        <w:spacing w:line="600" w:lineRule="exact"/>
        <w:ind w:firstLine="640"/>
        <w:rPr>
          <w:rFonts w:ascii="仿宋_GB2312" w:eastAsia="仿宋_GB2312" w:hAnsi="仿宋"/>
          <w:color w:val="000000"/>
          <w:sz w:val="32"/>
          <w:szCs w:val="32"/>
        </w:rPr>
      </w:pPr>
      <w:r>
        <w:rPr>
          <w:rFonts w:ascii="仿宋_GB2312" w:eastAsia="仿宋_GB2312"/>
          <w:b/>
          <w:color w:val="000000"/>
          <w:sz w:val="32"/>
          <w:szCs w:val="32"/>
        </w:rPr>
        <w:t>3.</w:t>
      </w:r>
      <w:r>
        <w:rPr>
          <w:rFonts w:ascii="仿宋_GB2312" w:eastAsia="仿宋_GB2312" w:hint="eastAsia"/>
          <w:b/>
          <w:color w:val="000000"/>
          <w:sz w:val="32"/>
          <w:szCs w:val="32"/>
        </w:rPr>
        <w:t>公务接待费支出</w:t>
      </w:r>
      <w:r w:rsidR="008D6E46">
        <w:rPr>
          <w:rFonts w:ascii="仿宋_GB2312" w:eastAsia="仿宋_GB2312" w:hint="eastAsia"/>
          <w:color w:val="000000"/>
          <w:sz w:val="32"/>
          <w:szCs w:val="32"/>
        </w:rPr>
        <w:t>0.12</w:t>
      </w:r>
      <w:r>
        <w:rPr>
          <w:rFonts w:ascii="仿宋_GB2312" w:eastAsia="仿宋_GB2312" w:hint="eastAsia"/>
          <w:color w:val="000000"/>
          <w:sz w:val="32"/>
          <w:szCs w:val="32"/>
        </w:rPr>
        <w:t>万元，</w:t>
      </w:r>
      <w:r>
        <w:rPr>
          <w:rStyle w:val="a7"/>
          <w:rFonts w:ascii="仿宋" w:eastAsia="仿宋" w:hAnsi="仿宋" w:hint="eastAsia"/>
          <w:b w:val="0"/>
          <w:bCs/>
          <w:color w:val="000000"/>
          <w:sz w:val="32"/>
          <w:szCs w:val="32"/>
        </w:rPr>
        <w:t>完成预算</w:t>
      </w:r>
      <w:r w:rsidR="008D6E46">
        <w:rPr>
          <w:rStyle w:val="a7"/>
          <w:rFonts w:ascii="仿宋" w:eastAsia="仿宋" w:hAnsi="仿宋" w:hint="eastAsia"/>
          <w:b w:val="0"/>
          <w:bCs/>
          <w:color w:val="000000"/>
          <w:sz w:val="32"/>
          <w:szCs w:val="32"/>
        </w:rPr>
        <w:t>100</w:t>
      </w:r>
      <w:r>
        <w:rPr>
          <w:rStyle w:val="a7"/>
          <w:rFonts w:ascii="仿宋" w:eastAsia="仿宋" w:hAnsi="仿宋"/>
          <w:b w:val="0"/>
          <w:bCs/>
          <w:color w:val="000000"/>
          <w:sz w:val="32"/>
          <w:szCs w:val="32"/>
        </w:rPr>
        <w:t>%</w:t>
      </w:r>
      <w:r w:rsidR="001048B9">
        <w:rPr>
          <w:rStyle w:val="a7"/>
          <w:rFonts w:ascii="仿宋" w:eastAsia="仿宋" w:hAnsi="仿宋" w:hint="eastAsia"/>
          <w:b w:val="0"/>
          <w:bCs/>
          <w:color w:val="000000"/>
          <w:sz w:val="32"/>
          <w:szCs w:val="32"/>
        </w:rPr>
        <w:t>，</w:t>
      </w:r>
      <w:r w:rsidR="001048B9" w:rsidRPr="0094539F">
        <w:rPr>
          <w:rFonts w:ascii="仿宋_GB2312" w:eastAsia="仿宋_GB2312" w:hAnsi="仿宋" w:hint="eastAsia"/>
          <w:color w:val="000000"/>
          <w:sz w:val="32"/>
          <w:szCs w:val="32"/>
        </w:rPr>
        <w:t>属新增决算单位</w:t>
      </w:r>
      <w:r w:rsidR="001048B9">
        <w:rPr>
          <w:rFonts w:ascii="仿宋_GB2312" w:eastAsia="仿宋_GB2312" w:hAnsi="仿宋" w:hint="eastAsia"/>
          <w:color w:val="000000"/>
          <w:sz w:val="32"/>
          <w:szCs w:val="32"/>
        </w:rPr>
        <w:t>。</w:t>
      </w:r>
    </w:p>
    <w:p w:rsidR="00703C58" w:rsidRDefault="00703C58" w:rsidP="00703C58">
      <w:pPr>
        <w:spacing w:line="600" w:lineRule="exact"/>
        <w:ind w:firstLine="640"/>
        <w:rPr>
          <w:rFonts w:ascii="仿宋_GB2312" w:eastAsia="仿宋_GB2312"/>
          <w:color w:val="000000"/>
          <w:sz w:val="32"/>
          <w:szCs w:val="32"/>
        </w:rPr>
      </w:pPr>
      <w:r>
        <w:rPr>
          <w:rFonts w:ascii="仿宋" w:eastAsia="仿宋" w:hAnsi="仿宋" w:hint="eastAsia"/>
          <w:b/>
          <w:color w:val="000000"/>
          <w:sz w:val="32"/>
          <w:szCs w:val="32"/>
        </w:rPr>
        <w:t>国内公务接待支出</w:t>
      </w:r>
      <w:r w:rsidR="008D6E46">
        <w:rPr>
          <w:rFonts w:ascii="仿宋" w:eastAsia="仿宋" w:hAnsi="仿宋" w:hint="eastAsia"/>
          <w:color w:val="000000"/>
          <w:sz w:val="32"/>
          <w:szCs w:val="32"/>
        </w:rPr>
        <w:t>0.12</w:t>
      </w:r>
      <w:r>
        <w:rPr>
          <w:rFonts w:ascii="仿宋_GB2312" w:eastAsia="仿宋_GB2312" w:hint="eastAsia"/>
          <w:color w:val="000000"/>
          <w:sz w:val="32"/>
          <w:szCs w:val="32"/>
        </w:rPr>
        <w:t>万元，主要用于开展业务活动</w:t>
      </w:r>
      <w:r w:rsidR="008D6E46">
        <w:rPr>
          <w:rFonts w:ascii="仿宋_GB2312" w:eastAsia="仿宋_GB2312" w:hint="eastAsia"/>
          <w:color w:val="000000"/>
          <w:sz w:val="32"/>
          <w:szCs w:val="32"/>
        </w:rPr>
        <w:t>用餐费，</w:t>
      </w:r>
      <w:r>
        <w:rPr>
          <w:rFonts w:ascii="仿宋_GB2312" w:eastAsia="仿宋_GB2312" w:hint="eastAsia"/>
          <w:color w:val="000000"/>
          <w:sz w:val="32"/>
          <w:szCs w:val="32"/>
        </w:rPr>
        <w:t>国内公务接待</w:t>
      </w:r>
      <w:r w:rsidR="008D6E46">
        <w:rPr>
          <w:rFonts w:ascii="仿宋_GB2312" w:eastAsia="仿宋_GB2312" w:hint="eastAsia"/>
          <w:color w:val="000000"/>
          <w:sz w:val="32"/>
          <w:szCs w:val="32"/>
        </w:rPr>
        <w:t>1</w:t>
      </w:r>
      <w:r w:rsidR="00CE2019">
        <w:rPr>
          <w:rFonts w:ascii="仿宋_GB2312" w:eastAsia="仿宋_GB2312" w:hint="eastAsia"/>
          <w:color w:val="000000"/>
          <w:sz w:val="32"/>
          <w:szCs w:val="32"/>
        </w:rPr>
        <w:t>批次</w:t>
      </w:r>
      <w:r w:rsidR="008D6E46">
        <w:rPr>
          <w:rFonts w:ascii="仿宋_GB2312" w:eastAsia="仿宋_GB2312" w:hint="eastAsia"/>
          <w:color w:val="000000"/>
          <w:sz w:val="32"/>
          <w:szCs w:val="32"/>
        </w:rPr>
        <w:t>8</w:t>
      </w:r>
      <w:r>
        <w:rPr>
          <w:rFonts w:ascii="仿宋_GB2312" w:eastAsia="仿宋_GB2312" w:hint="eastAsia"/>
          <w:color w:val="000000"/>
          <w:sz w:val="32"/>
          <w:szCs w:val="32"/>
        </w:rPr>
        <w:t>人次，共计支出</w:t>
      </w:r>
      <w:r w:rsidR="008D6E46">
        <w:rPr>
          <w:rFonts w:ascii="仿宋_GB2312" w:eastAsia="仿宋_GB2312" w:hint="eastAsia"/>
          <w:color w:val="000000"/>
          <w:sz w:val="32"/>
          <w:szCs w:val="32"/>
        </w:rPr>
        <w:t>0.12万元</w:t>
      </w:r>
      <w:r>
        <w:rPr>
          <w:rFonts w:ascii="仿宋_GB2312" w:eastAsia="仿宋_GB2312" w:hint="eastAsia"/>
          <w:color w:val="000000"/>
          <w:sz w:val="32"/>
          <w:szCs w:val="32"/>
        </w:rPr>
        <w:t>。</w:t>
      </w:r>
    </w:p>
    <w:p w:rsidR="00416CD4" w:rsidRPr="007E2851" w:rsidRDefault="00833962" w:rsidP="007E2851">
      <w:pPr>
        <w:pStyle w:val="Default"/>
        <w:spacing w:line="560" w:lineRule="exact"/>
        <w:ind w:firstLineChars="200" w:firstLine="643"/>
        <w:jc w:val="both"/>
        <w:rPr>
          <w:rFonts w:ascii="仿宋_GB2312" w:eastAsia="仿宋_GB2312"/>
          <w:b/>
          <w:sz w:val="32"/>
          <w:szCs w:val="32"/>
        </w:rPr>
      </w:pPr>
      <w:r w:rsidRPr="007E2851">
        <w:rPr>
          <w:rFonts w:ascii="仿宋_GB2312" w:eastAsia="仿宋_GB2312" w:hint="eastAsia"/>
          <w:b/>
          <w:sz w:val="32"/>
          <w:szCs w:val="32"/>
        </w:rPr>
        <w:t>八、政府性基金预算支出决算情况说明</w:t>
      </w:r>
    </w:p>
    <w:p w:rsidR="00384A90" w:rsidRDefault="00384A90" w:rsidP="00384A90">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9年政府性基金预算拨款支出0元。</w:t>
      </w:r>
    </w:p>
    <w:p w:rsidR="00384A90" w:rsidRDefault="00384A90" w:rsidP="00384A90">
      <w:pPr>
        <w:numPr>
          <w:ilvl w:val="0"/>
          <w:numId w:val="3"/>
        </w:numPr>
        <w:spacing w:line="600" w:lineRule="exact"/>
        <w:ind w:firstLine="640"/>
        <w:outlineLvl w:val="1"/>
        <w:rPr>
          <w:rStyle w:val="2Char"/>
          <w:rFonts w:ascii="黑体" w:eastAsia="黑体" w:hAnsi="黑体"/>
          <w:b w:val="0"/>
        </w:rPr>
      </w:pPr>
      <w:r>
        <w:rPr>
          <w:rStyle w:val="2Char"/>
          <w:rFonts w:ascii="黑体" w:eastAsia="黑体" w:hAnsi="黑体" w:hint="eastAsia"/>
          <w:b w:val="0"/>
        </w:rPr>
        <w:t>国有资本经营预算支出决算情况说明</w:t>
      </w:r>
    </w:p>
    <w:p w:rsidR="00384A90" w:rsidRDefault="00384A90" w:rsidP="00384A90">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9年国有资本经营预算拨款支出0元。</w:t>
      </w:r>
    </w:p>
    <w:p w:rsidR="00384A90" w:rsidRPr="00384A90" w:rsidRDefault="00384A90" w:rsidP="00384A90">
      <w:pPr>
        <w:pStyle w:val="a9"/>
        <w:spacing w:line="600" w:lineRule="exact"/>
        <w:ind w:leftChars="200" w:left="420" w:firstLineChars="50" w:firstLine="160"/>
        <w:outlineLvl w:val="1"/>
        <w:rPr>
          <w:rStyle w:val="2Char"/>
          <w:rFonts w:ascii="黑体" w:eastAsia="黑体" w:hAnsi="黑体"/>
        </w:rPr>
      </w:pPr>
      <w:r w:rsidRPr="00384A90">
        <w:rPr>
          <w:rFonts w:ascii="黑体" w:eastAsia="黑体" w:hAnsi="黑体" w:hint="eastAsia"/>
          <w:color w:val="000000"/>
          <w:sz w:val="32"/>
          <w:szCs w:val="32"/>
        </w:rPr>
        <w:t>十</w:t>
      </w:r>
      <w:r w:rsidRPr="00384A90">
        <w:rPr>
          <w:rStyle w:val="2Char"/>
          <w:rFonts w:ascii="黑体" w:eastAsia="黑体" w:hAnsi="黑体" w:hint="eastAsia"/>
        </w:rPr>
        <w:t>、</w:t>
      </w:r>
      <w:r w:rsidRPr="00384A90">
        <w:rPr>
          <w:rStyle w:val="2Char"/>
          <w:rFonts w:ascii="黑体" w:eastAsia="黑体" w:hAnsi="黑体" w:hint="eastAsia"/>
          <w:b w:val="0"/>
        </w:rPr>
        <w:t>其他重要事项的情况说明</w:t>
      </w:r>
    </w:p>
    <w:p w:rsidR="00384A90" w:rsidRPr="00384A90" w:rsidRDefault="00384A90" w:rsidP="00384A90">
      <w:pPr>
        <w:pStyle w:val="a9"/>
        <w:spacing w:line="600" w:lineRule="exact"/>
        <w:ind w:left="420" w:firstLineChars="0" w:firstLine="0"/>
        <w:outlineLvl w:val="2"/>
        <w:rPr>
          <w:rFonts w:ascii="仿宋" w:eastAsia="仿宋" w:hAnsi="仿宋"/>
          <w:color w:val="000000"/>
          <w:sz w:val="32"/>
          <w:szCs w:val="32"/>
        </w:rPr>
      </w:pPr>
      <w:r w:rsidRPr="00384A90">
        <w:rPr>
          <w:rFonts w:ascii="仿宋" w:eastAsia="仿宋" w:hAnsi="仿宋" w:hint="eastAsia"/>
          <w:b/>
          <w:color w:val="000000"/>
          <w:sz w:val="32"/>
          <w:szCs w:val="32"/>
        </w:rPr>
        <w:t>（一）机关运行经费支出情况</w:t>
      </w:r>
    </w:p>
    <w:p w:rsidR="00154D4B" w:rsidRDefault="00384A90" w:rsidP="00154D4B">
      <w:pPr>
        <w:pStyle w:val="a9"/>
        <w:spacing w:line="600" w:lineRule="exact"/>
        <w:ind w:leftChars="200" w:left="420" w:firstLineChars="50" w:firstLine="160"/>
        <w:rPr>
          <w:rFonts w:ascii="仿宋_GB2312" w:eastAsia="仿宋_GB2312" w:hAnsi="仿宋"/>
          <w:color w:val="000000"/>
          <w:sz w:val="32"/>
          <w:szCs w:val="32"/>
        </w:rPr>
      </w:pPr>
      <w:r w:rsidRPr="00384A90">
        <w:rPr>
          <w:rFonts w:ascii="仿宋_GB2312" w:eastAsia="仿宋_GB2312"/>
          <w:color w:val="000000"/>
          <w:sz w:val="32"/>
          <w:szCs w:val="32"/>
        </w:rPr>
        <w:t>201</w:t>
      </w:r>
      <w:r w:rsidRPr="00384A90">
        <w:rPr>
          <w:rFonts w:ascii="仿宋_GB2312" w:eastAsia="仿宋_GB2312" w:hint="eastAsia"/>
          <w:color w:val="000000"/>
          <w:sz w:val="32"/>
          <w:szCs w:val="32"/>
        </w:rPr>
        <w:t>9年，</w:t>
      </w:r>
      <w:r w:rsidR="00BE2738">
        <w:rPr>
          <w:rFonts w:ascii="仿宋_GB2312" w:eastAsia="仿宋_GB2312" w:hint="eastAsia"/>
          <w:color w:val="000000"/>
          <w:sz w:val="32"/>
          <w:szCs w:val="32"/>
        </w:rPr>
        <w:t>州委</w:t>
      </w:r>
      <w:r w:rsidR="00BE2738">
        <w:rPr>
          <w:rFonts w:ascii="仿宋_GB2312" w:eastAsia="仿宋_GB2312"/>
          <w:color w:val="000000"/>
          <w:sz w:val="32"/>
          <w:szCs w:val="32"/>
        </w:rPr>
        <w:t>网信办</w:t>
      </w:r>
      <w:r w:rsidRPr="00384A90">
        <w:rPr>
          <w:rFonts w:ascii="仿宋_GB2312" w:eastAsia="仿宋_GB2312" w:hint="eastAsia"/>
          <w:color w:val="000000"/>
          <w:sz w:val="32"/>
          <w:szCs w:val="32"/>
        </w:rPr>
        <w:t>机关运行经费支出</w:t>
      </w:r>
      <w:r w:rsidR="00BE2738">
        <w:rPr>
          <w:rFonts w:ascii="仿宋_GB2312" w:eastAsia="仿宋_GB2312" w:hint="eastAsia"/>
          <w:color w:val="000000"/>
          <w:sz w:val="32"/>
          <w:szCs w:val="32"/>
        </w:rPr>
        <w:t>88.24万元</w:t>
      </w:r>
      <w:r w:rsidRPr="00384A90">
        <w:rPr>
          <w:rFonts w:ascii="仿宋_GB2312" w:eastAsia="仿宋_GB2312" w:hint="eastAsia"/>
          <w:color w:val="000000"/>
          <w:sz w:val="32"/>
          <w:szCs w:val="32"/>
        </w:rPr>
        <w:t>，</w:t>
      </w:r>
      <w:r w:rsidR="00154D4B" w:rsidRPr="0094539F">
        <w:rPr>
          <w:rFonts w:ascii="仿宋_GB2312" w:eastAsia="仿宋_GB2312" w:hAnsi="仿宋" w:hint="eastAsia"/>
          <w:color w:val="000000"/>
          <w:sz w:val="32"/>
          <w:szCs w:val="32"/>
        </w:rPr>
        <w:t>属</w:t>
      </w:r>
    </w:p>
    <w:p w:rsidR="00384A90" w:rsidRPr="00154D4B" w:rsidRDefault="00154D4B" w:rsidP="00154D4B">
      <w:pPr>
        <w:spacing w:line="600" w:lineRule="exact"/>
        <w:rPr>
          <w:rFonts w:ascii="仿宋_GB2312" w:eastAsia="仿宋_GB2312"/>
          <w:color w:val="000000"/>
          <w:sz w:val="32"/>
          <w:szCs w:val="32"/>
        </w:rPr>
      </w:pPr>
      <w:r w:rsidRPr="00154D4B">
        <w:rPr>
          <w:rFonts w:ascii="仿宋_GB2312" w:eastAsia="仿宋_GB2312" w:hAnsi="仿宋" w:hint="eastAsia"/>
          <w:color w:val="000000"/>
          <w:sz w:val="32"/>
          <w:szCs w:val="32"/>
        </w:rPr>
        <w:t>新增决算单位</w:t>
      </w:r>
      <w:r>
        <w:rPr>
          <w:rFonts w:ascii="仿宋_GB2312" w:eastAsia="仿宋_GB2312" w:hAnsi="仿宋" w:hint="eastAsia"/>
          <w:color w:val="000000"/>
          <w:sz w:val="32"/>
          <w:szCs w:val="32"/>
        </w:rPr>
        <w:t>。</w:t>
      </w:r>
    </w:p>
    <w:p w:rsidR="00384A90" w:rsidRPr="00384A90" w:rsidRDefault="00384A90" w:rsidP="00384A90">
      <w:pPr>
        <w:autoSpaceDE w:val="0"/>
        <w:autoSpaceDN w:val="0"/>
        <w:adjustRightInd w:val="0"/>
        <w:spacing w:line="600" w:lineRule="exact"/>
        <w:ind w:firstLineChars="98" w:firstLine="315"/>
        <w:jc w:val="left"/>
        <w:outlineLvl w:val="2"/>
        <w:rPr>
          <w:rFonts w:ascii="仿宋" w:eastAsia="仿宋" w:hAnsi="仿宋"/>
          <w:b/>
          <w:color w:val="000000"/>
          <w:sz w:val="32"/>
          <w:szCs w:val="32"/>
        </w:rPr>
      </w:pPr>
      <w:r w:rsidRPr="00384A90">
        <w:rPr>
          <w:rFonts w:ascii="仿宋" w:eastAsia="仿宋" w:hAnsi="仿宋" w:hint="eastAsia"/>
          <w:b/>
          <w:color w:val="000000"/>
          <w:sz w:val="32"/>
          <w:szCs w:val="32"/>
        </w:rPr>
        <w:t>（二）政府采购支出情况</w:t>
      </w:r>
    </w:p>
    <w:p w:rsidR="001A0CA1" w:rsidRDefault="00384A90" w:rsidP="00384A90">
      <w:pPr>
        <w:pStyle w:val="a9"/>
        <w:spacing w:line="600" w:lineRule="exact"/>
        <w:ind w:left="420" w:firstLineChars="0" w:firstLine="0"/>
        <w:rPr>
          <w:rFonts w:ascii="仿宋_GB2312" w:eastAsia="仿宋_GB2312"/>
          <w:color w:val="000000"/>
          <w:sz w:val="32"/>
          <w:szCs w:val="32"/>
        </w:rPr>
      </w:pPr>
      <w:r w:rsidRPr="00384A90">
        <w:rPr>
          <w:rFonts w:ascii="仿宋_GB2312" w:eastAsia="仿宋_GB2312"/>
          <w:color w:val="000000"/>
          <w:sz w:val="32"/>
          <w:szCs w:val="32"/>
        </w:rPr>
        <w:lastRenderedPageBreak/>
        <w:t>201</w:t>
      </w:r>
      <w:r w:rsidRPr="00384A90">
        <w:rPr>
          <w:rFonts w:ascii="仿宋_GB2312" w:eastAsia="仿宋_GB2312" w:hint="eastAsia"/>
          <w:color w:val="000000"/>
          <w:sz w:val="32"/>
          <w:szCs w:val="32"/>
        </w:rPr>
        <w:t>9年，政府采购支出总额</w:t>
      </w:r>
      <w:r w:rsidR="001A0CA1">
        <w:rPr>
          <w:rFonts w:ascii="仿宋_GB2312" w:eastAsia="仿宋_GB2312" w:hint="eastAsia"/>
          <w:color w:val="000000"/>
          <w:sz w:val="32"/>
          <w:szCs w:val="32"/>
        </w:rPr>
        <w:t>95.48</w:t>
      </w:r>
      <w:r w:rsidRPr="00384A90">
        <w:rPr>
          <w:rFonts w:ascii="仿宋_GB2312" w:eastAsia="仿宋_GB2312" w:hint="eastAsia"/>
          <w:color w:val="000000"/>
          <w:sz w:val="32"/>
          <w:szCs w:val="32"/>
        </w:rPr>
        <w:t>万元，其中：政府采</w:t>
      </w:r>
    </w:p>
    <w:p w:rsidR="00384A90" w:rsidRPr="00384A90" w:rsidRDefault="00384A90" w:rsidP="00384A90">
      <w:pPr>
        <w:spacing w:line="600" w:lineRule="exact"/>
        <w:rPr>
          <w:rFonts w:ascii="仿宋_GB2312" w:eastAsia="仿宋_GB2312"/>
          <w:color w:val="000000"/>
          <w:sz w:val="32"/>
          <w:szCs w:val="32"/>
        </w:rPr>
      </w:pPr>
      <w:r w:rsidRPr="001A0CA1">
        <w:rPr>
          <w:rFonts w:ascii="仿宋_GB2312" w:eastAsia="仿宋_GB2312" w:hint="eastAsia"/>
          <w:color w:val="000000"/>
          <w:sz w:val="32"/>
          <w:szCs w:val="32"/>
        </w:rPr>
        <w:t>购</w:t>
      </w:r>
      <w:r w:rsidRPr="00384A90">
        <w:rPr>
          <w:rFonts w:ascii="仿宋_GB2312" w:eastAsia="仿宋_GB2312" w:hint="eastAsia"/>
          <w:color w:val="000000"/>
          <w:sz w:val="32"/>
          <w:szCs w:val="32"/>
        </w:rPr>
        <w:t>货物支出</w:t>
      </w:r>
      <w:r w:rsidR="001A0CA1">
        <w:rPr>
          <w:rFonts w:ascii="仿宋_GB2312" w:eastAsia="仿宋_GB2312" w:hint="eastAsia"/>
          <w:color w:val="000000"/>
          <w:sz w:val="32"/>
          <w:szCs w:val="32"/>
        </w:rPr>
        <w:t>49.84</w:t>
      </w:r>
      <w:r w:rsidRPr="00384A90">
        <w:rPr>
          <w:rFonts w:ascii="仿宋_GB2312" w:eastAsia="仿宋_GB2312" w:hint="eastAsia"/>
          <w:color w:val="000000"/>
          <w:sz w:val="32"/>
          <w:szCs w:val="32"/>
        </w:rPr>
        <w:t>万元、政府采购服务支出</w:t>
      </w:r>
      <w:r w:rsidR="001A0CA1">
        <w:rPr>
          <w:rFonts w:ascii="仿宋_GB2312" w:eastAsia="仿宋_GB2312" w:hint="eastAsia"/>
          <w:color w:val="000000"/>
          <w:sz w:val="32"/>
          <w:szCs w:val="32"/>
        </w:rPr>
        <w:t>46</w:t>
      </w:r>
      <w:r w:rsidRPr="00384A90">
        <w:rPr>
          <w:rFonts w:ascii="仿宋_GB2312" w:eastAsia="仿宋_GB2312" w:hint="eastAsia"/>
          <w:color w:val="000000"/>
          <w:sz w:val="32"/>
          <w:szCs w:val="32"/>
        </w:rPr>
        <w:t>万元。主要用于</w:t>
      </w:r>
      <w:r w:rsidR="001A0CA1">
        <w:rPr>
          <w:rFonts w:ascii="仿宋_GB2312" w:eastAsia="仿宋_GB2312"/>
          <w:color w:val="000000"/>
          <w:sz w:val="32"/>
          <w:szCs w:val="32"/>
        </w:rPr>
        <w:t>公务车辆及</w:t>
      </w:r>
      <w:r w:rsidR="00075399">
        <w:rPr>
          <w:rFonts w:ascii="仿宋_GB2312" w:eastAsia="仿宋_GB2312"/>
          <w:color w:val="000000"/>
          <w:sz w:val="32"/>
          <w:szCs w:val="32"/>
        </w:rPr>
        <w:t>业务</w:t>
      </w:r>
      <w:r w:rsidR="001A0CA1">
        <w:rPr>
          <w:rFonts w:ascii="仿宋_GB2312" w:eastAsia="仿宋_GB2312"/>
          <w:color w:val="000000"/>
          <w:sz w:val="32"/>
          <w:szCs w:val="32"/>
        </w:rPr>
        <w:t>软件购置</w:t>
      </w:r>
      <w:r w:rsidRPr="00384A90">
        <w:rPr>
          <w:rFonts w:ascii="仿宋_GB2312" w:eastAsia="仿宋_GB2312" w:hint="eastAsia"/>
          <w:color w:val="000000"/>
          <w:sz w:val="32"/>
          <w:szCs w:val="32"/>
        </w:rPr>
        <w:t>。授予中小企业合同金额</w:t>
      </w:r>
      <w:r w:rsidR="001A0CA1">
        <w:rPr>
          <w:rFonts w:ascii="仿宋_GB2312" w:eastAsia="仿宋_GB2312" w:hint="eastAsia"/>
          <w:color w:val="000000"/>
          <w:sz w:val="32"/>
          <w:szCs w:val="32"/>
        </w:rPr>
        <w:t>95.48</w:t>
      </w:r>
      <w:r w:rsidRPr="00384A90">
        <w:rPr>
          <w:rFonts w:ascii="仿宋_GB2312" w:eastAsia="仿宋_GB2312" w:hint="eastAsia"/>
          <w:color w:val="000000"/>
          <w:sz w:val="32"/>
          <w:szCs w:val="32"/>
        </w:rPr>
        <w:t>万元，占政府采购支出总额的</w:t>
      </w:r>
      <w:r w:rsidR="001A0CA1">
        <w:rPr>
          <w:rFonts w:ascii="仿宋_GB2312" w:eastAsia="仿宋_GB2312" w:hint="eastAsia"/>
          <w:color w:val="000000"/>
          <w:sz w:val="32"/>
          <w:szCs w:val="32"/>
        </w:rPr>
        <w:t>100</w:t>
      </w:r>
      <w:r w:rsidRPr="00384A90">
        <w:rPr>
          <w:rFonts w:ascii="仿宋_GB2312" w:eastAsia="仿宋_GB2312"/>
          <w:color w:val="000000"/>
          <w:sz w:val="32"/>
          <w:szCs w:val="32"/>
        </w:rPr>
        <w:t>%</w:t>
      </w:r>
      <w:r w:rsidRPr="00384A90">
        <w:rPr>
          <w:rFonts w:ascii="仿宋_GB2312" w:eastAsia="仿宋_GB2312" w:hint="eastAsia"/>
          <w:color w:val="000000"/>
          <w:sz w:val="32"/>
          <w:szCs w:val="32"/>
        </w:rPr>
        <w:t>，其中：授予小微企业合同金额</w:t>
      </w:r>
      <w:r w:rsidR="001A0CA1">
        <w:rPr>
          <w:rFonts w:ascii="仿宋_GB2312" w:eastAsia="仿宋_GB2312" w:hint="eastAsia"/>
          <w:color w:val="000000"/>
          <w:sz w:val="32"/>
          <w:szCs w:val="32"/>
        </w:rPr>
        <w:t>0</w:t>
      </w:r>
      <w:r w:rsidRPr="00384A90">
        <w:rPr>
          <w:rFonts w:ascii="仿宋_GB2312" w:eastAsia="仿宋_GB2312" w:hint="eastAsia"/>
          <w:color w:val="000000"/>
          <w:sz w:val="32"/>
          <w:szCs w:val="32"/>
        </w:rPr>
        <w:t>元。</w:t>
      </w:r>
    </w:p>
    <w:p w:rsidR="00384A90" w:rsidRPr="00384A90" w:rsidRDefault="00384A90" w:rsidP="00384A90">
      <w:pPr>
        <w:pStyle w:val="a9"/>
        <w:autoSpaceDE w:val="0"/>
        <w:autoSpaceDN w:val="0"/>
        <w:adjustRightInd w:val="0"/>
        <w:spacing w:line="600" w:lineRule="exact"/>
        <w:ind w:left="420" w:firstLineChars="0" w:firstLine="0"/>
        <w:jc w:val="left"/>
        <w:outlineLvl w:val="2"/>
        <w:rPr>
          <w:rFonts w:ascii="仿宋" w:eastAsia="仿宋" w:hAnsi="仿宋"/>
          <w:b/>
          <w:color w:val="000000"/>
          <w:sz w:val="32"/>
          <w:szCs w:val="32"/>
        </w:rPr>
      </w:pPr>
      <w:r w:rsidRPr="00384A90">
        <w:rPr>
          <w:rFonts w:ascii="仿宋" w:eastAsia="仿宋" w:hAnsi="仿宋" w:hint="eastAsia"/>
          <w:b/>
          <w:color w:val="000000"/>
          <w:sz w:val="32"/>
          <w:szCs w:val="32"/>
        </w:rPr>
        <w:t>（三）国有资产占有使用情况</w:t>
      </w:r>
    </w:p>
    <w:p w:rsidR="001A0CA1" w:rsidRDefault="00384A90" w:rsidP="00384A90">
      <w:pPr>
        <w:pStyle w:val="a9"/>
        <w:autoSpaceDE w:val="0"/>
        <w:autoSpaceDN w:val="0"/>
        <w:adjustRightInd w:val="0"/>
        <w:spacing w:line="600" w:lineRule="exact"/>
        <w:ind w:left="420" w:firstLineChars="0" w:firstLine="0"/>
        <w:jc w:val="left"/>
        <w:rPr>
          <w:rFonts w:ascii="仿宋_GB2312" w:eastAsia="仿宋_GB2312"/>
          <w:color w:val="000000"/>
          <w:sz w:val="32"/>
          <w:szCs w:val="32"/>
        </w:rPr>
      </w:pPr>
      <w:r w:rsidRPr="00384A90">
        <w:rPr>
          <w:rFonts w:ascii="仿宋_GB2312" w:eastAsia="仿宋_GB2312" w:hint="eastAsia"/>
          <w:color w:val="000000"/>
          <w:sz w:val="32"/>
          <w:szCs w:val="32"/>
        </w:rPr>
        <w:t>截至</w:t>
      </w:r>
      <w:r w:rsidRPr="00384A90">
        <w:rPr>
          <w:rFonts w:ascii="仿宋_GB2312" w:eastAsia="仿宋_GB2312"/>
          <w:color w:val="000000"/>
          <w:sz w:val="32"/>
          <w:szCs w:val="32"/>
        </w:rPr>
        <w:t>201</w:t>
      </w:r>
      <w:r w:rsidRPr="00384A90">
        <w:rPr>
          <w:rFonts w:ascii="仿宋_GB2312" w:eastAsia="仿宋_GB2312" w:hint="eastAsia"/>
          <w:color w:val="000000"/>
          <w:sz w:val="32"/>
          <w:szCs w:val="32"/>
        </w:rPr>
        <w:t>9年</w:t>
      </w:r>
      <w:r w:rsidRPr="00384A90">
        <w:rPr>
          <w:rFonts w:ascii="仿宋_GB2312" w:eastAsia="仿宋_GB2312"/>
          <w:color w:val="000000"/>
          <w:sz w:val="32"/>
          <w:szCs w:val="32"/>
        </w:rPr>
        <w:t>12</w:t>
      </w:r>
      <w:r w:rsidRPr="00384A90">
        <w:rPr>
          <w:rFonts w:ascii="仿宋_GB2312" w:eastAsia="仿宋_GB2312" w:hint="eastAsia"/>
          <w:color w:val="000000"/>
          <w:sz w:val="32"/>
          <w:szCs w:val="32"/>
        </w:rPr>
        <w:t>月</w:t>
      </w:r>
      <w:r w:rsidRPr="00384A90">
        <w:rPr>
          <w:rFonts w:ascii="仿宋_GB2312" w:eastAsia="仿宋_GB2312"/>
          <w:color w:val="000000"/>
          <w:sz w:val="32"/>
          <w:szCs w:val="32"/>
        </w:rPr>
        <w:t>31</w:t>
      </w:r>
      <w:r w:rsidRPr="00384A90">
        <w:rPr>
          <w:rFonts w:ascii="仿宋_GB2312" w:eastAsia="仿宋_GB2312" w:hint="eastAsia"/>
          <w:color w:val="000000"/>
          <w:sz w:val="32"/>
          <w:szCs w:val="32"/>
        </w:rPr>
        <w:t>日，</w:t>
      </w:r>
      <w:r w:rsidR="001A0CA1">
        <w:rPr>
          <w:rFonts w:ascii="仿宋_GB2312" w:eastAsia="仿宋_GB2312" w:hint="eastAsia"/>
          <w:color w:val="000000"/>
          <w:sz w:val="32"/>
          <w:szCs w:val="32"/>
        </w:rPr>
        <w:t>州委</w:t>
      </w:r>
      <w:r w:rsidR="001A0CA1">
        <w:rPr>
          <w:rFonts w:ascii="仿宋_GB2312" w:eastAsia="仿宋_GB2312"/>
          <w:color w:val="000000"/>
          <w:sz w:val="32"/>
          <w:szCs w:val="32"/>
        </w:rPr>
        <w:t>网信办</w:t>
      </w:r>
      <w:r w:rsidRPr="00384A90">
        <w:rPr>
          <w:rFonts w:ascii="仿宋_GB2312" w:eastAsia="仿宋_GB2312" w:hint="eastAsia"/>
          <w:color w:val="000000"/>
          <w:sz w:val="32"/>
          <w:szCs w:val="32"/>
        </w:rPr>
        <w:t>共有车辆</w:t>
      </w:r>
      <w:r w:rsidR="001A0CA1">
        <w:rPr>
          <w:rFonts w:ascii="仿宋_GB2312" w:eastAsia="仿宋_GB2312" w:hint="eastAsia"/>
          <w:color w:val="000000"/>
          <w:sz w:val="32"/>
          <w:szCs w:val="32"/>
        </w:rPr>
        <w:t>1</w:t>
      </w:r>
      <w:r w:rsidRPr="00384A90">
        <w:rPr>
          <w:rFonts w:ascii="仿宋_GB2312" w:eastAsia="仿宋_GB2312" w:hint="eastAsia"/>
          <w:color w:val="000000"/>
          <w:sz w:val="32"/>
          <w:szCs w:val="32"/>
        </w:rPr>
        <w:t>辆，其中：</w:t>
      </w:r>
    </w:p>
    <w:p w:rsidR="00384A90" w:rsidRPr="001A0CA1" w:rsidRDefault="00384A90" w:rsidP="00384A90">
      <w:pPr>
        <w:autoSpaceDE w:val="0"/>
        <w:autoSpaceDN w:val="0"/>
        <w:adjustRightInd w:val="0"/>
        <w:spacing w:line="600" w:lineRule="exact"/>
        <w:jc w:val="left"/>
        <w:rPr>
          <w:rFonts w:ascii="仿宋_GB2312" w:eastAsia="仿宋_GB2312"/>
          <w:color w:val="000000"/>
          <w:sz w:val="32"/>
          <w:szCs w:val="32"/>
        </w:rPr>
      </w:pPr>
      <w:r w:rsidRPr="00384A90">
        <w:rPr>
          <w:rFonts w:ascii="仿宋_GB2312" w:eastAsia="仿宋_GB2312" w:hint="eastAsia"/>
          <w:color w:val="000000"/>
          <w:sz w:val="32"/>
          <w:szCs w:val="32"/>
        </w:rPr>
        <w:t>其他用车</w:t>
      </w:r>
      <w:r w:rsidR="001A0CA1">
        <w:rPr>
          <w:rFonts w:ascii="仿宋_GB2312" w:eastAsia="仿宋_GB2312" w:hint="eastAsia"/>
          <w:color w:val="000000"/>
          <w:sz w:val="32"/>
          <w:szCs w:val="32"/>
        </w:rPr>
        <w:t>1</w:t>
      </w:r>
      <w:r w:rsidRPr="00384A90">
        <w:rPr>
          <w:rFonts w:ascii="仿宋_GB2312" w:eastAsia="仿宋_GB2312" w:hint="eastAsia"/>
          <w:color w:val="000000"/>
          <w:sz w:val="32"/>
          <w:szCs w:val="32"/>
        </w:rPr>
        <w:t>辆</w:t>
      </w:r>
      <w:r w:rsidR="001A0CA1">
        <w:rPr>
          <w:rFonts w:ascii="仿宋_GB2312" w:eastAsia="仿宋_GB2312" w:hint="eastAsia"/>
          <w:color w:val="000000"/>
          <w:sz w:val="32"/>
          <w:szCs w:val="32"/>
        </w:rPr>
        <w:t>，</w:t>
      </w:r>
      <w:r w:rsidRPr="00384A90">
        <w:rPr>
          <w:rFonts w:ascii="仿宋_GB2312" w:eastAsia="仿宋_GB2312" w:hint="eastAsia"/>
          <w:color w:val="000000" w:themeColor="text1"/>
          <w:sz w:val="32"/>
          <w:szCs w:val="32"/>
        </w:rPr>
        <w:t>其他用车主要是用于</w:t>
      </w:r>
      <w:r w:rsidR="00E31652">
        <w:rPr>
          <w:rFonts w:ascii="仿宋_GB2312" w:eastAsia="仿宋_GB2312" w:hint="eastAsia"/>
          <w:color w:val="000000" w:themeColor="text1"/>
          <w:sz w:val="32"/>
          <w:szCs w:val="32"/>
        </w:rPr>
        <w:t>单位公务用车，</w:t>
      </w:r>
      <w:r w:rsidRPr="00384A90">
        <w:rPr>
          <w:rFonts w:ascii="仿宋_GB2312" w:eastAsia="仿宋_GB2312" w:hint="eastAsia"/>
          <w:color w:val="000000" w:themeColor="text1"/>
          <w:sz w:val="32"/>
          <w:szCs w:val="32"/>
        </w:rPr>
        <w:t>单价</w:t>
      </w:r>
      <w:r w:rsidRPr="00384A90">
        <w:rPr>
          <w:rFonts w:ascii="仿宋_GB2312" w:eastAsia="仿宋_GB2312"/>
          <w:color w:val="000000" w:themeColor="text1"/>
          <w:sz w:val="32"/>
          <w:szCs w:val="32"/>
        </w:rPr>
        <w:t>50</w:t>
      </w:r>
      <w:r w:rsidRPr="00384A90">
        <w:rPr>
          <w:rFonts w:ascii="仿宋_GB2312" w:eastAsia="仿宋_GB2312" w:hint="eastAsia"/>
          <w:color w:val="000000" w:themeColor="text1"/>
          <w:sz w:val="32"/>
          <w:szCs w:val="32"/>
        </w:rPr>
        <w:t>万元以上通用设备</w:t>
      </w:r>
      <w:r w:rsidR="00E31652">
        <w:rPr>
          <w:rFonts w:ascii="仿宋_GB2312" w:eastAsia="仿宋_GB2312" w:hint="eastAsia"/>
          <w:color w:val="000000" w:themeColor="text1"/>
          <w:sz w:val="32"/>
          <w:szCs w:val="32"/>
        </w:rPr>
        <w:t>0</w:t>
      </w:r>
      <w:r w:rsidR="00E31652" w:rsidRPr="00384A90">
        <w:rPr>
          <w:rFonts w:ascii="仿宋_GB2312" w:eastAsia="仿宋_GB2312" w:hint="eastAsia"/>
          <w:color w:val="000000"/>
          <w:sz w:val="32"/>
          <w:szCs w:val="32"/>
        </w:rPr>
        <w:t>台（套）</w:t>
      </w:r>
      <w:r w:rsidRPr="00384A90">
        <w:rPr>
          <w:rFonts w:ascii="仿宋_GB2312" w:eastAsia="仿宋_GB2312" w:hint="eastAsia"/>
          <w:color w:val="000000" w:themeColor="text1"/>
          <w:sz w:val="32"/>
          <w:szCs w:val="32"/>
        </w:rPr>
        <w:t>，单价</w:t>
      </w:r>
      <w:r w:rsidRPr="00384A90">
        <w:rPr>
          <w:rFonts w:ascii="仿宋_GB2312" w:eastAsia="仿宋_GB2312"/>
          <w:color w:val="000000" w:themeColor="text1"/>
          <w:sz w:val="32"/>
          <w:szCs w:val="32"/>
        </w:rPr>
        <w:t>100</w:t>
      </w:r>
      <w:r w:rsidRPr="00384A90">
        <w:rPr>
          <w:rFonts w:ascii="仿宋_GB2312" w:eastAsia="仿宋_GB2312" w:hint="eastAsia"/>
          <w:color w:val="000000"/>
          <w:sz w:val="32"/>
          <w:szCs w:val="32"/>
        </w:rPr>
        <w:t>万元以上专用设备</w:t>
      </w:r>
      <w:r w:rsidR="00E31652">
        <w:rPr>
          <w:rFonts w:ascii="仿宋_GB2312" w:eastAsia="仿宋_GB2312" w:hint="eastAsia"/>
          <w:color w:val="000000"/>
          <w:sz w:val="32"/>
          <w:szCs w:val="32"/>
        </w:rPr>
        <w:t>0</w:t>
      </w:r>
      <w:r w:rsidRPr="00384A90">
        <w:rPr>
          <w:rFonts w:ascii="仿宋_GB2312" w:eastAsia="仿宋_GB2312" w:hint="eastAsia"/>
          <w:color w:val="000000"/>
          <w:sz w:val="32"/>
          <w:szCs w:val="32"/>
        </w:rPr>
        <w:t>台（套）。</w:t>
      </w:r>
    </w:p>
    <w:p w:rsidR="006F2A49" w:rsidRPr="006F2A49" w:rsidRDefault="00CE2019" w:rsidP="006F2A49">
      <w:pPr>
        <w:pStyle w:val="a9"/>
        <w:autoSpaceDE w:val="0"/>
        <w:autoSpaceDN w:val="0"/>
        <w:adjustRightInd w:val="0"/>
        <w:spacing w:line="600" w:lineRule="exact"/>
        <w:ind w:left="420" w:firstLineChars="0" w:firstLine="0"/>
        <w:jc w:val="left"/>
        <w:outlineLvl w:val="2"/>
        <w:rPr>
          <w:rFonts w:ascii="仿宋" w:eastAsia="仿宋" w:hAnsi="仿宋"/>
          <w:b/>
          <w:color w:val="000000"/>
          <w:sz w:val="32"/>
          <w:szCs w:val="32"/>
        </w:rPr>
      </w:pPr>
      <w:r>
        <w:rPr>
          <w:rFonts w:ascii="仿宋" w:eastAsia="仿宋" w:hAnsi="仿宋" w:hint="eastAsia"/>
          <w:b/>
          <w:color w:val="000000"/>
          <w:sz w:val="32"/>
          <w:szCs w:val="32"/>
        </w:rPr>
        <w:t>（四）预算绩效管理情况</w:t>
      </w:r>
    </w:p>
    <w:p w:rsidR="00154D4B" w:rsidRDefault="00154D4B" w:rsidP="00154D4B">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根据预算绩效管理要求，</w:t>
      </w:r>
      <w:r w:rsidR="00CE2019">
        <w:rPr>
          <w:rFonts w:ascii="仿宋_GB2312" w:eastAsia="仿宋_GB2312" w:hAnsi="仿宋_GB2312" w:cs="仿宋_GB2312" w:hint="eastAsia"/>
          <w:sz w:val="32"/>
          <w:szCs w:val="32"/>
        </w:rPr>
        <w:t>对2019年</w:t>
      </w:r>
      <w:r>
        <w:rPr>
          <w:rFonts w:ascii="仿宋_GB2312" w:eastAsia="仿宋_GB2312" w:hAnsi="仿宋_GB2312" w:cs="仿宋_GB2312" w:hint="eastAsia"/>
          <w:sz w:val="32"/>
          <w:szCs w:val="32"/>
        </w:rPr>
        <w:t>网络安全检查、</w:t>
      </w:r>
      <w:r w:rsidR="00CE2019" w:rsidRPr="00CE2019">
        <w:rPr>
          <w:rFonts w:ascii="仿宋_GB2312" w:eastAsia="仿宋_GB2312" w:hAnsi="仿宋_GB2312" w:cs="仿宋_GB2312" w:hint="eastAsia"/>
          <w:sz w:val="32"/>
          <w:szCs w:val="32"/>
        </w:rPr>
        <w:t>“我的家园.阿坝州农牧民手机摄影大赛”</w:t>
      </w:r>
      <w:r w:rsidR="00CE2019">
        <w:rPr>
          <w:rFonts w:ascii="仿宋_GB2312" w:eastAsia="仿宋_GB2312" w:hAnsi="仿宋_GB2312" w:cs="仿宋_GB2312" w:hint="eastAsia"/>
          <w:sz w:val="32"/>
          <w:szCs w:val="32"/>
        </w:rPr>
        <w:t>项目</w:t>
      </w:r>
      <w:r>
        <w:rPr>
          <w:rFonts w:ascii="仿宋_GB2312" w:eastAsia="仿宋_GB2312" w:hAnsi="仿宋_GB2312" w:cs="仿宋_GB2312" w:hint="eastAsia"/>
          <w:sz w:val="32"/>
          <w:szCs w:val="32"/>
        </w:rPr>
        <w:t>开展了预算事前绩效评估，对2</w:t>
      </w:r>
      <w:r w:rsidR="00CE2019">
        <w:rPr>
          <w:rFonts w:ascii="仿宋_GB2312" w:eastAsia="仿宋_GB2312" w:hAnsi="仿宋_GB2312" w:cs="仿宋_GB2312" w:hint="eastAsia"/>
          <w:sz w:val="32"/>
          <w:szCs w:val="32"/>
        </w:rPr>
        <w:t>个项目编制了绩效目标。</w:t>
      </w:r>
      <w:r>
        <w:rPr>
          <w:rFonts w:ascii="仿宋_GB2312" w:eastAsia="仿宋_GB2312" w:hAnsi="仿宋_GB2312" w:cs="仿宋_GB2312" w:hint="eastAsia"/>
          <w:sz w:val="32"/>
          <w:szCs w:val="32"/>
        </w:rPr>
        <w:t>预算执行过程中，选取2个项目开展绩效监控，年终执行完毕后，对2个项目开展了绩效目标完成情况自评。</w:t>
      </w:r>
    </w:p>
    <w:p w:rsidR="00154D4B" w:rsidRDefault="00154D4B" w:rsidP="00154D4B">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本单位按要求对2019年部门整体支出开展绩效自评，从评价情况来看</w:t>
      </w:r>
      <w:r w:rsidRPr="00537A03">
        <w:rPr>
          <w:rFonts w:ascii="仿宋_GB2312" w:eastAsia="仿宋_GB2312" w:hAnsi="仿宋" w:cs="宋体" w:hint="eastAsia"/>
          <w:kern w:val="0"/>
          <w:sz w:val="32"/>
          <w:szCs w:val="32"/>
        </w:rPr>
        <w:t>绩效目标制定要素完整、程序规范，支出控制有力，部门整体支出绩效良好</w:t>
      </w:r>
      <w:r>
        <w:rPr>
          <w:rFonts w:ascii="仿宋_GB2312" w:eastAsia="仿宋_GB2312" w:hAnsi="仿宋" w:cs="宋体" w:hint="eastAsia"/>
          <w:kern w:val="0"/>
          <w:sz w:val="32"/>
          <w:szCs w:val="32"/>
        </w:rPr>
        <w:t>，但仍</w:t>
      </w:r>
      <w:r w:rsidRPr="00537A03">
        <w:rPr>
          <w:rFonts w:ascii="仿宋_GB2312" w:eastAsia="仿宋_GB2312" w:hAnsi="仿宋" w:cs="宋体" w:hint="eastAsia"/>
          <w:kern w:val="0"/>
          <w:sz w:val="32"/>
          <w:szCs w:val="32"/>
        </w:rPr>
        <w:t>需进一步提高预算编制准确度和预算执行进度</w:t>
      </w:r>
      <w:r w:rsidR="00CE2019">
        <w:rPr>
          <w:rFonts w:ascii="仿宋_GB2312" w:eastAsia="仿宋_GB2312" w:hAnsi="仿宋_GB2312" w:cs="仿宋_GB2312" w:hint="eastAsia"/>
          <w:sz w:val="32"/>
          <w:szCs w:val="32"/>
        </w:rPr>
        <w:t>。本部门</w:t>
      </w:r>
      <w:r>
        <w:rPr>
          <w:rFonts w:ascii="仿宋_GB2312" w:eastAsia="仿宋_GB2312" w:hAnsi="仿宋_GB2312" w:cs="仿宋_GB2312" w:hint="eastAsia"/>
          <w:sz w:val="32"/>
          <w:szCs w:val="32"/>
        </w:rPr>
        <w:t>自行组织了</w:t>
      </w:r>
      <w:r w:rsidR="00111A4A">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个项目支出绩效评价，从评价情况来看。</w:t>
      </w:r>
    </w:p>
    <w:p w:rsidR="00154D4B" w:rsidRDefault="00154D4B" w:rsidP="00154D4B">
      <w:pPr>
        <w:spacing w:line="580" w:lineRule="exact"/>
        <w:ind w:firstLineChars="200" w:firstLine="640"/>
        <w:rPr>
          <w:rFonts w:ascii="仿宋_GB2312" w:eastAsia="仿宋_GB2312" w:hAnsi="仿宋_GB2312" w:cs="仿宋_GB2312"/>
          <w:sz w:val="32"/>
          <w:szCs w:val="32"/>
        </w:rPr>
      </w:pPr>
      <w:r>
        <w:rPr>
          <w:rFonts w:ascii="楷体_GB2312" w:eastAsia="楷体_GB2312" w:hAnsi="楷体_GB2312" w:cs="楷体_GB2312" w:hint="eastAsia"/>
          <w:sz w:val="32"/>
          <w:szCs w:val="32"/>
        </w:rPr>
        <w:t>1.</w:t>
      </w:r>
      <w:r w:rsidR="00075399">
        <w:rPr>
          <w:rFonts w:ascii="楷体_GB2312" w:eastAsia="楷体_GB2312" w:hAnsi="楷体_GB2312" w:cs="楷体_GB2312" w:hint="eastAsia"/>
          <w:sz w:val="32"/>
          <w:szCs w:val="32"/>
        </w:rPr>
        <w:t>项目绩效目标完成情况</w:t>
      </w:r>
      <w:r>
        <w:rPr>
          <w:rFonts w:ascii="楷体_GB2312" w:eastAsia="楷体_GB2312" w:hAnsi="楷体_GB2312" w:cs="楷体_GB2312" w:hint="eastAsia"/>
          <w:sz w:val="32"/>
          <w:szCs w:val="32"/>
        </w:rPr>
        <w:br/>
      </w:r>
      <w:r>
        <w:rPr>
          <w:rFonts w:ascii="仿宋_GB2312" w:eastAsia="仿宋_GB2312" w:hAnsi="仿宋_GB2312" w:cs="仿宋_GB2312" w:hint="eastAsia"/>
          <w:sz w:val="32"/>
          <w:szCs w:val="32"/>
        </w:rPr>
        <w:t xml:space="preserve">    本部门在2019年度部门决算中</w:t>
      </w:r>
      <w:r w:rsidR="00A859BC">
        <w:rPr>
          <w:rFonts w:ascii="仿宋_GB2312" w:eastAsia="仿宋_GB2312" w:hAnsi="仿宋_GB2312" w:cs="仿宋_GB2312" w:hint="eastAsia"/>
          <w:sz w:val="32"/>
          <w:szCs w:val="32"/>
        </w:rPr>
        <w:t>反映2019年</w:t>
      </w:r>
      <w:r w:rsidR="00111A4A">
        <w:rPr>
          <w:rFonts w:ascii="仿宋_GB2312" w:eastAsia="仿宋_GB2312" w:hAnsi="仿宋_GB2312" w:cs="仿宋_GB2312" w:hint="eastAsia"/>
          <w:sz w:val="32"/>
          <w:szCs w:val="32"/>
        </w:rPr>
        <w:t>网络安全检</w:t>
      </w:r>
      <w:r w:rsidR="00111A4A">
        <w:rPr>
          <w:rFonts w:ascii="仿宋_GB2312" w:eastAsia="仿宋_GB2312" w:hAnsi="仿宋_GB2312" w:cs="仿宋_GB2312" w:hint="eastAsia"/>
          <w:sz w:val="32"/>
          <w:szCs w:val="32"/>
        </w:rPr>
        <w:lastRenderedPageBreak/>
        <w:t>查、</w:t>
      </w:r>
      <w:r w:rsidR="00075399">
        <w:rPr>
          <w:rFonts w:ascii="仿宋_GB2312" w:eastAsia="仿宋_GB2312" w:hAnsi="仿宋_GB2312" w:cs="仿宋_GB2312" w:hint="eastAsia"/>
          <w:sz w:val="32"/>
          <w:szCs w:val="32"/>
        </w:rPr>
        <w:t>“</w:t>
      </w:r>
      <w:r w:rsidR="00CE2019">
        <w:rPr>
          <w:rFonts w:ascii="仿宋_GB2312" w:eastAsia="仿宋_GB2312" w:hAnsi="仿宋_GB2312" w:cs="仿宋_GB2312" w:hint="eastAsia"/>
          <w:sz w:val="32"/>
          <w:szCs w:val="32"/>
        </w:rPr>
        <w:t>我的家园.阿坝州农牧民手机摄影大赛”</w:t>
      </w:r>
      <w:r w:rsidR="00111A4A">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个项目绩效目标实际完成情况。</w:t>
      </w:r>
    </w:p>
    <w:p w:rsidR="009233BF" w:rsidRPr="009233BF" w:rsidRDefault="00154D4B" w:rsidP="009233BF">
      <w:pPr>
        <w:pStyle w:val="ql-align-center"/>
        <w:spacing w:before="0" w:beforeAutospacing="0" w:after="0" w:afterAutospacing="0"/>
        <w:ind w:firstLineChars="200" w:firstLine="640"/>
        <w:rPr>
          <w:rFonts w:ascii="Times New Roman" w:eastAsia="仿宋_GB2312" w:hAnsi="Times New Roman" w:cs="Times New Roman"/>
          <w:color w:val="000000"/>
          <w:kern w:val="2"/>
          <w:sz w:val="32"/>
          <w:szCs w:val="32"/>
        </w:rPr>
      </w:pPr>
      <w:r>
        <w:rPr>
          <w:rFonts w:ascii="仿宋_GB2312" w:eastAsia="仿宋_GB2312" w:hAnsi="仿宋_GB2312" w:cs="仿宋_GB2312" w:hint="eastAsia"/>
          <w:sz w:val="32"/>
          <w:szCs w:val="32"/>
        </w:rPr>
        <w:t>（1）</w:t>
      </w:r>
      <w:r w:rsidR="00A859BC">
        <w:rPr>
          <w:rFonts w:ascii="仿宋_GB2312" w:eastAsia="仿宋_GB2312" w:hAnsi="仿宋_GB2312" w:cs="仿宋_GB2312" w:hint="eastAsia"/>
          <w:sz w:val="32"/>
          <w:szCs w:val="32"/>
        </w:rPr>
        <w:t>2019年</w:t>
      </w:r>
      <w:r w:rsidR="00111A4A">
        <w:rPr>
          <w:rFonts w:ascii="仿宋_GB2312" w:eastAsia="仿宋_GB2312" w:hAnsi="仿宋_GB2312" w:cs="仿宋_GB2312" w:hint="eastAsia"/>
          <w:sz w:val="32"/>
          <w:szCs w:val="32"/>
        </w:rPr>
        <w:t>网络安全检查</w:t>
      </w:r>
      <w:r>
        <w:rPr>
          <w:rFonts w:ascii="仿宋_GB2312" w:eastAsia="仿宋_GB2312" w:hAnsi="仿宋_GB2312" w:cs="仿宋_GB2312" w:hint="eastAsia"/>
          <w:sz w:val="32"/>
          <w:szCs w:val="32"/>
        </w:rPr>
        <w:t>项目绩效目标完成情况综述。项目全年预算数</w:t>
      </w:r>
      <w:r w:rsidR="00111A4A">
        <w:rPr>
          <w:rFonts w:ascii="仿宋_GB2312" w:eastAsia="仿宋_GB2312" w:hAnsi="仿宋_GB2312" w:cs="仿宋_GB2312" w:hint="eastAsia"/>
          <w:sz w:val="32"/>
          <w:szCs w:val="32"/>
        </w:rPr>
        <w:t>11</w:t>
      </w:r>
      <w:r>
        <w:rPr>
          <w:rFonts w:ascii="仿宋_GB2312" w:eastAsia="仿宋_GB2312" w:hAnsi="仿宋_GB2312" w:cs="仿宋_GB2312" w:hint="eastAsia"/>
          <w:sz w:val="32"/>
          <w:szCs w:val="32"/>
        </w:rPr>
        <w:t>万元，执行数为</w:t>
      </w:r>
      <w:r w:rsidR="00111A4A">
        <w:rPr>
          <w:rFonts w:ascii="仿宋_GB2312" w:eastAsia="仿宋_GB2312" w:hAnsi="仿宋_GB2312" w:cs="仿宋_GB2312" w:hint="eastAsia"/>
          <w:sz w:val="32"/>
          <w:szCs w:val="32"/>
        </w:rPr>
        <w:t>11</w:t>
      </w:r>
      <w:r>
        <w:rPr>
          <w:rFonts w:ascii="仿宋_GB2312" w:eastAsia="仿宋_GB2312" w:hAnsi="仿宋_GB2312" w:cs="仿宋_GB2312" w:hint="eastAsia"/>
          <w:sz w:val="32"/>
          <w:szCs w:val="32"/>
        </w:rPr>
        <w:t>万元，完成预算的</w:t>
      </w:r>
      <w:r w:rsidR="00111A4A">
        <w:rPr>
          <w:rFonts w:ascii="仿宋_GB2312" w:eastAsia="仿宋_GB2312" w:hAnsi="仿宋_GB2312" w:cs="仿宋_GB2312" w:hint="eastAsia"/>
          <w:sz w:val="32"/>
          <w:szCs w:val="32"/>
        </w:rPr>
        <w:t>100</w:t>
      </w:r>
      <w:r>
        <w:rPr>
          <w:rFonts w:ascii="仿宋_GB2312" w:eastAsia="仿宋_GB2312" w:hAnsi="仿宋_GB2312" w:cs="仿宋_GB2312" w:hint="eastAsia"/>
          <w:sz w:val="32"/>
          <w:szCs w:val="32"/>
        </w:rPr>
        <w:t>%。</w:t>
      </w:r>
      <w:r w:rsidR="00A859BC">
        <w:rPr>
          <w:rFonts w:ascii="Times New Roman" w:eastAsia="仿宋_GB2312" w:hAnsi="Times New Roman" w:cs="Times New Roman" w:hint="eastAsia"/>
          <w:color w:val="000000"/>
          <w:kern w:val="2"/>
          <w:sz w:val="32"/>
          <w:szCs w:val="32"/>
        </w:rPr>
        <w:t>通过</w:t>
      </w:r>
      <w:r w:rsidR="00A859BC">
        <w:rPr>
          <w:rFonts w:ascii="Times New Roman" w:eastAsia="仿宋_GB2312" w:hAnsi="Times New Roman" w:cs="Times New Roman" w:hint="eastAsia"/>
          <w:color w:val="000000"/>
          <w:kern w:val="2"/>
          <w:sz w:val="32"/>
          <w:szCs w:val="32"/>
        </w:rPr>
        <w:t>2019</w:t>
      </w:r>
      <w:r w:rsidR="00A859BC">
        <w:rPr>
          <w:rFonts w:ascii="Times New Roman" w:eastAsia="仿宋_GB2312" w:hAnsi="Times New Roman" w:cs="Times New Roman" w:hint="eastAsia"/>
          <w:color w:val="000000"/>
          <w:kern w:val="2"/>
          <w:sz w:val="32"/>
          <w:szCs w:val="32"/>
        </w:rPr>
        <w:t>年网络安全检查</w:t>
      </w:r>
      <w:r w:rsidR="00A859BC" w:rsidRPr="00F27E1A">
        <w:rPr>
          <w:rFonts w:ascii="Times New Roman" w:eastAsia="仿宋_GB2312" w:hAnsi="Times New Roman" w:cs="Times New Roman"/>
          <w:color w:val="000000"/>
          <w:sz w:val="32"/>
          <w:szCs w:val="32"/>
        </w:rPr>
        <w:t>，进一步强化</w:t>
      </w:r>
      <w:r w:rsidR="00A859BC">
        <w:rPr>
          <w:rFonts w:ascii="Times New Roman" w:eastAsia="仿宋_GB2312" w:hAnsi="Times New Roman" w:cs="Times New Roman"/>
          <w:color w:val="000000"/>
          <w:sz w:val="32"/>
          <w:szCs w:val="32"/>
        </w:rPr>
        <w:t>了</w:t>
      </w:r>
      <w:r w:rsidR="00A859BC" w:rsidRPr="00F27E1A">
        <w:rPr>
          <w:rFonts w:ascii="Times New Roman" w:eastAsia="仿宋_GB2312" w:hAnsi="Times New Roman" w:cs="Times New Roman"/>
          <w:color w:val="000000"/>
          <w:sz w:val="32"/>
          <w:szCs w:val="32"/>
        </w:rPr>
        <w:t>对我州网络安全工作的统筹协调及监督管理，强化我州重要数据和个人信息保护，保障州内关键信息基础设施更加健康、平稳运行</w:t>
      </w:r>
      <w:r w:rsidR="009233BF">
        <w:rPr>
          <w:rFonts w:ascii="Times New Roman" w:eastAsia="仿宋_GB2312" w:hAnsi="Times New Roman" w:cs="Times New Roman" w:hint="eastAsia"/>
          <w:color w:val="000000"/>
          <w:sz w:val="32"/>
          <w:szCs w:val="32"/>
        </w:rPr>
        <w:t>。</w:t>
      </w:r>
    </w:p>
    <w:p w:rsidR="00154D4B" w:rsidRDefault="00154D4B" w:rsidP="00553133">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sidR="00CE2019">
        <w:rPr>
          <w:rFonts w:ascii="仿宋_GB2312" w:eastAsia="仿宋_GB2312" w:hAnsi="仿宋_GB2312" w:cs="仿宋_GB2312" w:hint="eastAsia"/>
          <w:sz w:val="32"/>
          <w:szCs w:val="32"/>
        </w:rPr>
        <w:t>“我的家园.阿坝州农牧民手机摄影大赛”</w:t>
      </w:r>
      <w:r>
        <w:rPr>
          <w:rFonts w:ascii="仿宋_GB2312" w:eastAsia="仿宋_GB2312" w:hAnsi="仿宋_GB2312" w:cs="仿宋_GB2312" w:hint="eastAsia"/>
          <w:sz w:val="32"/>
          <w:szCs w:val="32"/>
        </w:rPr>
        <w:t>项目绩效目标完成情况综述。项目全年预算数</w:t>
      </w:r>
      <w:r w:rsidR="0093403A">
        <w:rPr>
          <w:rFonts w:ascii="仿宋_GB2312" w:eastAsia="仿宋_GB2312" w:hAnsi="仿宋_GB2312" w:cs="仿宋_GB2312" w:hint="eastAsia"/>
          <w:sz w:val="32"/>
          <w:szCs w:val="32"/>
        </w:rPr>
        <w:t>11.58</w:t>
      </w:r>
      <w:r>
        <w:rPr>
          <w:rFonts w:ascii="仿宋_GB2312" w:eastAsia="仿宋_GB2312" w:hAnsi="仿宋_GB2312" w:cs="仿宋_GB2312" w:hint="eastAsia"/>
          <w:sz w:val="32"/>
          <w:szCs w:val="32"/>
        </w:rPr>
        <w:t>万元，执行数为</w:t>
      </w:r>
      <w:r w:rsidR="0093403A">
        <w:rPr>
          <w:rFonts w:ascii="仿宋_GB2312" w:eastAsia="仿宋_GB2312" w:hAnsi="仿宋_GB2312" w:cs="仿宋_GB2312" w:hint="eastAsia"/>
          <w:sz w:val="32"/>
          <w:szCs w:val="32"/>
        </w:rPr>
        <w:t>11.58</w:t>
      </w:r>
      <w:r>
        <w:rPr>
          <w:rFonts w:ascii="仿宋_GB2312" w:eastAsia="仿宋_GB2312" w:hAnsi="仿宋_GB2312" w:cs="仿宋_GB2312" w:hint="eastAsia"/>
          <w:sz w:val="32"/>
          <w:szCs w:val="32"/>
        </w:rPr>
        <w:t>万元，完成预算的</w:t>
      </w:r>
      <w:r w:rsidR="0093403A">
        <w:rPr>
          <w:rFonts w:ascii="仿宋_GB2312" w:eastAsia="仿宋_GB2312" w:hAnsi="仿宋_GB2312" w:cs="仿宋_GB2312" w:hint="eastAsia"/>
          <w:sz w:val="32"/>
          <w:szCs w:val="32"/>
        </w:rPr>
        <w:t>100</w:t>
      </w:r>
      <w:r>
        <w:rPr>
          <w:rFonts w:ascii="仿宋_GB2312" w:eastAsia="仿宋_GB2312" w:hAnsi="仿宋_GB2312" w:cs="仿宋_GB2312" w:hint="eastAsia"/>
          <w:sz w:val="32"/>
          <w:szCs w:val="32"/>
        </w:rPr>
        <w:t>%。通过项目实施，</w:t>
      </w:r>
      <w:r w:rsidR="0093403A" w:rsidRPr="0093403A">
        <w:rPr>
          <w:rFonts w:eastAsia="仿宋_GB2312" w:hint="eastAsia"/>
          <w:color w:val="000000"/>
          <w:kern w:val="0"/>
          <w:sz w:val="32"/>
          <w:szCs w:val="32"/>
        </w:rPr>
        <w:t>在建国</w:t>
      </w:r>
      <w:r w:rsidR="0093403A" w:rsidRPr="0093403A">
        <w:rPr>
          <w:rFonts w:eastAsia="仿宋_GB2312" w:hint="eastAsia"/>
          <w:color w:val="000000"/>
          <w:kern w:val="0"/>
          <w:sz w:val="32"/>
          <w:szCs w:val="32"/>
        </w:rPr>
        <w:t>70</w:t>
      </w:r>
      <w:r w:rsidR="0093403A">
        <w:rPr>
          <w:rFonts w:eastAsia="仿宋_GB2312" w:hint="eastAsia"/>
          <w:color w:val="000000"/>
          <w:kern w:val="0"/>
          <w:sz w:val="32"/>
          <w:szCs w:val="32"/>
        </w:rPr>
        <w:t>周年之际，</w:t>
      </w:r>
      <w:r w:rsidR="0093403A" w:rsidRPr="0093403A">
        <w:rPr>
          <w:rFonts w:eastAsia="仿宋_GB2312" w:hint="eastAsia"/>
          <w:color w:val="000000"/>
          <w:kern w:val="0"/>
          <w:sz w:val="32"/>
          <w:szCs w:val="32"/>
        </w:rPr>
        <w:t>全面展示</w:t>
      </w:r>
      <w:r w:rsidR="0093403A">
        <w:rPr>
          <w:rFonts w:eastAsia="仿宋_GB2312" w:hint="eastAsia"/>
          <w:color w:val="000000"/>
          <w:kern w:val="0"/>
          <w:sz w:val="32"/>
          <w:szCs w:val="32"/>
        </w:rPr>
        <w:t>了</w:t>
      </w:r>
      <w:r w:rsidR="0093403A" w:rsidRPr="0093403A">
        <w:rPr>
          <w:rFonts w:eastAsia="仿宋_GB2312" w:hint="eastAsia"/>
          <w:color w:val="000000"/>
          <w:kern w:val="0"/>
          <w:sz w:val="32"/>
          <w:szCs w:val="32"/>
        </w:rPr>
        <w:t>我州经济发展、民族团结、文化繁荣、生态文明等方面所取得的显著成效，充分展现全州各族群众守望相助、水乳交融、生活富裕的和谐场景，多角度呈现我州农牧区改革发展的成就，以农牧民的视野和角度，挖掘身边动人故</w:t>
      </w:r>
      <w:r w:rsidR="0093403A">
        <w:rPr>
          <w:rFonts w:eastAsia="仿宋_GB2312" w:hint="eastAsia"/>
          <w:color w:val="000000"/>
          <w:kern w:val="0"/>
          <w:sz w:val="32"/>
          <w:szCs w:val="32"/>
        </w:rPr>
        <w:t>事，展现阿坝亮丽风景，为加快建设“一州两区三家园”凝聚强大力量</w:t>
      </w:r>
      <w:r w:rsidR="0093403A" w:rsidRPr="0093403A">
        <w:rPr>
          <w:rFonts w:eastAsia="仿宋_GB2312" w:hint="eastAsia"/>
          <w:color w:val="000000"/>
          <w:kern w:val="0"/>
          <w:sz w:val="32"/>
          <w:szCs w:val="32"/>
        </w:rPr>
        <w:t>。</w:t>
      </w:r>
      <w:r>
        <w:rPr>
          <w:rFonts w:ascii="仿宋_GB2312" w:eastAsia="仿宋_GB2312" w:hAnsi="仿宋_GB2312" w:cs="仿宋_GB2312" w:hint="eastAsia"/>
          <w:sz w:val="32"/>
          <w:szCs w:val="32"/>
        </w:rPr>
        <w:t>发现的主要问题：</w:t>
      </w:r>
      <w:r w:rsidR="0093403A">
        <w:rPr>
          <w:rFonts w:ascii="仿宋_GB2312" w:eastAsia="仿宋_GB2312" w:hAnsi="仿宋_GB2312" w:cs="仿宋_GB2312" w:hint="eastAsia"/>
          <w:sz w:val="32"/>
          <w:szCs w:val="32"/>
        </w:rPr>
        <w:t>动员还不够广泛，农牧民群众参与的积极性、主动性还不够高</w:t>
      </w:r>
      <w:r>
        <w:rPr>
          <w:rFonts w:ascii="仿宋_GB2312" w:eastAsia="仿宋_GB2312" w:hAnsi="仿宋_GB2312" w:cs="仿宋_GB2312" w:hint="eastAsia"/>
          <w:sz w:val="32"/>
          <w:szCs w:val="32"/>
        </w:rPr>
        <w:t>。下一步改进措施：</w:t>
      </w:r>
      <w:r w:rsidR="0093403A">
        <w:rPr>
          <w:rFonts w:ascii="仿宋_GB2312" w:eastAsia="仿宋_GB2312" w:hAnsi="仿宋_GB2312" w:cs="仿宋_GB2312" w:hint="eastAsia"/>
          <w:sz w:val="32"/>
          <w:szCs w:val="32"/>
        </w:rPr>
        <w:t>加大宣传力度，增强农牧民群众参与积极性和主动性。</w:t>
      </w:r>
    </w:p>
    <w:p w:rsidR="00154D4B" w:rsidRDefault="00154D4B" w:rsidP="00154D4B">
      <w:pPr>
        <w:spacing w:line="580" w:lineRule="exact"/>
        <w:ind w:left="630"/>
        <w:rPr>
          <w:rFonts w:ascii="仿宋_GB2312" w:eastAsia="仿宋_GB2312" w:hAnsi="仿宋_GB2312" w:cs="仿宋_GB2312"/>
          <w:sz w:val="32"/>
          <w:szCs w:val="32"/>
        </w:rPr>
      </w:pPr>
      <w:r>
        <w:rPr>
          <w:rFonts w:ascii="楷体_GB2312" w:eastAsia="楷体_GB2312" w:hAnsi="楷体_GB2312" w:cs="楷体_GB2312" w:hint="eastAsia"/>
          <w:sz w:val="32"/>
          <w:szCs w:val="32"/>
        </w:rPr>
        <w:t>2.部门绩效评价结果</w:t>
      </w:r>
    </w:p>
    <w:p w:rsidR="00154D4B" w:rsidRDefault="00154D4B" w:rsidP="00154D4B">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本部门按要求对2019年部门整体支出绩效评价情况开展自评，《</w:t>
      </w:r>
      <w:r w:rsidR="00553133">
        <w:rPr>
          <w:rFonts w:ascii="仿宋_GB2312" w:eastAsia="仿宋_GB2312" w:hAnsi="仿宋_GB2312" w:cs="仿宋_GB2312" w:hint="eastAsia"/>
          <w:sz w:val="32"/>
          <w:szCs w:val="32"/>
        </w:rPr>
        <w:t>阿坝州委网信办</w:t>
      </w:r>
      <w:r>
        <w:rPr>
          <w:rFonts w:ascii="仿宋_GB2312" w:eastAsia="仿宋_GB2312" w:hAnsi="仿宋_GB2312" w:cs="仿宋_GB2312" w:hint="eastAsia"/>
          <w:sz w:val="32"/>
          <w:szCs w:val="32"/>
        </w:rPr>
        <w:t>2019年部门整体支出绩效评价报告》</w:t>
      </w:r>
      <w:r w:rsidR="00CE2019">
        <w:rPr>
          <w:rFonts w:ascii="仿宋_GB2312" w:eastAsia="仿宋_GB2312" w:hAnsi="仿宋_GB2312" w:cs="仿宋_GB2312" w:hint="eastAsia"/>
          <w:sz w:val="32"/>
          <w:szCs w:val="32"/>
        </w:rPr>
        <w:t>详见</w:t>
      </w:r>
      <w:r>
        <w:rPr>
          <w:rFonts w:ascii="仿宋_GB2312" w:eastAsia="仿宋_GB2312" w:hAnsi="仿宋_GB2312" w:cs="仿宋_GB2312" w:hint="eastAsia"/>
          <w:sz w:val="32"/>
          <w:szCs w:val="32"/>
        </w:rPr>
        <w:t>（附件1）。</w:t>
      </w:r>
    </w:p>
    <w:p w:rsidR="00154D4B" w:rsidRDefault="00154D4B" w:rsidP="00154D4B">
      <w:pPr>
        <w:spacing w:line="580" w:lineRule="exact"/>
        <w:ind w:firstLineChars="200" w:firstLine="640"/>
        <w:rPr>
          <w:rFonts w:ascii="仿宋_GB2312" w:eastAsia="仿宋_GB2312"/>
          <w:b/>
          <w:color w:val="000000"/>
          <w:sz w:val="32"/>
          <w:szCs w:val="32"/>
        </w:rPr>
      </w:pPr>
      <w:r>
        <w:rPr>
          <w:rFonts w:ascii="仿宋_GB2312" w:eastAsia="仿宋_GB2312" w:hAnsi="仿宋_GB2312" w:cs="仿宋_GB2312" w:hint="eastAsia"/>
          <w:sz w:val="32"/>
          <w:szCs w:val="32"/>
        </w:rPr>
        <w:lastRenderedPageBreak/>
        <w:t>本部门自行组织对</w:t>
      </w:r>
      <w:r w:rsidR="00553133">
        <w:rPr>
          <w:rFonts w:ascii="仿宋_GB2312" w:eastAsia="仿宋_GB2312" w:hAnsi="仿宋_GB2312" w:cs="仿宋_GB2312" w:hint="eastAsia"/>
          <w:sz w:val="32"/>
          <w:szCs w:val="32"/>
        </w:rPr>
        <w:t>2019年网络安全检查</w:t>
      </w:r>
      <w:r>
        <w:rPr>
          <w:rFonts w:ascii="仿宋_GB2312" w:eastAsia="仿宋_GB2312" w:hAnsi="仿宋_GB2312" w:cs="仿宋_GB2312" w:hint="eastAsia"/>
          <w:sz w:val="32"/>
          <w:szCs w:val="32"/>
        </w:rPr>
        <w:t>项目、</w:t>
      </w:r>
      <w:r w:rsidR="005426BF">
        <w:rPr>
          <w:rFonts w:ascii="仿宋_GB2312" w:eastAsia="仿宋_GB2312" w:hAnsi="仿宋_GB2312" w:cs="仿宋_GB2312" w:hint="eastAsia"/>
          <w:sz w:val="32"/>
          <w:szCs w:val="32"/>
        </w:rPr>
        <w:t>“</w:t>
      </w:r>
      <w:r w:rsidR="00CE2019">
        <w:rPr>
          <w:rFonts w:ascii="仿宋_GB2312" w:eastAsia="仿宋_GB2312" w:hAnsi="仿宋_GB2312" w:cs="仿宋_GB2312" w:hint="eastAsia"/>
          <w:sz w:val="32"/>
          <w:szCs w:val="32"/>
        </w:rPr>
        <w:t>我的家园.阿坝州农牧民手机摄影大赛”</w:t>
      </w:r>
      <w:r>
        <w:rPr>
          <w:rFonts w:ascii="仿宋_GB2312" w:eastAsia="仿宋_GB2312" w:hAnsi="仿宋_GB2312" w:cs="仿宋_GB2312" w:hint="eastAsia"/>
          <w:sz w:val="32"/>
          <w:szCs w:val="32"/>
        </w:rPr>
        <w:t>项目开展了绩效评价，《</w:t>
      </w:r>
      <w:r w:rsidR="00553133">
        <w:rPr>
          <w:rFonts w:ascii="仿宋_GB2312" w:eastAsia="仿宋_GB2312" w:hAnsi="仿宋_GB2312" w:cs="仿宋_GB2312" w:hint="eastAsia"/>
          <w:sz w:val="32"/>
          <w:szCs w:val="32"/>
        </w:rPr>
        <w:t>2019年网络安全检查项目</w:t>
      </w:r>
      <w:r>
        <w:rPr>
          <w:rFonts w:ascii="仿宋_GB2312" w:eastAsia="仿宋_GB2312" w:hAnsi="仿宋_GB2312" w:cs="仿宋_GB2312" w:hint="eastAsia"/>
          <w:sz w:val="32"/>
          <w:szCs w:val="32"/>
        </w:rPr>
        <w:t>绩效评价报告》</w:t>
      </w:r>
      <w:r w:rsidR="00CE2019">
        <w:rPr>
          <w:rFonts w:ascii="仿宋_GB2312" w:eastAsia="仿宋_GB2312" w:hAnsi="仿宋_GB2312" w:cs="仿宋_GB2312" w:hint="eastAsia"/>
          <w:sz w:val="32"/>
          <w:szCs w:val="32"/>
        </w:rPr>
        <w:t>详见</w:t>
      </w:r>
      <w:r>
        <w:rPr>
          <w:rFonts w:ascii="仿宋_GB2312" w:eastAsia="仿宋_GB2312" w:hAnsi="仿宋_GB2312" w:cs="仿宋_GB2312" w:hint="eastAsia"/>
          <w:sz w:val="32"/>
          <w:szCs w:val="32"/>
        </w:rPr>
        <w:t>（附件2</w:t>
      </w:r>
      <w:r w:rsidR="00553133">
        <w:rPr>
          <w:rFonts w:ascii="仿宋_GB2312" w:eastAsia="仿宋_GB2312" w:hAnsi="仿宋_GB2312" w:cs="仿宋_GB2312" w:hint="eastAsia"/>
          <w:sz w:val="32"/>
          <w:szCs w:val="32"/>
        </w:rPr>
        <w:t>），《</w:t>
      </w:r>
      <w:r w:rsidR="005426BF">
        <w:rPr>
          <w:rFonts w:ascii="仿宋_GB2312" w:eastAsia="仿宋_GB2312" w:hAnsi="仿宋_GB2312" w:cs="仿宋_GB2312" w:hint="eastAsia"/>
          <w:sz w:val="32"/>
          <w:szCs w:val="32"/>
        </w:rPr>
        <w:t>“</w:t>
      </w:r>
      <w:r w:rsidR="00CE2019">
        <w:rPr>
          <w:rFonts w:ascii="仿宋_GB2312" w:eastAsia="仿宋_GB2312" w:hAnsi="仿宋_GB2312" w:cs="仿宋_GB2312" w:hint="eastAsia"/>
          <w:sz w:val="32"/>
          <w:szCs w:val="32"/>
        </w:rPr>
        <w:t>我的家园.阿坝州农牧民手机摄影大赛”</w:t>
      </w:r>
      <w:r w:rsidR="00553133">
        <w:rPr>
          <w:rFonts w:ascii="仿宋_GB2312" w:eastAsia="仿宋_GB2312" w:hAnsi="仿宋_GB2312" w:cs="仿宋_GB2312" w:hint="eastAsia"/>
          <w:sz w:val="32"/>
          <w:szCs w:val="32"/>
        </w:rPr>
        <w:t>项目绩效评价报告》</w:t>
      </w:r>
      <w:r w:rsidR="00CE2019">
        <w:rPr>
          <w:rFonts w:ascii="仿宋_GB2312" w:eastAsia="仿宋_GB2312" w:hAnsi="仿宋_GB2312" w:cs="仿宋_GB2312" w:hint="eastAsia"/>
          <w:sz w:val="32"/>
          <w:szCs w:val="32"/>
        </w:rPr>
        <w:t>详见</w:t>
      </w:r>
      <w:r w:rsidR="00553133">
        <w:rPr>
          <w:rFonts w:ascii="仿宋_GB2312" w:eastAsia="仿宋_GB2312" w:hAnsi="仿宋_GB2312" w:cs="仿宋_GB2312" w:hint="eastAsia"/>
          <w:sz w:val="32"/>
          <w:szCs w:val="32"/>
        </w:rPr>
        <w:t>（附件3）。</w:t>
      </w:r>
    </w:p>
    <w:p w:rsidR="00DD5C1F" w:rsidRPr="00553133" w:rsidRDefault="00154D4B" w:rsidP="00553133">
      <w:pPr>
        <w:widowControl/>
        <w:jc w:val="left"/>
        <w:rPr>
          <w:rFonts w:ascii="仿宋_GB2312" w:eastAsia="仿宋_GB2312"/>
          <w:b/>
          <w:color w:val="000000"/>
          <w:sz w:val="32"/>
          <w:szCs w:val="32"/>
        </w:rPr>
      </w:pPr>
      <w:r>
        <w:rPr>
          <w:rFonts w:ascii="仿宋_GB2312" w:eastAsia="仿宋_GB2312"/>
          <w:b/>
          <w:color w:val="000000"/>
          <w:sz w:val="32"/>
          <w:szCs w:val="32"/>
        </w:rPr>
        <w:br w:type="page"/>
      </w:r>
    </w:p>
    <w:p w:rsidR="00DD5C1F" w:rsidRPr="00D03CBB" w:rsidRDefault="00DD5C1F" w:rsidP="00D03CBB">
      <w:pPr>
        <w:spacing w:line="580" w:lineRule="exact"/>
        <w:rPr>
          <w:rFonts w:ascii="仿宋_GB2312" w:eastAsia="仿宋_GB2312" w:hAnsi="仿宋"/>
          <w:color w:val="333333"/>
          <w:sz w:val="32"/>
          <w:szCs w:val="32"/>
        </w:rPr>
      </w:pPr>
    </w:p>
    <w:p w:rsidR="00574D7F" w:rsidRDefault="00B94073" w:rsidP="00DD5C1F">
      <w:pPr>
        <w:spacing w:line="560" w:lineRule="exact"/>
        <w:ind w:left="480"/>
        <w:jc w:val="center"/>
        <w:outlineLvl w:val="0"/>
        <w:rPr>
          <w:rStyle w:val="1Char"/>
          <w:rFonts w:ascii="黑体" w:eastAsia="黑体" w:hAnsi="黑体"/>
        </w:rPr>
      </w:pPr>
      <w:r>
        <w:rPr>
          <w:rFonts w:ascii="黑体" w:eastAsia="黑体" w:hAnsi="黑体" w:hint="eastAsia"/>
          <w:color w:val="000000"/>
          <w:sz w:val="44"/>
          <w:szCs w:val="44"/>
        </w:rPr>
        <w:t>第三</w:t>
      </w:r>
      <w:r w:rsidR="00DD5C1F" w:rsidRPr="00DD5C1F">
        <w:rPr>
          <w:rFonts w:ascii="黑体" w:eastAsia="黑体" w:hAnsi="黑体" w:hint="eastAsia"/>
          <w:color w:val="000000"/>
          <w:sz w:val="44"/>
          <w:szCs w:val="44"/>
        </w:rPr>
        <w:t xml:space="preserve">部分 </w:t>
      </w:r>
      <w:r w:rsidR="00574D7F" w:rsidRPr="00DD5C1F">
        <w:rPr>
          <w:rFonts w:ascii="黑体" w:eastAsia="黑体" w:hAnsi="黑体" w:hint="eastAsia"/>
          <w:color w:val="000000"/>
          <w:sz w:val="44"/>
          <w:szCs w:val="44"/>
        </w:rPr>
        <w:t>名</w:t>
      </w:r>
      <w:r w:rsidR="00574D7F" w:rsidRPr="00DD5C1F">
        <w:rPr>
          <w:rStyle w:val="1Char"/>
          <w:rFonts w:ascii="黑体" w:eastAsia="黑体" w:hAnsi="黑体" w:hint="eastAsia"/>
        </w:rPr>
        <w:t>词解释</w:t>
      </w:r>
    </w:p>
    <w:p w:rsidR="00DD5C1F" w:rsidRPr="00DD5C1F" w:rsidRDefault="00DD5C1F" w:rsidP="00DD5C1F">
      <w:pPr>
        <w:spacing w:line="560" w:lineRule="exact"/>
        <w:ind w:left="480"/>
        <w:jc w:val="center"/>
        <w:outlineLvl w:val="0"/>
        <w:rPr>
          <w:rFonts w:ascii="黑体" w:eastAsia="黑体" w:hAnsi="黑体"/>
          <w:b/>
          <w:bCs/>
          <w:kern w:val="44"/>
          <w:sz w:val="44"/>
          <w:szCs w:val="44"/>
        </w:rPr>
      </w:pPr>
    </w:p>
    <w:p w:rsidR="00574D7F" w:rsidRDefault="00574D7F" w:rsidP="00D9524C">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1.财政拨款收入：指单位从同级财政部门取得的财政预算资金。</w:t>
      </w:r>
    </w:p>
    <w:p w:rsidR="00574D7F" w:rsidRDefault="00574D7F" w:rsidP="00D9524C">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2.事业收入：指事业单位开展专业业务活动及辅助活动取得的收入。</w:t>
      </w:r>
    </w:p>
    <w:p w:rsidR="00574D7F" w:rsidRDefault="00574D7F" w:rsidP="00D9524C">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3.经营收入：指事业单位在专业业务活动及其辅助活动之外开展非独立核算经营活动取得的收入。</w:t>
      </w:r>
    </w:p>
    <w:p w:rsidR="00574D7F" w:rsidRDefault="00574D7F" w:rsidP="00D9524C">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4.其他收入：指单位取得的除上述收入以外的各项收入。</w:t>
      </w:r>
    </w:p>
    <w:p w:rsidR="00574D7F" w:rsidRDefault="00574D7F" w:rsidP="00D9524C">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rsidR="00574D7F" w:rsidRDefault="00574D7F" w:rsidP="00D9524C">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6.年初结转和结余：指以前年度尚未完成、结转到本年按有关规定继续使用的资金。</w:t>
      </w:r>
    </w:p>
    <w:p w:rsidR="00574D7F" w:rsidRDefault="00574D7F" w:rsidP="00D9524C">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7.结余分配：指事业单位按照事业单位会计制度的规定从非财政补助结余中分配的事业基金和职工福利基金等。</w:t>
      </w:r>
    </w:p>
    <w:p w:rsidR="00574D7F" w:rsidRDefault="00574D7F" w:rsidP="00D9524C">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8、年末结转和结余：指单位按有关规定结转到下年或以后年度继续使用的资金。</w:t>
      </w:r>
    </w:p>
    <w:p w:rsidR="00574D7F" w:rsidRDefault="00D9524C" w:rsidP="00D9524C">
      <w:pPr>
        <w:spacing w:line="560" w:lineRule="exact"/>
        <w:ind w:firstLineChars="200" w:firstLine="640"/>
        <w:rPr>
          <w:rFonts w:ascii="仿宋_GB2312" w:eastAsia="仿宋_GB2312" w:hAnsi="Calibri" w:cs="仿宋"/>
          <w:color w:val="000000"/>
          <w:kern w:val="0"/>
          <w:sz w:val="32"/>
          <w:szCs w:val="32"/>
        </w:rPr>
      </w:pPr>
      <w:r>
        <w:rPr>
          <w:rFonts w:ascii="仿宋_GB2312" w:eastAsia="仿宋_GB2312" w:hAnsi="Calibri" w:cs="仿宋" w:hint="eastAsia"/>
          <w:color w:val="000000"/>
          <w:kern w:val="0"/>
          <w:sz w:val="32"/>
          <w:szCs w:val="32"/>
        </w:rPr>
        <w:t>9</w:t>
      </w:r>
      <w:r w:rsidR="00574D7F">
        <w:rPr>
          <w:rFonts w:ascii="仿宋_GB2312" w:eastAsia="仿宋_GB2312" w:hAnsi="Calibri" w:cs="仿宋" w:hint="eastAsia"/>
          <w:color w:val="000000"/>
          <w:kern w:val="0"/>
          <w:sz w:val="32"/>
          <w:szCs w:val="32"/>
        </w:rPr>
        <w:t>．</w:t>
      </w:r>
      <w:r>
        <w:rPr>
          <w:rFonts w:ascii="仿宋_GB2312" w:eastAsia="仿宋_GB2312" w:hAnsi="Calibri" w:cs="仿宋" w:hint="eastAsia"/>
          <w:color w:val="000000"/>
          <w:kern w:val="0"/>
          <w:sz w:val="32"/>
          <w:szCs w:val="32"/>
        </w:rPr>
        <w:t>一般公共服务支出</w:t>
      </w:r>
      <w:r w:rsidR="00574D7F">
        <w:rPr>
          <w:rFonts w:ascii="仿宋_GB2312" w:eastAsia="仿宋_GB2312" w:hAnsi="Calibri" w:cs="仿宋" w:hint="eastAsia"/>
          <w:color w:val="000000"/>
          <w:kern w:val="0"/>
          <w:sz w:val="32"/>
          <w:szCs w:val="32"/>
        </w:rPr>
        <w:t>（类）</w:t>
      </w:r>
      <w:r>
        <w:rPr>
          <w:rFonts w:ascii="仿宋_GB2312" w:eastAsia="仿宋_GB2312" w:hAnsi="Calibri" w:cs="仿宋" w:hint="eastAsia"/>
          <w:color w:val="000000"/>
          <w:kern w:val="0"/>
          <w:sz w:val="32"/>
          <w:szCs w:val="32"/>
        </w:rPr>
        <w:t>网信事务</w:t>
      </w:r>
      <w:r w:rsidR="00574D7F">
        <w:rPr>
          <w:rFonts w:ascii="仿宋_GB2312" w:eastAsia="仿宋_GB2312" w:hAnsi="Calibri" w:cs="仿宋" w:hint="eastAsia"/>
          <w:color w:val="000000"/>
          <w:kern w:val="0"/>
          <w:sz w:val="32"/>
          <w:szCs w:val="32"/>
        </w:rPr>
        <w:t>（款）</w:t>
      </w:r>
      <w:r>
        <w:rPr>
          <w:rFonts w:ascii="仿宋_GB2312" w:eastAsia="仿宋_GB2312" w:hAnsi="Calibri" w:cs="仿宋" w:hint="eastAsia"/>
          <w:color w:val="000000"/>
          <w:kern w:val="0"/>
          <w:sz w:val="32"/>
          <w:szCs w:val="32"/>
        </w:rPr>
        <w:t>行政运行</w:t>
      </w:r>
      <w:r w:rsidR="00574D7F">
        <w:rPr>
          <w:rFonts w:ascii="仿宋_GB2312" w:eastAsia="仿宋_GB2312" w:hAnsi="Calibri" w:cs="仿宋" w:hint="eastAsia"/>
          <w:color w:val="000000"/>
          <w:kern w:val="0"/>
          <w:sz w:val="32"/>
          <w:szCs w:val="32"/>
        </w:rPr>
        <w:t>（项）：指反</w:t>
      </w:r>
      <w:r>
        <w:rPr>
          <w:rFonts w:ascii="仿宋_GB2312" w:eastAsia="仿宋_GB2312" w:hAnsi="Calibri" w:cs="仿宋" w:hint="eastAsia"/>
          <w:color w:val="000000"/>
          <w:kern w:val="0"/>
          <w:sz w:val="32"/>
          <w:szCs w:val="32"/>
        </w:rPr>
        <w:t>映行政单位（包括实行公务员管理的事业单位）的基本支出。</w:t>
      </w:r>
    </w:p>
    <w:p w:rsidR="00574D7F" w:rsidRDefault="00574D7F" w:rsidP="00D9524C">
      <w:pPr>
        <w:spacing w:line="560" w:lineRule="exact"/>
        <w:ind w:firstLineChars="200" w:firstLine="640"/>
        <w:rPr>
          <w:rFonts w:ascii="仿宋_GB2312" w:eastAsia="仿宋_GB2312" w:hAnsi="Calibri" w:cs="仿宋"/>
          <w:color w:val="000000"/>
          <w:kern w:val="0"/>
          <w:sz w:val="32"/>
          <w:szCs w:val="32"/>
        </w:rPr>
      </w:pPr>
      <w:r>
        <w:rPr>
          <w:rFonts w:ascii="仿宋_GB2312" w:eastAsia="仿宋_GB2312" w:hAnsi="Calibri" w:cs="仿宋" w:hint="eastAsia"/>
          <w:color w:val="000000"/>
          <w:kern w:val="0"/>
          <w:sz w:val="32"/>
          <w:szCs w:val="32"/>
        </w:rPr>
        <w:lastRenderedPageBreak/>
        <w:t>1</w:t>
      </w:r>
      <w:r w:rsidR="00D9524C">
        <w:rPr>
          <w:rFonts w:ascii="仿宋_GB2312" w:eastAsia="仿宋_GB2312" w:hAnsi="Calibri" w:cs="仿宋" w:hint="eastAsia"/>
          <w:color w:val="000000"/>
          <w:kern w:val="0"/>
          <w:sz w:val="32"/>
          <w:szCs w:val="32"/>
        </w:rPr>
        <w:t>0</w:t>
      </w:r>
      <w:r>
        <w:rPr>
          <w:rFonts w:ascii="仿宋_GB2312" w:eastAsia="仿宋_GB2312" w:hAnsi="Calibri" w:cs="仿宋" w:hint="eastAsia"/>
          <w:color w:val="000000"/>
          <w:kern w:val="0"/>
          <w:sz w:val="32"/>
          <w:szCs w:val="32"/>
        </w:rPr>
        <w:t xml:space="preserve">. </w:t>
      </w:r>
      <w:r w:rsidR="00D9524C">
        <w:rPr>
          <w:rFonts w:ascii="仿宋_GB2312" w:eastAsia="仿宋_GB2312" w:hAnsi="Calibri" w:cs="仿宋" w:hint="eastAsia"/>
          <w:color w:val="000000"/>
          <w:kern w:val="0"/>
          <w:sz w:val="32"/>
          <w:szCs w:val="32"/>
        </w:rPr>
        <w:t>一般公共服务支出（类）网信事务（款）一般行政管理事务</w:t>
      </w:r>
      <w:r>
        <w:rPr>
          <w:rFonts w:ascii="仿宋_GB2312" w:eastAsia="仿宋_GB2312" w:hAnsi="Calibri" w:cs="仿宋" w:hint="eastAsia"/>
          <w:color w:val="000000"/>
          <w:kern w:val="0"/>
          <w:sz w:val="32"/>
          <w:szCs w:val="32"/>
        </w:rPr>
        <w:t>（项）：</w:t>
      </w:r>
      <w:r w:rsidR="00D9524C">
        <w:rPr>
          <w:rFonts w:ascii="仿宋_GB2312" w:eastAsia="仿宋_GB2312" w:hAnsi="Calibri" w:cs="仿宋" w:hint="eastAsia"/>
          <w:color w:val="000000"/>
          <w:kern w:val="0"/>
          <w:sz w:val="32"/>
          <w:szCs w:val="32"/>
        </w:rPr>
        <w:t>指反映行政单位（包括实行公务员管理的事业单位）未单独设置项级科目的其他项目支出。</w:t>
      </w:r>
    </w:p>
    <w:p w:rsidR="00574D7F" w:rsidRDefault="00D9524C" w:rsidP="00D9524C">
      <w:pPr>
        <w:spacing w:line="560" w:lineRule="exact"/>
        <w:ind w:firstLineChars="200" w:firstLine="640"/>
        <w:rPr>
          <w:rFonts w:ascii="仿宋_GB2312" w:eastAsia="仿宋_GB2312" w:hAnsi="Calibri" w:cs="仿宋"/>
          <w:color w:val="000000"/>
          <w:kern w:val="0"/>
          <w:sz w:val="32"/>
          <w:szCs w:val="32"/>
        </w:rPr>
      </w:pPr>
      <w:r>
        <w:rPr>
          <w:rFonts w:ascii="仿宋_GB2312" w:eastAsia="仿宋_GB2312" w:hAnsi="Calibri" w:cs="仿宋" w:hint="eastAsia"/>
          <w:color w:val="000000"/>
          <w:kern w:val="0"/>
          <w:sz w:val="32"/>
          <w:szCs w:val="32"/>
        </w:rPr>
        <w:t>11</w:t>
      </w:r>
      <w:r w:rsidR="00574D7F">
        <w:rPr>
          <w:rFonts w:ascii="仿宋_GB2312" w:eastAsia="仿宋_GB2312" w:hAnsi="Calibri" w:cs="仿宋" w:hint="eastAsia"/>
          <w:color w:val="000000"/>
          <w:kern w:val="0"/>
          <w:sz w:val="32"/>
          <w:szCs w:val="32"/>
        </w:rPr>
        <w:t>.社会保障和就业（类）行政职业单位离退休（款）机关事业单位基本养老保险（项）:指反映机关事业单位实施养老保险制度由单位缴纳的基本养老保险费的支出，主要用于养老保险缴费。</w:t>
      </w:r>
    </w:p>
    <w:p w:rsidR="00574D7F" w:rsidRDefault="00D9524C" w:rsidP="00D9524C">
      <w:pPr>
        <w:spacing w:line="560" w:lineRule="exact"/>
        <w:ind w:firstLineChars="200" w:firstLine="640"/>
        <w:rPr>
          <w:rFonts w:ascii="仿宋_GB2312" w:eastAsia="仿宋_GB2312" w:hAnsi="Calibri" w:cs="仿宋"/>
          <w:color w:val="000000"/>
          <w:kern w:val="0"/>
          <w:sz w:val="32"/>
          <w:szCs w:val="32"/>
        </w:rPr>
      </w:pPr>
      <w:r>
        <w:rPr>
          <w:rFonts w:ascii="仿宋_GB2312" w:eastAsia="仿宋_GB2312" w:hAnsi="Calibri" w:cs="仿宋" w:hint="eastAsia"/>
          <w:color w:val="000000"/>
          <w:kern w:val="0"/>
          <w:sz w:val="32"/>
          <w:szCs w:val="32"/>
        </w:rPr>
        <w:t>12</w:t>
      </w:r>
      <w:r w:rsidR="00574D7F">
        <w:rPr>
          <w:rFonts w:ascii="仿宋_GB2312" w:eastAsia="仿宋_GB2312" w:hAnsi="Calibri" w:cs="仿宋" w:hint="eastAsia"/>
          <w:color w:val="000000"/>
          <w:kern w:val="0"/>
          <w:sz w:val="32"/>
          <w:szCs w:val="32"/>
        </w:rPr>
        <w:t>.社会保障和就业（类）行政职业单位离退休（款）机关事业单位职业年金（项）：指反映机关事业单位实施养老保险制度由单位缴纳的职业年金的支出，主要用于职业年金缴费。</w:t>
      </w:r>
    </w:p>
    <w:p w:rsidR="00574D7F" w:rsidRDefault="00574D7F" w:rsidP="00D9524C">
      <w:pPr>
        <w:spacing w:line="560" w:lineRule="exact"/>
        <w:ind w:firstLineChars="200" w:firstLine="640"/>
        <w:rPr>
          <w:rFonts w:ascii="仿宋_GB2312" w:eastAsia="仿宋_GB2312" w:hAnsi="Calibri" w:cs="仿宋"/>
          <w:color w:val="000000"/>
          <w:kern w:val="0"/>
          <w:sz w:val="32"/>
          <w:szCs w:val="32"/>
        </w:rPr>
      </w:pPr>
      <w:r>
        <w:rPr>
          <w:rFonts w:ascii="仿宋_GB2312" w:eastAsia="仿宋_GB2312" w:hAnsi="Calibri" w:cs="仿宋" w:hint="eastAsia"/>
          <w:color w:val="000000"/>
          <w:kern w:val="0"/>
          <w:sz w:val="32"/>
          <w:szCs w:val="32"/>
        </w:rPr>
        <w:t>1</w:t>
      </w:r>
      <w:r w:rsidR="00D9524C">
        <w:rPr>
          <w:rFonts w:ascii="仿宋_GB2312" w:eastAsia="仿宋_GB2312" w:hAnsi="Calibri" w:cs="仿宋" w:hint="eastAsia"/>
          <w:color w:val="000000"/>
          <w:kern w:val="0"/>
          <w:sz w:val="32"/>
          <w:szCs w:val="32"/>
        </w:rPr>
        <w:t>3</w:t>
      </w:r>
      <w:r>
        <w:rPr>
          <w:rFonts w:ascii="仿宋_GB2312" w:eastAsia="仿宋_GB2312" w:hAnsi="Calibri" w:cs="仿宋" w:hint="eastAsia"/>
          <w:color w:val="000000"/>
          <w:kern w:val="0"/>
          <w:sz w:val="32"/>
          <w:szCs w:val="32"/>
        </w:rPr>
        <w:t>.医疗卫生与计划生育（类）行政事业单位医疗（款）行政单位医疗（项）:指单位人员行政单位医疗保险支出。</w:t>
      </w:r>
    </w:p>
    <w:p w:rsidR="00574D7F" w:rsidRDefault="00D9524C" w:rsidP="00D9524C">
      <w:pPr>
        <w:spacing w:line="560" w:lineRule="exact"/>
        <w:ind w:firstLine="640"/>
        <w:rPr>
          <w:rFonts w:ascii="仿宋_GB2312" w:eastAsia="仿宋_GB2312" w:hAnsi="Calibri" w:cs="仿宋"/>
          <w:color w:val="000000"/>
          <w:kern w:val="0"/>
          <w:sz w:val="32"/>
          <w:szCs w:val="32"/>
        </w:rPr>
      </w:pPr>
      <w:r>
        <w:rPr>
          <w:rFonts w:ascii="仿宋_GB2312" w:eastAsia="仿宋_GB2312" w:hAnsi="Calibri" w:cs="仿宋" w:hint="eastAsia"/>
          <w:color w:val="000000"/>
          <w:kern w:val="0"/>
          <w:sz w:val="32"/>
          <w:szCs w:val="32"/>
        </w:rPr>
        <w:t>14</w:t>
      </w:r>
      <w:r w:rsidR="00574D7F">
        <w:rPr>
          <w:rFonts w:ascii="仿宋_GB2312" w:eastAsia="仿宋_GB2312" w:hAnsi="Calibri" w:cs="仿宋" w:hint="eastAsia"/>
          <w:color w:val="000000"/>
          <w:kern w:val="0"/>
          <w:sz w:val="32"/>
          <w:szCs w:val="32"/>
        </w:rPr>
        <w:t>.住房保障（类）住房改革（款）住房公积金（项）：指行政事业单位按人力资源和社会保障部、财政部规定的基本工资和津贴补贴以及规定比例为职工缴纳的住房公积金。</w:t>
      </w:r>
    </w:p>
    <w:p w:rsidR="00574D7F" w:rsidRDefault="00D9524C" w:rsidP="00D9524C">
      <w:pPr>
        <w:spacing w:line="5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15</w:t>
      </w:r>
      <w:r w:rsidR="00574D7F">
        <w:rPr>
          <w:rFonts w:ascii="仿宋_GB2312" w:eastAsia="仿宋_GB2312" w:hint="eastAsia"/>
          <w:color w:val="000000"/>
          <w:sz w:val="32"/>
          <w:szCs w:val="32"/>
        </w:rPr>
        <w:t>.基本支出：指为保障机构正常运转、完成日常工作任务而发生的人员支出和公用支出。</w:t>
      </w:r>
    </w:p>
    <w:p w:rsidR="00574D7F" w:rsidRDefault="00D9524C" w:rsidP="00D9524C">
      <w:pPr>
        <w:spacing w:line="5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16</w:t>
      </w:r>
      <w:r w:rsidR="00574D7F">
        <w:rPr>
          <w:rFonts w:ascii="仿宋_GB2312" w:eastAsia="仿宋_GB2312" w:hint="eastAsia"/>
          <w:color w:val="000000"/>
          <w:sz w:val="32"/>
          <w:szCs w:val="32"/>
        </w:rPr>
        <w:t>.项目支出：指在基本支出之外为完成特定行政任务和事业发展目标所发生的支出。</w:t>
      </w:r>
    </w:p>
    <w:p w:rsidR="00574D7F" w:rsidRDefault="00D9524C" w:rsidP="00D9524C">
      <w:pPr>
        <w:spacing w:line="5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17</w:t>
      </w:r>
      <w:r w:rsidR="00574D7F">
        <w:rPr>
          <w:rFonts w:ascii="仿宋_GB2312" w:eastAsia="仿宋_GB2312" w:hint="eastAsia"/>
          <w:color w:val="000000"/>
          <w:sz w:val="32"/>
          <w:szCs w:val="32"/>
        </w:rPr>
        <w:t>.经营支出：指事业单位在专业业务活动及其辅助活动之外开展非独立核算经营活动发生的支出。</w:t>
      </w:r>
    </w:p>
    <w:p w:rsidR="00574D7F" w:rsidRDefault="00D9524C" w:rsidP="00D9524C">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18</w:t>
      </w:r>
      <w:r w:rsidR="00574D7F">
        <w:rPr>
          <w:rFonts w:ascii="仿宋_GB2312" w:eastAsia="仿宋_GB2312" w:hint="eastAsia"/>
          <w:sz w:val="32"/>
          <w:szCs w:val="32"/>
        </w:rPr>
        <w:t>.“三公”经费：指部门用财政拨款安排的因公出国（境）费、公务用车购置及运行费和公务接待费。其中，因</w:t>
      </w:r>
      <w:r w:rsidR="00574D7F">
        <w:rPr>
          <w:rFonts w:ascii="仿宋_GB2312" w:eastAsia="仿宋_GB2312" w:hint="eastAsia"/>
          <w:sz w:val="32"/>
          <w:szCs w:val="32"/>
        </w:rPr>
        <w:lastRenderedPageBreak/>
        <w:t>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rsidR="00574D7F" w:rsidRDefault="00D9524C" w:rsidP="00D9524C">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19</w:t>
      </w:r>
      <w:r w:rsidR="00574D7F">
        <w:rPr>
          <w:rFonts w:ascii="仿宋_GB2312" w:eastAsia="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D55132" w:rsidRDefault="00D55132">
      <w:pPr>
        <w:spacing w:line="600" w:lineRule="exact"/>
        <w:jc w:val="center"/>
        <w:outlineLvl w:val="0"/>
        <w:rPr>
          <w:rFonts w:ascii="黑体" w:eastAsia="黑体" w:hAnsi="黑体"/>
          <w:color w:val="000000"/>
          <w:sz w:val="44"/>
          <w:szCs w:val="44"/>
        </w:rPr>
      </w:pPr>
      <w:bookmarkStart w:id="15" w:name="_Toc15396614"/>
      <w:bookmarkStart w:id="16" w:name="_Toc15377226"/>
    </w:p>
    <w:p w:rsidR="00D55132" w:rsidRDefault="00D55132">
      <w:pPr>
        <w:spacing w:line="600" w:lineRule="exact"/>
        <w:jc w:val="center"/>
        <w:outlineLvl w:val="0"/>
        <w:rPr>
          <w:rFonts w:ascii="黑体" w:eastAsia="黑体" w:hAnsi="黑体"/>
          <w:color w:val="000000"/>
          <w:sz w:val="44"/>
          <w:szCs w:val="44"/>
        </w:rPr>
      </w:pPr>
    </w:p>
    <w:p w:rsidR="00D55132" w:rsidRDefault="00D55132">
      <w:pPr>
        <w:spacing w:line="600" w:lineRule="exact"/>
        <w:jc w:val="center"/>
        <w:outlineLvl w:val="0"/>
        <w:rPr>
          <w:rFonts w:ascii="黑体" w:eastAsia="黑体" w:hAnsi="黑体"/>
          <w:color w:val="000000"/>
          <w:sz w:val="44"/>
          <w:szCs w:val="44"/>
        </w:rPr>
      </w:pPr>
    </w:p>
    <w:p w:rsidR="00D55132" w:rsidRDefault="00D55132">
      <w:pPr>
        <w:spacing w:line="600" w:lineRule="exact"/>
        <w:jc w:val="center"/>
        <w:outlineLvl w:val="0"/>
        <w:rPr>
          <w:rFonts w:ascii="黑体" w:eastAsia="黑体" w:hAnsi="黑体"/>
          <w:color w:val="000000"/>
          <w:sz w:val="44"/>
          <w:szCs w:val="44"/>
        </w:rPr>
      </w:pPr>
    </w:p>
    <w:p w:rsidR="00D55132" w:rsidRDefault="00D55132">
      <w:pPr>
        <w:spacing w:line="600" w:lineRule="exact"/>
        <w:jc w:val="center"/>
        <w:outlineLvl w:val="0"/>
        <w:rPr>
          <w:rFonts w:ascii="黑体" w:eastAsia="黑体" w:hAnsi="黑体"/>
          <w:color w:val="000000"/>
          <w:sz w:val="44"/>
          <w:szCs w:val="44"/>
        </w:rPr>
      </w:pPr>
    </w:p>
    <w:p w:rsidR="00D55132" w:rsidRDefault="00D55132">
      <w:pPr>
        <w:spacing w:line="600" w:lineRule="exact"/>
        <w:jc w:val="center"/>
        <w:outlineLvl w:val="0"/>
        <w:rPr>
          <w:rFonts w:ascii="黑体" w:eastAsia="黑体" w:hAnsi="黑体"/>
          <w:color w:val="000000"/>
          <w:sz w:val="44"/>
          <w:szCs w:val="44"/>
        </w:rPr>
      </w:pPr>
    </w:p>
    <w:p w:rsidR="00D55132" w:rsidRDefault="00D55132">
      <w:pPr>
        <w:spacing w:line="600" w:lineRule="exact"/>
        <w:jc w:val="center"/>
        <w:outlineLvl w:val="0"/>
        <w:rPr>
          <w:rFonts w:ascii="黑体" w:eastAsia="黑体" w:hAnsi="黑体"/>
          <w:color w:val="000000"/>
          <w:sz w:val="44"/>
          <w:szCs w:val="44"/>
        </w:rPr>
      </w:pPr>
    </w:p>
    <w:p w:rsidR="00D55132" w:rsidRDefault="00D55132">
      <w:pPr>
        <w:spacing w:line="600" w:lineRule="exact"/>
        <w:jc w:val="center"/>
        <w:outlineLvl w:val="0"/>
        <w:rPr>
          <w:rFonts w:ascii="黑体" w:eastAsia="黑体" w:hAnsi="黑体"/>
          <w:color w:val="000000"/>
          <w:sz w:val="44"/>
          <w:szCs w:val="44"/>
        </w:rPr>
      </w:pPr>
    </w:p>
    <w:p w:rsidR="00D55132" w:rsidRDefault="00D55132">
      <w:pPr>
        <w:spacing w:line="600" w:lineRule="exact"/>
        <w:jc w:val="center"/>
        <w:outlineLvl w:val="0"/>
        <w:rPr>
          <w:rFonts w:ascii="黑体" w:eastAsia="黑体" w:hAnsi="黑体"/>
          <w:color w:val="000000"/>
          <w:sz w:val="44"/>
          <w:szCs w:val="44"/>
        </w:rPr>
      </w:pPr>
    </w:p>
    <w:p w:rsidR="00DD5C1F" w:rsidRDefault="00DD5C1F">
      <w:pPr>
        <w:spacing w:line="600" w:lineRule="exact"/>
        <w:jc w:val="center"/>
        <w:outlineLvl w:val="0"/>
        <w:rPr>
          <w:rFonts w:ascii="黑体" w:eastAsia="黑体" w:hAnsi="黑体"/>
          <w:color w:val="000000"/>
          <w:sz w:val="44"/>
          <w:szCs w:val="44"/>
        </w:rPr>
      </w:pPr>
    </w:p>
    <w:p w:rsidR="00DD5C1F" w:rsidRDefault="00DD5C1F">
      <w:pPr>
        <w:spacing w:line="600" w:lineRule="exact"/>
        <w:jc w:val="center"/>
        <w:outlineLvl w:val="0"/>
        <w:rPr>
          <w:rFonts w:ascii="黑体" w:eastAsia="黑体" w:hAnsi="黑体"/>
          <w:color w:val="000000"/>
          <w:sz w:val="44"/>
          <w:szCs w:val="44"/>
        </w:rPr>
      </w:pPr>
    </w:p>
    <w:p w:rsidR="00DD5C1F" w:rsidRDefault="00DD5C1F">
      <w:pPr>
        <w:spacing w:line="600" w:lineRule="exact"/>
        <w:jc w:val="center"/>
        <w:outlineLvl w:val="0"/>
        <w:rPr>
          <w:rFonts w:ascii="黑体" w:eastAsia="黑体" w:hAnsi="黑体"/>
          <w:color w:val="000000"/>
          <w:sz w:val="44"/>
          <w:szCs w:val="44"/>
        </w:rPr>
      </w:pPr>
    </w:p>
    <w:p w:rsidR="00416CD4" w:rsidRDefault="00204CDE">
      <w:pPr>
        <w:spacing w:line="600" w:lineRule="exact"/>
        <w:jc w:val="center"/>
        <w:outlineLvl w:val="0"/>
        <w:rPr>
          <w:rStyle w:val="1Char"/>
          <w:rFonts w:ascii="黑体" w:eastAsia="黑体" w:hAnsi="黑体"/>
          <w:b w:val="0"/>
        </w:rPr>
      </w:pPr>
      <w:r>
        <w:rPr>
          <w:rFonts w:ascii="黑体" w:eastAsia="黑体" w:hAnsi="黑体" w:hint="eastAsia"/>
          <w:color w:val="000000"/>
          <w:sz w:val="44"/>
          <w:szCs w:val="44"/>
        </w:rPr>
        <w:lastRenderedPageBreak/>
        <w:t>第</w:t>
      </w:r>
      <w:r w:rsidR="00B94073">
        <w:rPr>
          <w:rStyle w:val="1Char"/>
          <w:rFonts w:ascii="黑体" w:eastAsia="黑体" w:hAnsi="黑体" w:hint="eastAsia"/>
          <w:b w:val="0"/>
        </w:rPr>
        <w:t>四</w:t>
      </w:r>
      <w:r>
        <w:rPr>
          <w:rStyle w:val="1Char"/>
          <w:rFonts w:ascii="黑体" w:eastAsia="黑体" w:hAnsi="黑体" w:hint="eastAsia"/>
          <w:b w:val="0"/>
        </w:rPr>
        <w:t>部分 附件</w:t>
      </w:r>
      <w:bookmarkEnd w:id="15"/>
    </w:p>
    <w:p w:rsidR="00416CD4" w:rsidRDefault="00070A43">
      <w:pPr>
        <w:spacing w:line="600" w:lineRule="exact"/>
        <w:jc w:val="left"/>
        <w:outlineLvl w:val="0"/>
        <w:rPr>
          <w:rFonts w:ascii="方正小标宋简体" w:eastAsia="方正小标宋简体" w:hAnsi="方正小标宋简体" w:cs="方正小标宋简体"/>
          <w:sz w:val="32"/>
          <w:szCs w:val="32"/>
        </w:rPr>
      </w:pPr>
      <w:r>
        <w:rPr>
          <w:rFonts w:ascii="黑体" w:eastAsia="黑体" w:hAnsi="黑体" w:cs="黑体" w:hint="eastAsia"/>
          <w:sz w:val="32"/>
          <w:szCs w:val="32"/>
        </w:rPr>
        <w:t>附件1</w:t>
      </w:r>
    </w:p>
    <w:p w:rsidR="00070A43" w:rsidRDefault="00070A43" w:rsidP="00070A43">
      <w:pPr>
        <w:spacing w:line="580" w:lineRule="exact"/>
        <w:jc w:val="center"/>
        <w:rPr>
          <w:rFonts w:ascii="方正小标宋简体" w:eastAsia="方正小标宋简体" w:hAnsi="方正小标宋简体" w:cs="方正小标宋简体"/>
          <w:sz w:val="44"/>
          <w:szCs w:val="44"/>
        </w:rPr>
      </w:pPr>
    </w:p>
    <w:p w:rsidR="00D55132" w:rsidRPr="00CE2019" w:rsidRDefault="00D55132" w:rsidP="00D55132">
      <w:pPr>
        <w:widowControl/>
        <w:spacing w:line="480" w:lineRule="exact"/>
        <w:jc w:val="center"/>
        <w:rPr>
          <w:rFonts w:ascii="黑体" w:eastAsia="黑体" w:hAnsi="黑体"/>
          <w:sz w:val="44"/>
          <w:szCs w:val="44"/>
        </w:rPr>
      </w:pPr>
      <w:r w:rsidRPr="00CE2019">
        <w:rPr>
          <w:rFonts w:ascii="黑体" w:eastAsia="黑体" w:hAnsi="黑体" w:hint="eastAsia"/>
          <w:sz w:val="44"/>
          <w:szCs w:val="44"/>
        </w:rPr>
        <w:t>2019年阿坝州委网信办</w:t>
      </w:r>
    </w:p>
    <w:p w:rsidR="00D55132" w:rsidRPr="00CE2019" w:rsidRDefault="00D55132" w:rsidP="00D55132">
      <w:pPr>
        <w:widowControl/>
        <w:spacing w:line="480" w:lineRule="exact"/>
        <w:jc w:val="center"/>
        <w:rPr>
          <w:rFonts w:ascii="黑体" w:eastAsia="黑体" w:hAnsi="黑体"/>
          <w:sz w:val="44"/>
          <w:szCs w:val="44"/>
        </w:rPr>
      </w:pPr>
      <w:r w:rsidRPr="00CE2019">
        <w:rPr>
          <w:rFonts w:ascii="黑体" w:eastAsia="黑体" w:hAnsi="黑体" w:hint="eastAsia"/>
          <w:sz w:val="44"/>
          <w:szCs w:val="44"/>
        </w:rPr>
        <w:t>关于整体支出绩效评价报告</w:t>
      </w:r>
    </w:p>
    <w:p w:rsidR="00D55132" w:rsidRDefault="00D55132" w:rsidP="00D55132">
      <w:pPr>
        <w:spacing w:line="560" w:lineRule="exact"/>
        <w:rPr>
          <w:rFonts w:ascii="仿宋_GB2312" w:hAnsi="宋体"/>
          <w:sz w:val="30"/>
          <w:szCs w:val="30"/>
        </w:rPr>
      </w:pPr>
      <w:r>
        <w:rPr>
          <w:rFonts w:ascii="仿宋" w:eastAsia="仿宋" w:hAnsi="仿宋"/>
          <w:sz w:val="30"/>
          <w:szCs w:val="30"/>
        </w:rPr>
        <w:t xml:space="preserve"> </w:t>
      </w:r>
    </w:p>
    <w:p w:rsidR="00D55132" w:rsidRPr="00A47915" w:rsidRDefault="00D55132" w:rsidP="00D55132">
      <w:pPr>
        <w:spacing w:line="560" w:lineRule="exact"/>
        <w:ind w:firstLineChars="100" w:firstLine="211"/>
        <w:rPr>
          <w:rFonts w:ascii="黑体" w:eastAsia="黑体" w:hAnsi="黑体"/>
          <w:sz w:val="32"/>
          <w:szCs w:val="32"/>
        </w:rPr>
      </w:pPr>
      <w:r>
        <w:rPr>
          <w:rFonts w:ascii="仿宋" w:eastAsia="仿宋" w:hAnsi="仿宋"/>
          <w:b/>
        </w:rPr>
        <w:t xml:space="preserve"> </w:t>
      </w:r>
      <w:r w:rsidRPr="00D55132">
        <w:rPr>
          <w:rFonts w:ascii="仿宋_GB2312" w:eastAsia="仿宋_GB2312" w:hAnsi="仿宋" w:hint="eastAsia"/>
          <w:b/>
          <w:sz w:val="32"/>
          <w:szCs w:val="32"/>
        </w:rPr>
        <w:t xml:space="preserve"> </w:t>
      </w:r>
      <w:r w:rsidRPr="00A47915">
        <w:rPr>
          <w:rFonts w:ascii="黑体" w:eastAsia="黑体" w:hAnsi="黑体" w:hint="eastAsia"/>
          <w:sz w:val="32"/>
          <w:szCs w:val="32"/>
        </w:rPr>
        <w:t>一、部门慨况</w:t>
      </w:r>
    </w:p>
    <w:p w:rsidR="00D55132" w:rsidRPr="00A47915" w:rsidRDefault="00D55132" w:rsidP="00A47915">
      <w:pPr>
        <w:widowControl/>
        <w:spacing w:line="560" w:lineRule="exact"/>
        <w:ind w:firstLineChars="200" w:firstLine="643"/>
        <w:jc w:val="left"/>
        <w:outlineLvl w:val="0"/>
        <w:rPr>
          <w:rFonts w:ascii="仿宋_GB2312" w:eastAsia="仿宋_GB2312" w:hAnsi="仿宋"/>
          <w:b/>
          <w:sz w:val="32"/>
          <w:szCs w:val="32"/>
        </w:rPr>
      </w:pPr>
      <w:r w:rsidRPr="00A47915">
        <w:rPr>
          <w:rFonts w:ascii="仿宋_GB2312" w:eastAsia="仿宋_GB2312" w:hAnsi="仿宋" w:hint="eastAsia"/>
          <w:b/>
          <w:sz w:val="32"/>
          <w:szCs w:val="32"/>
        </w:rPr>
        <w:t>（一）部门主要职责</w:t>
      </w:r>
    </w:p>
    <w:p w:rsidR="00D55132" w:rsidRPr="00D55132" w:rsidRDefault="00D55132" w:rsidP="00D55132">
      <w:pPr>
        <w:tabs>
          <w:tab w:val="left" w:pos="7020"/>
          <w:tab w:val="left" w:pos="7740"/>
        </w:tabs>
        <w:spacing w:line="560" w:lineRule="exact"/>
        <w:ind w:firstLineChars="200" w:firstLine="640"/>
        <w:rPr>
          <w:rFonts w:ascii="仿宋_GB2312" w:eastAsia="仿宋_GB2312" w:hAnsi="仿宋"/>
          <w:sz w:val="32"/>
          <w:szCs w:val="32"/>
        </w:rPr>
      </w:pPr>
      <w:r w:rsidRPr="00D55132">
        <w:rPr>
          <w:rFonts w:ascii="仿宋_GB2312" w:eastAsia="仿宋_GB2312" w:hAnsi="仿宋" w:hint="eastAsia"/>
          <w:sz w:val="32"/>
          <w:szCs w:val="32"/>
        </w:rPr>
        <w:t>贯彻执行党和国家的方针政策和法律法规及省委、州委的决策部署，统筹协调全州</w:t>
      </w:r>
      <w:r w:rsidR="005426BF">
        <w:rPr>
          <w:rFonts w:ascii="仿宋_GB2312" w:eastAsia="仿宋_GB2312" w:hAnsi="仿宋" w:hint="eastAsia"/>
          <w:sz w:val="32"/>
          <w:szCs w:val="32"/>
        </w:rPr>
        <w:t>网络安全和信息化</w:t>
      </w:r>
      <w:r w:rsidRPr="00D55132">
        <w:rPr>
          <w:rFonts w:ascii="仿宋_GB2312" w:eastAsia="仿宋_GB2312" w:hAnsi="仿宋" w:hint="eastAsia"/>
          <w:sz w:val="32"/>
          <w:szCs w:val="32"/>
        </w:rPr>
        <w:t>工作。</w:t>
      </w:r>
    </w:p>
    <w:p w:rsidR="00D55132" w:rsidRPr="00A47915" w:rsidRDefault="00D55132" w:rsidP="00A47915">
      <w:pPr>
        <w:widowControl/>
        <w:spacing w:line="560" w:lineRule="exact"/>
        <w:ind w:firstLineChars="200" w:firstLine="643"/>
        <w:jc w:val="left"/>
        <w:rPr>
          <w:rFonts w:ascii="仿宋_GB2312" w:eastAsia="仿宋_GB2312" w:hAnsi="仿宋"/>
          <w:b/>
          <w:sz w:val="32"/>
          <w:szCs w:val="32"/>
        </w:rPr>
      </w:pPr>
      <w:r w:rsidRPr="00A47915">
        <w:rPr>
          <w:rFonts w:ascii="仿宋_GB2312" w:eastAsia="仿宋_GB2312" w:hAnsi="仿宋" w:hint="eastAsia"/>
          <w:b/>
          <w:sz w:val="32"/>
          <w:szCs w:val="32"/>
        </w:rPr>
        <w:t>（二）机构组成及人员概况</w:t>
      </w:r>
    </w:p>
    <w:p w:rsidR="00D55132" w:rsidRPr="00D55132" w:rsidRDefault="00D55132" w:rsidP="00D55132">
      <w:pPr>
        <w:snapToGrid w:val="0"/>
        <w:spacing w:line="560" w:lineRule="exact"/>
        <w:ind w:firstLineChars="200" w:firstLine="640"/>
        <w:rPr>
          <w:rFonts w:ascii="仿宋_GB2312" w:eastAsia="仿宋_GB2312" w:hAnsi="仿宋"/>
          <w:sz w:val="32"/>
          <w:szCs w:val="32"/>
        </w:rPr>
      </w:pPr>
      <w:r w:rsidRPr="00D55132">
        <w:rPr>
          <w:rFonts w:ascii="仿宋_GB2312" w:eastAsia="仿宋_GB2312" w:hAnsi="仿宋" w:hint="eastAsia"/>
          <w:sz w:val="32"/>
          <w:szCs w:val="32"/>
        </w:rPr>
        <w:t>阿坝州委网信办</w:t>
      </w:r>
      <w:r w:rsidR="005426BF">
        <w:rPr>
          <w:rFonts w:ascii="仿宋_GB2312" w:eastAsia="仿宋_GB2312" w:hAnsi="仿宋" w:hint="eastAsia"/>
          <w:sz w:val="32"/>
          <w:szCs w:val="32"/>
        </w:rPr>
        <w:t>是</w:t>
      </w:r>
      <w:r w:rsidRPr="00D55132">
        <w:rPr>
          <w:rFonts w:ascii="仿宋_GB2312" w:eastAsia="仿宋_GB2312" w:hAnsi="仿宋" w:hint="eastAsia"/>
          <w:sz w:val="32"/>
          <w:szCs w:val="32"/>
        </w:rPr>
        <w:t>2019年新增正县级单位，行政编制7名，机关工勤事业编制2名，2019年末在职人员8名（其中：行政编制7名，</w:t>
      </w:r>
      <w:r w:rsidR="003E0527" w:rsidRPr="00D55132">
        <w:rPr>
          <w:rFonts w:ascii="仿宋_GB2312" w:eastAsia="仿宋_GB2312" w:hAnsi="仿宋" w:hint="eastAsia"/>
          <w:sz w:val="32"/>
          <w:szCs w:val="32"/>
        </w:rPr>
        <w:t>机关工勤事业编制</w:t>
      </w:r>
      <w:r w:rsidRPr="00D55132">
        <w:rPr>
          <w:rFonts w:ascii="仿宋_GB2312" w:eastAsia="仿宋_GB2312" w:hAnsi="仿宋" w:hint="eastAsia"/>
          <w:sz w:val="32"/>
          <w:szCs w:val="32"/>
        </w:rPr>
        <w:t>1名）。</w:t>
      </w:r>
    </w:p>
    <w:p w:rsidR="00D55132" w:rsidRPr="00A47915" w:rsidRDefault="00D55132" w:rsidP="00D55132">
      <w:pPr>
        <w:spacing w:line="560" w:lineRule="exact"/>
        <w:ind w:firstLineChars="200" w:firstLine="640"/>
        <w:rPr>
          <w:rFonts w:ascii="黑体" w:eastAsia="黑体" w:hAnsi="黑体"/>
          <w:sz w:val="32"/>
          <w:szCs w:val="32"/>
        </w:rPr>
      </w:pPr>
      <w:r w:rsidRPr="00A47915">
        <w:rPr>
          <w:rFonts w:ascii="黑体" w:eastAsia="黑体" w:hAnsi="黑体" w:hint="eastAsia"/>
          <w:sz w:val="32"/>
          <w:szCs w:val="32"/>
        </w:rPr>
        <w:t>二、部门财政资金收支情况</w:t>
      </w:r>
    </w:p>
    <w:p w:rsidR="00D55132" w:rsidRPr="00D55132" w:rsidRDefault="00D55132" w:rsidP="00D55132">
      <w:pPr>
        <w:spacing w:line="560" w:lineRule="exact"/>
        <w:ind w:firstLineChars="200" w:firstLine="640"/>
        <w:rPr>
          <w:rFonts w:ascii="仿宋_GB2312" w:eastAsia="仿宋_GB2312" w:hAnsi="仿宋"/>
          <w:sz w:val="32"/>
          <w:szCs w:val="32"/>
        </w:rPr>
      </w:pPr>
      <w:r w:rsidRPr="00D55132">
        <w:rPr>
          <w:rFonts w:ascii="仿宋_GB2312" w:eastAsia="仿宋_GB2312" w:hAnsi="仿宋" w:hint="eastAsia"/>
          <w:sz w:val="32"/>
          <w:szCs w:val="32"/>
        </w:rPr>
        <w:t>2019年度部门财政资金总收入275.46万元（本年财政拨款270.43万元，年初结转结余5.03万元）；支出275.46万元。</w:t>
      </w:r>
    </w:p>
    <w:p w:rsidR="00D55132" w:rsidRPr="00A47915" w:rsidRDefault="00D55132" w:rsidP="00D55132">
      <w:pPr>
        <w:spacing w:line="560" w:lineRule="exact"/>
        <w:ind w:firstLineChars="200" w:firstLine="640"/>
        <w:rPr>
          <w:rFonts w:ascii="黑体" w:eastAsia="黑体" w:hAnsi="黑体"/>
          <w:sz w:val="32"/>
          <w:szCs w:val="32"/>
        </w:rPr>
      </w:pPr>
      <w:r w:rsidRPr="00A47915">
        <w:rPr>
          <w:rFonts w:ascii="黑体" w:eastAsia="黑体" w:hAnsi="黑体" w:hint="eastAsia"/>
          <w:sz w:val="32"/>
          <w:szCs w:val="32"/>
        </w:rPr>
        <w:t>三、部门财政支出管理情况</w:t>
      </w:r>
    </w:p>
    <w:p w:rsidR="00D55132" w:rsidRPr="00D55132" w:rsidRDefault="00D55132" w:rsidP="00A47915">
      <w:pPr>
        <w:snapToGrid w:val="0"/>
        <w:spacing w:line="560" w:lineRule="exact"/>
        <w:ind w:firstLineChars="150" w:firstLine="482"/>
        <w:rPr>
          <w:rFonts w:ascii="仿宋_GB2312" w:eastAsia="仿宋_GB2312" w:hAnsi="仿宋"/>
          <w:sz w:val="32"/>
          <w:szCs w:val="32"/>
        </w:rPr>
      </w:pPr>
      <w:r w:rsidRPr="00A47915">
        <w:rPr>
          <w:rFonts w:ascii="仿宋_GB2312" w:eastAsia="仿宋_GB2312" w:hAnsi="仿宋" w:hint="eastAsia"/>
          <w:b/>
          <w:sz w:val="32"/>
          <w:szCs w:val="32"/>
        </w:rPr>
        <w:t>（一）预算编制情况</w:t>
      </w:r>
    </w:p>
    <w:p w:rsidR="00D55132" w:rsidRPr="00D55132" w:rsidRDefault="00D55132" w:rsidP="00D55132">
      <w:pPr>
        <w:widowControl/>
        <w:adjustRightInd w:val="0"/>
        <w:snapToGrid w:val="0"/>
        <w:spacing w:line="560" w:lineRule="exact"/>
        <w:ind w:firstLine="720"/>
        <w:jc w:val="left"/>
        <w:rPr>
          <w:rFonts w:ascii="仿宋_GB2312" w:eastAsia="仿宋_GB2312" w:hAnsi="仿宋"/>
          <w:sz w:val="32"/>
          <w:szCs w:val="32"/>
        </w:rPr>
      </w:pPr>
      <w:r w:rsidRPr="00D55132">
        <w:rPr>
          <w:rFonts w:ascii="仿宋_GB2312" w:eastAsia="仿宋_GB2312" w:hAnsi="仿宋" w:hint="eastAsia"/>
          <w:sz w:val="32"/>
          <w:szCs w:val="32"/>
        </w:rPr>
        <w:t>阿坝州委网信办预算编制严格按照《预算法》来编制，编制较为及时、准确，确保预算编制的全面性和科学性。</w:t>
      </w:r>
    </w:p>
    <w:p w:rsidR="00D55132" w:rsidRPr="00A47915" w:rsidRDefault="00A47915" w:rsidP="00A47915">
      <w:pPr>
        <w:spacing w:line="560" w:lineRule="exact"/>
        <w:ind w:firstLineChars="150" w:firstLine="482"/>
        <w:rPr>
          <w:rFonts w:ascii="仿宋_GB2312" w:eastAsia="仿宋_GB2312" w:hAnsi="仿宋"/>
          <w:b/>
          <w:sz w:val="32"/>
          <w:szCs w:val="32"/>
        </w:rPr>
      </w:pPr>
      <w:r>
        <w:rPr>
          <w:rFonts w:ascii="仿宋_GB2312" w:eastAsia="仿宋_GB2312" w:hAnsi="仿宋" w:hint="eastAsia"/>
          <w:b/>
          <w:sz w:val="32"/>
          <w:szCs w:val="32"/>
        </w:rPr>
        <w:t>（二）执行管理情况</w:t>
      </w:r>
      <w:r w:rsidR="00D55132" w:rsidRPr="00A47915">
        <w:rPr>
          <w:rFonts w:ascii="仿宋_GB2312" w:eastAsia="仿宋_GB2312" w:hAnsi="仿宋" w:hint="eastAsia"/>
          <w:b/>
          <w:sz w:val="32"/>
          <w:szCs w:val="32"/>
        </w:rPr>
        <w:tab/>
      </w:r>
    </w:p>
    <w:p w:rsidR="00D55132" w:rsidRPr="00D55132" w:rsidRDefault="00D55132" w:rsidP="00D55132">
      <w:pPr>
        <w:widowControl/>
        <w:adjustRightInd w:val="0"/>
        <w:snapToGrid w:val="0"/>
        <w:spacing w:line="560" w:lineRule="exact"/>
        <w:ind w:firstLine="720"/>
        <w:jc w:val="left"/>
        <w:rPr>
          <w:rFonts w:ascii="仿宋_GB2312" w:eastAsia="仿宋_GB2312" w:hAnsi="仿宋"/>
          <w:sz w:val="32"/>
          <w:szCs w:val="32"/>
        </w:rPr>
      </w:pPr>
      <w:r w:rsidRPr="00D55132">
        <w:rPr>
          <w:rFonts w:ascii="仿宋_GB2312" w:eastAsia="仿宋_GB2312" w:hAnsi="仿宋" w:hint="eastAsia"/>
          <w:sz w:val="32"/>
          <w:szCs w:val="32"/>
        </w:rPr>
        <w:t>严格按照要求，切实加强部门预算支出执行管理工作，努力提高财政资金使用绩效。“三公”经费使用严格按照预</w:t>
      </w:r>
      <w:r w:rsidRPr="00D55132">
        <w:rPr>
          <w:rFonts w:ascii="仿宋_GB2312" w:eastAsia="仿宋_GB2312" w:hAnsi="仿宋" w:hint="eastAsia"/>
          <w:sz w:val="32"/>
          <w:szCs w:val="32"/>
        </w:rPr>
        <w:lastRenderedPageBreak/>
        <w:t>算进行使用，认真贯彻落实中央和省委省政府相关规定，厉行节约，严格控制三公经费，2019年“三公”经费财政拨款预算数66.87万元，其中：公务车辆购置、车运行维护费66.65万元；</w:t>
      </w:r>
      <w:r w:rsidR="005426BF">
        <w:rPr>
          <w:rFonts w:ascii="仿宋_GB2312" w:eastAsia="仿宋_GB2312" w:hAnsi="仿宋" w:hint="eastAsia"/>
          <w:sz w:val="32"/>
          <w:szCs w:val="32"/>
        </w:rPr>
        <w:t>公</w:t>
      </w:r>
      <w:r w:rsidRPr="00D55132">
        <w:rPr>
          <w:rFonts w:ascii="仿宋_GB2312" w:eastAsia="仿宋_GB2312" w:hAnsi="仿宋" w:hint="eastAsia"/>
          <w:sz w:val="32"/>
          <w:szCs w:val="32"/>
        </w:rPr>
        <w:t>务接待费0.12万元；公出国（境）费0</w:t>
      </w:r>
      <w:r w:rsidR="00A47915">
        <w:rPr>
          <w:rFonts w:ascii="仿宋_GB2312" w:eastAsia="仿宋_GB2312" w:hAnsi="仿宋" w:hint="eastAsia"/>
          <w:sz w:val="32"/>
          <w:szCs w:val="32"/>
        </w:rPr>
        <w:t>.1万元</w:t>
      </w:r>
      <w:r w:rsidRPr="00D55132">
        <w:rPr>
          <w:rFonts w:ascii="仿宋_GB2312" w:eastAsia="仿宋_GB2312" w:hAnsi="仿宋" w:hint="eastAsia"/>
          <w:sz w:val="32"/>
          <w:szCs w:val="32"/>
        </w:rPr>
        <w:t>。</w:t>
      </w:r>
    </w:p>
    <w:p w:rsidR="00D55132" w:rsidRPr="00A47915" w:rsidRDefault="00A47915" w:rsidP="00A47915">
      <w:pPr>
        <w:spacing w:line="560" w:lineRule="exact"/>
        <w:ind w:firstLineChars="150" w:firstLine="482"/>
        <w:rPr>
          <w:rFonts w:ascii="仿宋_GB2312" w:eastAsia="仿宋_GB2312" w:hAnsi="仿宋"/>
          <w:b/>
          <w:sz w:val="32"/>
          <w:szCs w:val="32"/>
        </w:rPr>
      </w:pPr>
      <w:r>
        <w:rPr>
          <w:rFonts w:ascii="仿宋_GB2312" w:eastAsia="仿宋_GB2312" w:hAnsi="仿宋" w:hint="eastAsia"/>
          <w:b/>
          <w:sz w:val="32"/>
          <w:szCs w:val="32"/>
        </w:rPr>
        <w:t>（三）综合管理情况</w:t>
      </w:r>
    </w:p>
    <w:p w:rsidR="00D55132" w:rsidRPr="00D55132" w:rsidRDefault="00D55132" w:rsidP="00D55132">
      <w:pPr>
        <w:widowControl/>
        <w:adjustRightInd w:val="0"/>
        <w:snapToGrid w:val="0"/>
        <w:spacing w:line="560" w:lineRule="exact"/>
        <w:ind w:firstLine="720"/>
        <w:jc w:val="left"/>
        <w:rPr>
          <w:rFonts w:ascii="仿宋_GB2312" w:eastAsia="仿宋_GB2312" w:hAnsi="仿宋"/>
          <w:sz w:val="32"/>
          <w:szCs w:val="32"/>
        </w:rPr>
      </w:pPr>
      <w:r w:rsidRPr="00D55132">
        <w:rPr>
          <w:rFonts w:ascii="仿宋_GB2312" w:eastAsia="仿宋_GB2312" w:hAnsi="仿宋" w:hint="eastAsia"/>
          <w:sz w:val="32"/>
          <w:szCs w:val="32"/>
        </w:rPr>
        <w:t>财政资金均实行财政统一管理，资金的拨入和支出会计核算及时、合规合法、审批流程齐全、附件资料完整，我办根据实际情况制定了适用于我办内部的内控制度，日常支出严格按照内控制度执行。</w:t>
      </w:r>
    </w:p>
    <w:p w:rsidR="00D55132" w:rsidRPr="00A47915" w:rsidRDefault="00A47915" w:rsidP="00A47915">
      <w:pPr>
        <w:spacing w:line="560" w:lineRule="exact"/>
        <w:ind w:firstLineChars="150" w:firstLine="482"/>
        <w:rPr>
          <w:rFonts w:ascii="仿宋_GB2312" w:eastAsia="仿宋_GB2312" w:hAnsi="仿宋"/>
          <w:b/>
          <w:sz w:val="32"/>
          <w:szCs w:val="32"/>
        </w:rPr>
      </w:pPr>
      <w:r>
        <w:rPr>
          <w:rFonts w:ascii="仿宋_GB2312" w:eastAsia="仿宋_GB2312" w:hAnsi="仿宋" w:hint="eastAsia"/>
          <w:b/>
          <w:sz w:val="32"/>
          <w:szCs w:val="32"/>
        </w:rPr>
        <w:t>（四）整体绩效</w:t>
      </w:r>
    </w:p>
    <w:p w:rsidR="00D55132" w:rsidRPr="00D55132" w:rsidRDefault="00D55132" w:rsidP="00D55132">
      <w:pPr>
        <w:spacing w:line="560" w:lineRule="exact"/>
        <w:ind w:firstLineChars="200" w:firstLine="640"/>
        <w:rPr>
          <w:rFonts w:ascii="仿宋_GB2312" w:eastAsia="仿宋_GB2312" w:hAnsi="仿宋"/>
          <w:sz w:val="32"/>
          <w:szCs w:val="32"/>
        </w:rPr>
      </w:pPr>
      <w:r w:rsidRPr="00D55132">
        <w:rPr>
          <w:rFonts w:ascii="仿宋_GB2312" w:eastAsia="仿宋_GB2312" w:hAnsi="仿宋" w:hint="eastAsia"/>
          <w:sz w:val="32"/>
          <w:szCs w:val="32"/>
        </w:rPr>
        <w:t>2019年基本支出139.35万元，主要用于保障机构正常运转、完成日常工作任务而发生的支出，包括人员经费和公用经费，开展日常工作。</w:t>
      </w:r>
    </w:p>
    <w:p w:rsidR="00D55132" w:rsidRPr="00D55132" w:rsidRDefault="00D55132" w:rsidP="00D55132">
      <w:pPr>
        <w:tabs>
          <w:tab w:val="left" w:pos="7020"/>
          <w:tab w:val="left" w:pos="7740"/>
        </w:tabs>
        <w:spacing w:line="560" w:lineRule="exact"/>
        <w:ind w:firstLineChars="200" w:firstLine="640"/>
        <w:rPr>
          <w:rFonts w:ascii="仿宋_GB2312" w:eastAsia="仿宋_GB2312" w:hAnsi="仿宋"/>
          <w:sz w:val="32"/>
          <w:szCs w:val="32"/>
        </w:rPr>
      </w:pPr>
      <w:r w:rsidRPr="00D55132">
        <w:rPr>
          <w:rFonts w:ascii="仿宋_GB2312" w:eastAsia="仿宋_GB2312" w:hAnsi="仿宋" w:hint="eastAsia"/>
          <w:sz w:val="32"/>
          <w:szCs w:val="32"/>
        </w:rPr>
        <w:t>2019年项目支出136.11万元，主要保障</w:t>
      </w:r>
      <w:r w:rsidR="005426BF">
        <w:rPr>
          <w:rFonts w:ascii="仿宋_GB2312" w:eastAsia="仿宋_GB2312" w:hAnsi="仿宋" w:hint="eastAsia"/>
          <w:sz w:val="32"/>
          <w:szCs w:val="32"/>
        </w:rPr>
        <w:t>网络安全和信息化</w:t>
      </w:r>
      <w:r w:rsidRPr="00D55132">
        <w:rPr>
          <w:rFonts w:ascii="仿宋_GB2312" w:eastAsia="仿宋_GB2312" w:hAnsi="仿宋" w:hint="eastAsia"/>
          <w:sz w:val="32"/>
          <w:szCs w:val="32"/>
        </w:rPr>
        <w:t>工作的相关支出。</w:t>
      </w:r>
    </w:p>
    <w:p w:rsidR="00D55132" w:rsidRPr="00A47915" w:rsidRDefault="00D55132" w:rsidP="00D55132">
      <w:pPr>
        <w:spacing w:line="560" w:lineRule="exact"/>
        <w:ind w:firstLineChars="200" w:firstLine="640"/>
        <w:rPr>
          <w:rFonts w:ascii="黑体" w:eastAsia="黑体" w:hAnsi="黑体"/>
          <w:sz w:val="32"/>
          <w:szCs w:val="32"/>
        </w:rPr>
      </w:pPr>
      <w:r w:rsidRPr="00A47915">
        <w:rPr>
          <w:rFonts w:ascii="黑体" w:eastAsia="黑体" w:hAnsi="黑体" w:hint="eastAsia"/>
          <w:sz w:val="32"/>
          <w:szCs w:val="32"/>
        </w:rPr>
        <w:t>四、评价结论及建议</w:t>
      </w:r>
    </w:p>
    <w:p w:rsidR="00D55132" w:rsidRPr="00A47915" w:rsidRDefault="00A47915" w:rsidP="00A47915">
      <w:pPr>
        <w:spacing w:line="560" w:lineRule="exact"/>
        <w:ind w:firstLineChars="150" w:firstLine="482"/>
        <w:rPr>
          <w:rFonts w:ascii="仿宋_GB2312" w:eastAsia="仿宋_GB2312" w:hAnsi="仿宋"/>
          <w:b/>
          <w:sz w:val="32"/>
          <w:szCs w:val="32"/>
        </w:rPr>
      </w:pPr>
      <w:r>
        <w:rPr>
          <w:rFonts w:ascii="仿宋_GB2312" w:eastAsia="仿宋_GB2312" w:hAnsi="仿宋" w:hint="eastAsia"/>
          <w:b/>
          <w:sz w:val="32"/>
          <w:szCs w:val="32"/>
        </w:rPr>
        <w:t>（一）评价结论</w:t>
      </w:r>
    </w:p>
    <w:p w:rsidR="00D55132" w:rsidRPr="00D55132" w:rsidRDefault="00D55132" w:rsidP="00D55132">
      <w:pPr>
        <w:spacing w:line="560" w:lineRule="exact"/>
        <w:ind w:firstLineChars="200" w:firstLine="640"/>
        <w:rPr>
          <w:rFonts w:ascii="仿宋_GB2312" w:eastAsia="仿宋_GB2312" w:hAnsi="仿宋"/>
          <w:sz w:val="32"/>
          <w:szCs w:val="32"/>
        </w:rPr>
      </w:pPr>
      <w:r w:rsidRPr="00D55132">
        <w:rPr>
          <w:rFonts w:ascii="仿宋_GB2312" w:eastAsia="仿宋_GB2312" w:hAnsi="仿宋" w:hint="eastAsia"/>
          <w:sz w:val="32"/>
          <w:szCs w:val="32"/>
        </w:rPr>
        <w:t>从自评情况来看，我</w:t>
      </w:r>
      <w:r w:rsidR="005426BF">
        <w:rPr>
          <w:rFonts w:ascii="仿宋_GB2312" w:eastAsia="仿宋_GB2312" w:hAnsi="仿宋" w:hint="eastAsia"/>
          <w:sz w:val="32"/>
          <w:szCs w:val="32"/>
        </w:rPr>
        <w:t>办</w:t>
      </w:r>
      <w:r w:rsidRPr="00D55132">
        <w:rPr>
          <w:rFonts w:ascii="仿宋_GB2312" w:eastAsia="仿宋_GB2312" w:hAnsi="仿宋" w:hint="eastAsia"/>
          <w:sz w:val="32"/>
          <w:szCs w:val="32"/>
        </w:rPr>
        <w:t>支出绩效水平较高，整体上完成了年初设定的绩效目标，保障了我</w:t>
      </w:r>
      <w:r w:rsidR="005426BF">
        <w:rPr>
          <w:rFonts w:ascii="仿宋_GB2312" w:eastAsia="仿宋_GB2312" w:hAnsi="仿宋" w:hint="eastAsia"/>
          <w:sz w:val="32"/>
          <w:szCs w:val="32"/>
        </w:rPr>
        <w:t>办</w:t>
      </w:r>
      <w:r w:rsidRPr="00D55132">
        <w:rPr>
          <w:rFonts w:ascii="仿宋_GB2312" w:eastAsia="仿宋_GB2312" w:hAnsi="仿宋" w:hint="eastAsia"/>
          <w:sz w:val="32"/>
          <w:szCs w:val="32"/>
        </w:rPr>
        <w:t>工作的正常运转，充分发挥了财政资金的经济效益和社会效益。</w:t>
      </w:r>
    </w:p>
    <w:p w:rsidR="00D55132" w:rsidRPr="00A47915" w:rsidRDefault="00D55132" w:rsidP="00A47915">
      <w:pPr>
        <w:spacing w:line="560" w:lineRule="exact"/>
        <w:ind w:firstLineChars="150" w:firstLine="482"/>
        <w:rPr>
          <w:rFonts w:ascii="仿宋_GB2312" w:eastAsia="仿宋_GB2312" w:hAnsi="仿宋"/>
          <w:b/>
          <w:sz w:val="32"/>
          <w:szCs w:val="32"/>
        </w:rPr>
      </w:pPr>
      <w:r w:rsidRPr="00A47915">
        <w:rPr>
          <w:rFonts w:ascii="仿宋_GB2312" w:eastAsia="仿宋_GB2312" w:hAnsi="仿宋" w:hint="eastAsia"/>
          <w:b/>
          <w:sz w:val="32"/>
          <w:szCs w:val="32"/>
        </w:rPr>
        <w:t>（二）存在问题</w:t>
      </w:r>
    </w:p>
    <w:p w:rsidR="00D55132" w:rsidRPr="00D55132" w:rsidRDefault="00D55132" w:rsidP="00D55132">
      <w:pPr>
        <w:spacing w:line="560" w:lineRule="exact"/>
        <w:ind w:firstLine="640"/>
        <w:rPr>
          <w:rFonts w:ascii="仿宋_GB2312" w:eastAsia="仿宋_GB2312" w:hAnsi="仿宋"/>
          <w:sz w:val="32"/>
          <w:szCs w:val="32"/>
        </w:rPr>
      </w:pPr>
      <w:r w:rsidRPr="00D55132">
        <w:rPr>
          <w:rFonts w:ascii="仿宋_GB2312" w:eastAsia="仿宋_GB2312" w:hAnsi="仿宋" w:hint="eastAsia"/>
          <w:sz w:val="32"/>
          <w:szCs w:val="32"/>
        </w:rPr>
        <w:t>从绩效评价看，</w:t>
      </w:r>
      <w:r w:rsidR="005426BF">
        <w:rPr>
          <w:rFonts w:ascii="仿宋_GB2312" w:eastAsia="仿宋_GB2312" w:hAnsi="仿宋" w:hint="eastAsia"/>
          <w:sz w:val="32"/>
          <w:szCs w:val="32"/>
        </w:rPr>
        <w:t>我办</w:t>
      </w:r>
      <w:r w:rsidRPr="00D55132">
        <w:rPr>
          <w:rFonts w:ascii="仿宋_GB2312" w:eastAsia="仿宋_GB2312" w:hAnsi="仿宋" w:hint="eastAsia"/>
          <w:sz w:val="32"/>
          <w:szCs w:val="32"/>
        </w:rPr>
        <w:t>支出预算和绩效评价工作还存在部分无法用量化指标来进行考评的问题，财务人员并非财务专业人员，业务上有一定局限性。</w:t>
      </w:r>
    </w:p>
    <w:p w:rsidR="00D55132" w:rsidRPr="00A47915" w:rsidRDefault="00D55132" w:rsidP="00A47915">
      <w:pPr>
        <w:spacing w:line="560" w:lineRule="exact"/>
        <w:ind w:firstLineChars="200" w:firstLine="643"/>
        <w:rPr>
          <w:rFonts w:ascii="仿宋_GB2312" w:eastAsia="仿宋_GB2312" w:hAnsi="仿宋"/>
          <w:b/>
          <w:sz w:val="32"/>
          <w:szCs w:val="32"/>
        </w:rPr>
      </w:pPr>
      <w:r w:rsidRPr="00A47915">
        <w:rPr>
          <w:rFonts w:ascii="仿宋_GB2312" w:eastAsia="仿宋_GB2312" w:hAnsi="仿宋" w:hint="eastAsia"/>
          <w:b/>
          <w:sz w:val="32"/>
          <w:szCs w:val="32"/>
        </w:rPr>
        <w:lastRenderedPageBreak/>
        <w:t>（三）改进建议</w:t>
      </w:r>
    </w:p>
    <w:p w:rsidR="00D55132" w:rsidRPr="00D55132" w:rsidRDefault="00D55132" w:rsidP="00D55132">
      <w:pPr>
        <w:spacing w:line="560" w:lineRule="exact"/>
        <w:ind w:firstLineChars="250" w:firstLine="800"/>
        <w:rPr>
          <w:rFonts w:ascii="仿宋_GB2312" w:eastAsia="仿宋_GB2312" w:hAnsi="仿宋"/>
          <w:sz w:val="32"/>
          <w:szCs w:val="32"/>
        </w:rPr>
      </w:pPr>
      <w:r w:rsidRPr="00D55132">
        <w:rPr>
          <w:rFonts w:ascii="仿宋_GB2312" w:eastAsia="仿宋_GB2312" w:hAnsi="仿宋" w:hint="eastAsia"/>
          <w:sz w:val="32"/>
          <w:szCs w:val="32"/>
        </w:rPr>
        <w:t>建议加强对绩效评价工作的培训和指导，进一步优化绩效考核指标体系。</w:t>
      </w:r>
    </w:p>
    <w:p w:rsidR="00D55132" w:rsidRDefault="00D55132" w:rsidP="00D55132">
      <w:pPr>
        <w:ind w:firstLineChars="250" w:firstLine="800"/>
        <w:rPr>
          <w:rFonts w:ascii="仿宋_GB2312" w:eastAsia="仿宋_GB2312" w:hAnsi="仿宋"/>
          <w:sz w:val="32"/>
          <w:szCs w:val="32"/>
        </w:rPr>
      </w:pPr>
    </w:p>
    <w:p w:rsidR="002752E3" w:rsidRDefault="002752E3" w:rsidP="00D55132">
      <w:pPr>
        <w:ind w:firstLineChars="250" w:firstLine="800"/>
        <w:rPr>
          <w:rFonts w:ascii="仿宋_GB2312" w:eastAsia="仿宋_GB2312" w:hAnsi="仿宋"/>
          <w:sz w:val="32"/>
          <w:szCs w:val="32"/>
        </w:rPr>
      </w:pPr>
    </w:p>
    <w:p w:rsidR="00A47915" w:rsidRDefault="00A47915" w:rsidP="00D55132">
      <w:pPr>
        <w:ind w:firstLineChars="250" w:firstLine="800"/>
        <w:rPr>
          <w:rFonts w:ascii="仿宋_GB2312" w:eastAsia="仿宋_GB2312" w:hAnsi="仿宋"/>
          <w:sz w:val="32"/>
          <w:szCs w:val="32"/>
        </w:rPr>
      </w:pPr>
    </w:p>
    <w:p w:rsidR="00A47915" w:rsidRDefault="00A47915" w:rsidP="00D55132">
      <w:pPr>
        <w:ind w:firstLineChars="250" w:firstLine="800"/>
        <w:rPr>
          <w:rFonts w:ascii="仿宋_GB2312" w:eastAsia="仿宋_GB2312" w:hAnsi="仿宋"/>
          <w:sz w:val="32"/>
          <w:szCs w:val="32"/>
        </w:rPr>
      </w:pPr>
    </w:p>
    <w:p w:rsidR="00A47915" w:rsidRDefault="00A47915" w:rsidP="00D55132">
      <w:pPr>
        <w:ind w:firstLineChars="250" w:firstLine="800"/>
        <w:rPr>
          <w:rFonts w:ascii="仿宋_GB2312" w:eastAsia="仿宋_GB2312" w:hAnsi="仿宋"/>
          <w:sz w:val="32"/>
          <w:szCs w:val="32"/>
        </w:rPr>
      </w:pPr>
    </w:p>
    <w:p w:rsidR="00A47915" w:rsidRDefault="00A47915" w:rsidP="00D55132">
      <w:pPr>
        <w:ind w:firstLineChars="250" w:firstLine="800"/>
        <w:rPr>
          <w:rFonts w:ascii="仿宋_GB2312" w:eastAsia="仿宋_GB2312" w:hAnsi="仿宋"/>
          <w:sz w:val="32"/>
          <w:szCs w:val="32"/>
        </w:rPr>
      </w:pPr>
    </w:p>
    <w:p w:rsidR="00A47915" w:rsidRDefault="00A47915" w:rsidP="00D55132">
      <w:pPr>
        <w:ind w:firstLineChars="250" w:firstLine="800"/>
        <w:rPr>
          <w:rFonts w:ascii="仿宋_GB2312" w:eastAsia="仿宋_GB2312" w:hAnsi="仿宋"/>
          <w:sz w:val="32"/>
          <w:szCs w:val="32"/>
        </w:rPr>
      </w:pPr>
    </w:p>
    <w:p w:rsidR="00A47915" w:rsidRDefault="00A47915" w:rsidP="00D55132">
      <w:pPr>
        <w:ind w:firstLineChars="250" w:firstLine="800"/>
        <w:rPr>
          <w:rFonts w:ascii="仿宋_GB2312" w:eastAsia="仿宋_GB2312" w:hAnsi="仿宋"/>
          <w:sz w:val="32"/>
          <w:szCs w:val="32"/>
        </w:rPr>
      </w:pPr>
    </w:p>
    <w:p w:rsidR="00A47915" w:rsidRDefault="00A47915" w:rsidP="00D55132">
      <w:pPr>
        <w:ind w:firstLineChars="250" w:firstLine="800"/>
        <w:rPr>
          <w:rFonts w:ascii="仿宋_GB2312" w:eastAsia="仿宋_GB2312" w:hAnsi="仿宋"/>
          <w:sz w:val="32"/>
          <w:szCs w:val="32"/>
        </w:rPr>
      </w:pPr>
    </w:p>
    <w:p w:rsidR="00A47915" w:rsidRDefault="00A47915" w:rsidP="00D55132">
      <w:pPr>
        <w:ind w:firstLineChars="250" w:firstLine="800"/>
        <w:rPr>
          <w:rFonts w:ascii="仿宋_GB2312" w:eastAsia="仿宋_GB2312" w:hAnsi="仿宋"/>
          <w:sz w:val="32"/>
          <w:szCs w:val="32"/>
        </w:rPr>
      </w:pPr>
    </w:p>
    <w:p w:rsidR="00A47915" w:rsidRDefault="00A47915" w:rsidP="00D55132">
      <w:pPr>
        <w:ind w:firstLineChars="250" w:firstLine="800"/>
        <w:rPr>
          <w:rFonts w:ascii="仿宋_GB2312" w:eastAsia="仿宋_GB2312" w:hAnsi="仿宋"/>
          <w:sz w:val="32"/>
          <w:szCs w:val="32"/>
        </w:rPr>
      </w:pPr>
    </w:p>
    <w:p w:rsidR="00A47915" w:rsidRDefault="00A47915" w:rsidP="00D55132">
      <w:pPr>
        <w:ind w:firstLineChars="250" w:firstLine="800"/>
        <w:rPr>
          <w:rFonts w:ascii="仿宋_GB2312" w:eastAsia="仿宋_GB2312" w:hAnsi="仿宋"/>
          <w:sz w:val="32"/>
          <w:szCs w:val="32"/>
        </w:rPr>
      </w:pPr>
    </w:p>
    <w:p w:rsidR="00A47915" w:rsidRDefault="00A47915" w:rsidP="00D55132">
      <w:pPr>
        <w:ind w:firstLineChars="250" w:firstLine="800"/>
        <w:rPr>
          <w:rFonts w:ascii="仿宋_GB2312" w:eastAsia="仿宋_GB2312" w:hAnsi="仿宋"/>
          <w:sz w:val="32"/>
          <w:szCs w:val="32"/>
        </w:rPr>
      </w:pPr>
    </w:p>
    <w:p w:rsidR="00A47915" w:rsidRDefault="00A47915" w:rsidP="00D55132">
      <w:pPr>
        <w:ind w:firstLineChars="250" w:firstLine="800"/>
        <w:rPr>
          <w:rFonts w:ascii="仿宋_GB2312" w:eastAsia="仿宋_GB2312" w:hAnsi="仿宋"/>
          <w:sz w:val="32"/>
          <w:szCs w:val="32"/>
        </w:rPr>
      </w:pPr>
    </w:p>
    <w:p w:rsidR="00A47915" w:rsidRDefault="00A47915" w:rsidP="00D55132">
      <w:pPr>
        <w:ind w:firstLineChars="250" w:firstLine="800"/>
        <w:rPr>
          <w:rFonts w:ascii="仿宋_GB2312" w:eastAsia="仿宋_GB2312" w:hAnsi="仿宋"/>
          <w:sz w:val="32"/>
          <w:szCs w:val="32"/>
        </w:rPr>
      </w:pPr>
    </w:p>
    <w:p w:rsidR="00A47915" w:rsidRDefault="00A47915" w:rsidP="00D55132">
      <w:pPr>
        <w:ind w:firstLineChars="250" w:firstLine="800"/>
        <w:rPr>
          <w:rFonts w:ascii="仿宋_GB2312" w:eastAsia="仿宋_GB2312" w:hAnsi="仿宋"/>
          <w:sz w:val="32"/>
          <w:szCs w:val="32"/>
        </w:rPr>
      </w:pPr>
    </w:p>
    <w:p w:rsidR="00A47915" w:rsidRDefault="00A47915" w:rsidP="00D55132">
      <w:pPr>
        <w:ind w:firstLineChars="250" w:firstLine="800"/>
        <w:rPr>
          <w:rFonts w:ascii="仿宋_GB2312" w:eastAsia="仿宋_GB2312" w:hAnsi="仿宋"/>
          <w:sz w:val="32"/>
          <w:szCs w:val="32"/>
        </w:rPr>
      </w:pPr>
    </w:p>
    <w:p w:rsidR="00A47915" w:rsidRDefault="00A47915" w:rsidP="00D55132">
      <w:pPr>
        <w:ind w:firstLineChars="250" w:firstLine="800"/>
        <w:rPr>
          <w:rFonts w:ascii="仿宋_GB2312" w:eastAsia="仿宋_GB2312" w:hAnsi="仿宋"/>
          <w:sz w:val="32"/>
          <w:szCs w:val="32"/>
        </w:rPr>
      </w:pPr>
    </w:p>
    <w:p w:rsidR="00A47915" w:rsidRPr="00D55132" w:rsidRDefault="00A47915" w:rsidP="00D55132">
      <w:pPr>
        <w:ind w:firstLineChars="250" w:firstLine="800"/>
        <w:rPr>
          <w:rFonts w:ascii="仿宋_GB2312" w:eastAsia="仿宋_GB2312" w:hAnsi="仿宋"/>
          <w:sz w:val="32"/>
          <w:szCs w:val="32"/>
        </w:rPr>
      </w:pPr>
    </w:p>
    <w:p w:rsidR="00553133" w:rsidRDefault="00553133" w:rsidP="00E54CD6">
      <w:pPr>
        <w:spacing w:line="580" w:lineRule="exact"/>
        <w:rPr>
          <w:rFonts w:ascii="仿宋_GB2312" w:eastAsia="仿宋_GB2312" w:hAnsi="仿宋_GB2312" w:cs="仿宋_GB2312"/>
          <w:sz w:val="32"/>
          <w:szCs w:val="32"/>
        </w:rPr>
      </w:pPr>
      <w:r>
        <w:rPr>
          <w:rFonts w:ascii="黑体" w:eastAsia="黑体" w:hAnsi="黑体" w:cs="黑体" w:hint="eastAsia"/>
          <w:sz w:val="32"/>
          <w:szCs w:val="32"/>
        </w:rPr>
        <w:lastRenderedPageBreak/>
        <w:t>附件2</w:t>
      </w:r>
    </w:p>
    <w:p w:rsidR="00553133" w:rsidRDefault="00553133" w:rsidP="00553133">
      <w:pPr>
        <w:spacing w:line="600" w:lineRule="exact"/>
        <w:jc w:val="center"/>
        <w:rPr>
          <w:rFonts w:ascii="方正小标宋简体" w:eastAsia="方正小标宋简体" w:hAnsi="宋体"/>
          <w:color w:val="000000"/>
          <w:kern w:val="0"/>
          <w:sz w:val="44"/>
          <w:szCs w:val="44"/>
        </w:rPr>
      </w:pPr>
    </w:p>
    <w:p w:rsidR="00553133" w:rsidRDefault="00553133" w:rsidP="00553133">
      <w:pPr>
        <w:spacing w:line="600" w:lineRule="exact"/>
        <w:jc w:val="center"/>
        <w:rPr>
          <w:rFonts w:ascii="方正小标宋简体" w:eastAsia="方正小标宋简体" w:hAnsi="宋体"/>
          <w:color w:val="000000"/>
          <w:kern w:val="0"/>
          <w:sz w:val="44"/>
          <w:szCs w:val="44"/>
          <w:lang w:val="zh-CN"/>
        </w:rPr>
      </w:pPr>
      <w:r>
        <w:rPr>
          <w:rFonts w:ascii="方正小标宋简体" w:eastAsia="方正小标宋简体" w:hAnsi="宋体" w:hint="eastAsia"/>
          <w:color w:val="000000"/>
          <w:kern w:val="0"/>
          <w:sz w:val="44"/>
          <w:szCs w:val="44"/>
        </w:rPr>
        <w:t>2019年网络安全检查</w:t>
      </w:r>
      <w:r>
        <w:rPr>
          <w:rFonts w:ascii="方正小标宋简体" w:eastAsia="方正小标宋简体" w:hAnsi="宋体" w:hint="eastAsia"/>
          <w:color w:val="000000"/>
          <w:kern w:val="0"/>
          <w:sz w:val="44"/>
          <w:szCs w:val="44"/>
          <w:lang w:val="zh-CN"/>
        </w:rPr>
        <w:t>绩效评价报告</w:t>
      </w:r>
    </w:p>
    <w:p w:rsidR="00553133" w:rsidRDefault="00553133" w:rsidP="00553133">
      <w:pPr>
        <w:spacing w:line="600" w:lineRule="exact"/>
        <w:rPr>
          <w:rFonts w:ascii="宋体" w:hAnsi="宋体"/>
          <w:sz w:val="32"/>
          <w:szCs w:val="32"/>
          <w:lang w:val="zh-CN"/>
        </w:rPr>
      </w:pPr>
    </w:p>
    <w:p w:rsidR="00553133" w:rsidRDefault="00553133" w:rsidP="00553133">
      <w:pPr>
        <w:adjustRightInd w:val="0"/>
        <w:snapToGrid w:val="0"/>
        <w:spacing w:line="600" w:lineRule="exact"/>
        <w:ind w:firstLine="720"/>
        <w:rPr>
          <w:rFonts w:ascii="黑体" w:eastAsia="黑体" w:hAnsi="宋体"/>
          <w:sz w:val="32"/>
          <w:szCs w:val="32"/>
          <w:lang w:val="zh-CN"/>
        </w:rPr>
      </w:pPr>
      <w:r>
        <w:rPr>
          <w:rFonts w:ascii="黑体" w:eastAsia="黑体" w:hAnsi="宋体" w:hint="eastAsia"/>
          <w:sz w:val="32"/>
          <w:szCs w:val="32"/>
        </w:rPr>
        <w:t>一、</w:t>
      </w:r>
      <w:r>
        <w:rPr>
          <w:rFonts w:ascii="黑体" w:eastAsia="黑体" w:hAnsi="宋体" w:hint="eastAsia"/>
          <w:sz w:val="32"/>
          <w:szCs w:val="32"/>
          <w:lang w:val="zh-CN"/>
        </w:rPr>
        <w:t>项目概况</w:t>
      </w:r>
    </w:p>
    <w:p w:rsidR="00553133" w:rsidRDefault="00A47915" w:rsidP="00553133">
      <w:pPr>
        <w:adjustRightInd w:val="0"/>
        <w:snapToGrid w:val="0"/>
        <w:spacing w:line="600"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（一）项目基本情况</w:t>
      </w:r>
    </w:p>
    <w:p w:rsidR="00C925E4" w:rsidRDefault="00553133" w:rsidP="00C925E4">
      <w:pPr>
        <w:adjustRightInd w:val="0"/>
        <w:snapToGrid w:val="0"/>
        <w:spacing w:line="600" w:lineRule="exact"/>
        <w:ind w:leftChars="342" w:left="718"/>
        <w:rPr>
          <w:rFonts w:eastAsia="仿宋_GB2312"/>
          <w:color w:val="000000"/>
          <w:sz w:val="32"/>
          <w:szCs w:val="32"/>
        </w:rPr>
      </w:pPr>
      <w:r>
        <w:rPr>
          <w:rFonts w:ascii="仿宋_GB2312" w:eastAsia="仿宋_GB2312" w:hAnsi="宋体" w:hint="eastAsia"/>
          <w:sz w:val="32"/>
          <w:szCs w:val="32"/>
          <w:lang w:val="zh-CN"/>
        </w:rPr>
        <w:t>1．</w:t>
      </w:r>
      <w:r w:rsidR="00CD26AB">
        <w:rPr>
          <w:rFonts w:eastAsia="仿宋_GB2312" w:hint="eastAsia"/>
          <w:color w:val="000000"/>
          <w:sz w:val="32"/>
          <w:szCs w:val="32"/>
        </w:rPr>
        <w:t>2019</w:t>
      </w:r>
      <w:r w:rsidR="00CD26AB">
        <w:rPr>
          <w:rFonts w:eastAsia="仿宋_GB2312" w:hint="eastAsia"/>
          <w:color w:val="000000"/>
          <w:sz w:val="32"/>
          <w:szCs w:val="32"/>
        </w:rPr>
        <w:t>年</w:t>
      </w:r>
      <w:r w:rsidR="00CD26AB">
        <w:rPr>
          <w:rFonts w:eastAsia="仿宋_GB2312" w:hint="eastAsia"/>
          <w:color w:val="000000"/>
          <w:sz w:val="32"/>
          <w:szCs w:val="32"/>
        </w:rPr>
        <w:t>8</w:t>
      </w:r>
      <w:r w:rsidR="00CD26AB">
        <w:rPr>
          <w:rFonts w:eastAsia="仿宋_GB2312" w:hint="eastAsia"/>
          <w:color w:val="000000"/>
          <w:sz w:val="32"/>
          <w:szCs w:val="32"/>
        </w:rPr>
        <w:t>月</w:t>
      </w:r>
      <w:r w:rsidR="00C925E4">
        <w:rPr>
          <w:rFonts w:eastAsia="仿宋_GB2312"/>
          <w:color w:val="000000"/>
          <w:sz w:val="32"/>
          <w:szCs w:val="32"/>
        </w:rPr>
        <w:t>对州级</w:t>
      </w:r>
      <w:r w:rsidR="00C925E4">
        <w:rPr>
          <w:rFonts w:eastAsia="仿宋_GB2312" w:hint="eastAsia"/>
          <w:color w:val="000000"/>
          <w:sz w:val="32"/>
          <w:szCs w:val="32"/>
        </w:rPr>
        <w:t>5</w:t>
      </w:r>
      <w:r w:rsidR="00C925E4">
        <w:rPr>
          <w:rFonts w:eastAsia="仿宋_GB2312" w:hint="eastAsia"/>
          <w:color w:val="000000"/>
          <w:sz w:val="32"/>
          <w:szCs w:val="32"/>
        </w:rPr>
        <w:t>家</w:t>
      </w:r>
      <w:r w:rsidR="00CD26AB" w:rsidRPr="00085866">
        <w:rPr>
          <w:rFonts w:eastAsia="仿宋_GB2312"/>
          <w:color w:val="000000"/>
          <w:sz w:val="32"/>
          <w:szCs w:val="32"/>
        </w:rPr>
        <w:t>单位信息系统开展现场网络</w:t>
      </w:r>
    </w:p>
    <w:p w:rsidR="00CD26AB" w:rsidRDefault="00CD26AB" w:rsidP="00C925E4">
      <w:pPr>
        <w:adjustRightInd w:val="0"/>
        <w:snapToGrid w:val="0"/>
        <w:spacing w:line="600" w:lineRule="exact"/>
        <w:rPr>
          <w:rFonts w:eastAsia="仿宋_GB2312"/>
          <w:color w:val="000000"/>
          <w:sz w:val="32"/>
          <w:szCs w:val="32"/>
        </w:rPr>
      </w:pPr>
      <w:r w:rsidRPr="00085866">
        <w:rPr>
          <w:rFonts w:eastAsia="仿宋_GB2312"/>
          <w:color w:val="000000"/>
          <w:sz w:val="32"/>
          <w:szCs w:val="32"/>
        </w:rPr>
        <w:t>安全检查</w:t>
      </w:r>
      <w:r w:rsidR="00C925E4">
        <w:rPr>
          <w:rFonts w:eastAsia="仿宋_GB2312" w:hint="eastAsia"/>
          <w:color w:val="000000"/>
          <w:sz w:val="32"/>
          <w:szCs w:val="32"/>
        </w:rPr>
        <w:t>，</w:t>
      </w:r>
      <w:r w:rsidRPr="00085866">
        <w:rPr>
          <w:rFonts w:eastAsia="仿宋_GB2312"/>
          <w:color w:val="000000"/>
          <w:sz w:val="32"/>
          <w:szCs w:val="32"/>
        </w:rPr>
        <w:t>在被检查单位相关工作人员的鼎力支持和协助下，圆满完成</w:t>
      </w:r>
      <w:r w:rsidR="00C925E4">
        <w:rPr>
          <w:rFonts w:eastAsia="仿宋_GB2312" w:hint="eastAsia"/>
          <w:color w:val="000000"/>
          <w:sz w:val="32"/>
          <w:szCs w:val="32"/>
        </w:rPr>
        <w:t>2019</w:t>
      </w:r>
      <w:r w:rsidR="00C925E4">
        <w:rPr>
          <w:rFonts w:eastAsia="仿宋_GB2312" w:hint="eastAsia"/>
          <w:color w:val="000000"/>
          <w:sz w:val="32"/>
          <w:szCs w:val="32"/>
        </w:rPr>
        <w:t>年网络安全</w:t>
      </w:r>
      <w:r w:rsidRPr="00085866">
        <w:rPr>
          <w:rFonts w:eastAsia="仿宋_GB2312"/>
          <w:color w:val="000000"/>
          <w:sz w:val="32"/>
          <w:szCs w:val="32"/>
        </w:rPr>
        <w:t>检查工作</w:t>
      </w:r>
      <w:r w:rsidR="00C925E4">
        <w:rPr>
          <w:rFonts w:eastAsia="仿宋_GB2312" w:hint="eastAsia"/>
          <w:color w:val="000000"/>
          <w:sz w:val="32"/>
          <w:szCs w:val="32"/>
        </w:rPr>
        <w:t>，</w:t>
      </w:r>
      <w:r w:rsidR="00C925E4" w:rsidRPr="00F27E1A">
        <w:rPr>
          <w:rFonts w:eastAsia="仿宋_GB2312"/>
          <w:color w:val="000000"/>
          <w:sz w:val="32"/>
          <w:szCs w:val="32"/>
        </w:rPr>
        <w:t>强化</w:t>
      </w:r>
      <w:r w:rsidR="00C925E4">
        <w:rPr>
          <w:rFonts w:eastAsia="仿宋_GB2312"/>
          <w:color w:val="000000"/>
          <w:sz w:val="32"/>
          <w:szCs w:val="32"/>
        </w:rPr>
        <w:t>了</w:t>
      </w:r>
      <w:r w:rsidR="00C925E4" w:rsidRPr="00F27E1A">
        <w:rPr>
          <w:rFonts w:eastAsia="仿宋_GB2312"/>
          <w:color w:val="000000"/>
          <w:sz w:val="32"/>
          <w:szCs w:val="32"/>
        </w:rPr>
        <w:t>对我州网络安全工作的统筹协调及监督管理</w:t>
      </w:r>
      <w:r w:rsidR="00C925E4">
        <w:rPr>
          <w:rFonts w:eastAsia="仿宋_GB2312" w:hint="eastAsia"/>
          <w:color w:val="000000"/>
          <w:sz w:val="32"/>
          <w:szCs w:val="32"/>
        </w:rPr>
        <w:t>。</w:t>
      </w:r>
    </w:p>
    <w:p w:rsidR="00CD26AB" w:rsidRPr="00CD26AB" w:rsidRDefault="00BE0630" w:rsidP="00CD26AB">
      <w:pPr>
        <w:adjustRightInd w:val="0"/>
        <w:snapToGrid w:val="0"/>
        <w:spacing w:line="600" w:lineRule="exact"/>
        <w:ind w:firstLineChars="250" w:firstLine="800"/>
        <w:rPr>
          <w:rFonts w:eastAsia="仿宋_GB2312"/>
          <w:color w:val="000000"/>
          <w:sz w:val="32"/>
          <w:szCs w:val="32"/>
        </w:rPr>
      </w:pPr>
      <w:r>
        <w:rPr>
          <w:rFonts w:ascii="仿宋_GB2312" w:eastAsia="仿宋_GB2312" w:hAnsi="宋体" w:hint="eastAsia"/>
          <w:sz w:val="32"/>
          <w:szCs w:val="32"/>
          <w:lang w:val="zh-CN"/>
        </w:rPr>
        <w:t>2.</w:t>
      </w:r>
      <w:r w:rsidRPr="00BE0630">
        <w:rPr>
          <w:rFonts w:ascii="仿宋_GB2312" w:eastAsia="仿宋_GB2312" w:hAnsi="宋体" w:hint="eastAsia"/>
          <w:sz w:val="32"/>
          <w:szCs w:val="32"/>
          <w:lang w:val="zh-CN"/>
        </w:rPr>
        <w:t>资金来源：</w:t>
      </w:r>
      <w:r>
        <w:rPr>
          <w:rFonts w:ascii="仿宋_GB2312" w:eastAsia="仿宋_GB2312" w:hAnsi="宋体" w:hint="eastAsia"/>
          <w:sz w:val="32"/>
          <w:szCs w:val="32"/>
          <w:lang w:val="zh-CN"/>
        </w:rPr>
        <w:t>州</w:t>
      </w:r>
      <w:r w:rsidRPr="00BE0630">
        <w:rPr>
          <w:rFonts w:ascii="仿宋_GB2312" w:eastAsia="仿宋_GB2312" w:hAnsi="宋体" w:hint="eastAsia"/>
          <w:sz w:val="32"/>
          <w:szCs w:val="32"/>
          <w:lang w:val="zh-CN"/>
        </w:rPr>
        <w:t>级配套专项资金</w:t>
      </w:r>
      <w:r>
        <w:rPr>
          <w:rFonts w:ascii="仿宋_GB2312" w:eastAsia="仿宋_GB2312" w:hAnsi="宋体" w:hint="eastAsia"/>
          <w:sz w:val="32"/>
          <w:szCs w:val="32"/>
          <w:lang w:val="zh-CN"/>
        </w:rPr>
        <w:t>11</w:t>
      </w:r>
      <w:r w:rsidRPr="00BE0630">
        <w:rPr>
          <w:rFonts w:ascii="仿宋_GB2312" w:eastAsia="仿宋_GB2312" w:hAnsi="宋体" w:hint="eastAsia"/>
          <w:sz w:val="32"/>
          <w:szCs w:val="32"/>
          <w:lang w:val="zh-CN"/>
        </w:rPr>
        <w:t>万元。</w:t>
      </w:r>
    </w:p>
    <w:p w:rsidR="00553133" w:rsidRDefault="00553133" w:rsidP="00CD26AB">
      <w:pPr>
        <w:adjustRightInd w:val="0"/>
        <w:snapToGrid w:val="0"/>
        <w:spacing w:line="600" w:lineRule="exact"/>
        <w:ind w:firstLineChars="250" w:firstLine="800"/>
        <w:rPr>
          <w:rFonts w:ascii="仿宋_GB2312" w:eastAsia="仿宋_GB2312" w:hAnsi="宋体"/>
          <w:sz w:val="32"/>
          <w:szCs w:val="32"/>
          <w:lang w:val="zh-CN"/>
        </w:rPr>
      </w:pPr>
      <w:r>
        <w:rPr>
          <w:rFonts w:ascii="仿宋_GB2312" w:eastAsia="仿宋_GB2312" w:hAnsi="宋体" w:hint="eastAsia"/>
          <w:sz w:val="32"/>
          <w:szCs w:val="32"/>
          <w:lang w:val="zh-CN"/>
        </w:rPr>
        <w:t>3．资金管理办法制定情况，资金支持具体项目的条件、范围与支持方式概况。</w:t>
      </w:r>
      <w:r w:rsidR="00BE0630">
        <w:rPr>
          <w:rFonts w:ascii="仿宋_GB2312" w:eastAsia="仿宋_GB2312" w:hAnsi="宋体" w:hint="eastAsia"/>
          <w:sz w:val="32"/>
          <w:szCs w:val="32"/>
          <w:lang w:val="zh-CN"/>
        </w:rPr>
        <w:t>2019年下达我单位州级配套专项资金</w:t>
      </w:r>
      <w:r w:rsidR="00BE0630">
        <w:rPr>
          <w:rFonts w:ascii="仿宋_GB2312" w:eastAsia="仿宋_GB2312" w:hAnsi="宋体" w:hint="eastAsia"/>
          <w:sz w:val="32"/>
          <w:szCs w:val="32"/>
        </w:rPr>
        <w:t>11</w:t>
      </w:r>
      <w:r w:rsidR="00BE0630">
        <w:rPr>
          <w:rFonts w:ascii="仿宋_GB2312" w:eastAsia="仿宋_GB2312" w:hAnsi="宋体" w:hint="eastAsia"/>
          <w:sz w:val="32"/>
          <w:szCs w:val="32"/>
          <w:lang w:val="zh-CN"/>
        </w:rPr>
        <w:t>万元，用于2019年网络安全检查费用。该专项资金全部用于相关项目，未用于其他方面</w:t>
      </w:r>
    </w:p>
    <w:p w:rsidR="00553133" w:rsidRDefault="00A47915" w:rsidP="006D5E5A">
      <w:pPr>
        <w:adjustRightInd w:val="0"/>
        <w:snapToGrid w:val="0"/>
        <w:spacing w:line="600" w:lineRule="exact"/>
        <w:ind w:firstLineChars="200" w:firstLine="643"/>
        <w:rPr>
          <w:rFonts w:ascii="楷体_GB2312" w:eastAsia="楷体_GB2312" w:hAnsi="宋体"/>
          <w:b/>
          <w:sz w:val="32"/>
          <w:szCs w:val="32"/>
          <w:lang w:val="zh-CN"/>
        </w:rPr>
      </w:pPr>
      <w:r>
        <w:rPr>
          <w:rFonts w:ascii="楷体_GB2312" w:eastAsia="楷体_GB2312" w:hAnsi="宋体" w:hint="eastAsia"/>
          <w:b/>
          <w:sz w:val="32"/>
          <w:szCs w:val="32"/>
          <w:lang w:val="zh-CN"/>
        </w:rPr>
        <w:t>（二）项目绩效目标</w:t>
      </w:r>
    </w:p>
    <w:p w:rsidR="00553133" w:rsidRDefault="006A059B" w:rsidP="00553133">
      <w:pPr>
        <w:adjustRightInd w:val="0"/>
        <w:snapToGrid w:val="0"/>
        <w:spacing w:line="600" w:lineRule="exact"/>
        <w:ind w:firstLine="720"/>
        <w:rPr>
          <w:rFonts w:ascii="仿宋_GB2312" w:eastAsia="仿宋_GB2312" w:hAnsi="宋体"/>
          <w:sz w:val="32"/>
          <w:szCs w:val="32"/>
          <w:lang w:val="zh-CN"/>
        </w:rPr>
      </w:pPr>
      <w:r>
        <w:rPr>
          <w:rFonts w:eastAsia="仿宋_GB2312" w:hint="eastAsia"/>
          <w:color w:val="000000"/>
          <w:sz w:val="32"/>
          <w:szCs w:val="32"/>
        </w:rPr>
        <w:t>通过</w:t>
      </w:r>
      <w:r>
        <w:rPr>
          <w:rFonts w:eastAsia="仿宋_GB2312" w:hint="eastAsia"/>
          <w:color w:val="000000"/>
          <w:sz w:val="32"/>
          <w:szCs w:val="32"/>
        </w:rPr>
        <w:t>2019</w:t>
      </w:r>
      <w:r>
        <w:rPr>
          <w:rFonts w:eastAsia="仿宋_GB2312" w:hint="eastAsia"/>
          <w:color w:val="000000"/>
          <w:sz w:val="32"/>
          <w:szCs w:val="32"/>
        </w:rPr>
        <w:t>年网络安全检查</w:t>
      </w:r>
      <w:r w:rsidRPr="00F27E1A">
        <w:rPr>
          <w:rFonts w:eastAsia="仿宋_GB2312"/>
          <w:color w:val="000000"/>
          <w:sz w:val="32"/>
          <w:szCs w:val="32"/>
        </w:rPr>
        <w:t>，进一步强化</w:t>
      </w:r>
      <w:r>
        <w:rPr>
          <w:rFonts w:eastAsia="仿宋_GB2312"/>
          <w:color w:val="000000"/>
          <w:sz w:val="32"/>
          <w:szCs w:val="32"/>
        </w:rPr>
        <w:t>了</w:t>
      </w:r>
      <w:r w:rsidRPr="00F27E1A">
        <w:rPr>
          <w:rFonts w:eastAsia="仿宋_GB2312"/>
          <w:color w:val="000000"/>
          <w:sz w:val="32"/>
          <w:szCs w:val="32"/>
        </w:rPr>
        <w:t>对我州网络安全工作的统筹协调及监督管理，强化我州重要数据和个人信息保护，保障州内关键信息基础设施更加健康、平稳运行</w:t>
      </w:r>
      <w:r w:rsidR="00553133">
        <w:rPr>
          <w:rFonts w:ascii="仿宋_GB2312" w:eastAsia="仿宋_GB2312" w:hAnsi="宋体" w:hint="eastAsia"/>
          <w:sz w:val="32"/>
          <w:szCs w:val="32"/>
          <w:lang w:val="zh-CN"/>
        </w:rPr>
        <w:t>。</w:t>
      </w:r>
    </w:p>
    <w:p w:rsidR="00553133" w:rsidRDefault="00A47915" w:rsidP="00553133">
      <w:pPr>
        <w:adjustRightInd w:val="0"/>
        <w:snapToGrid w:val="0"/>
        <w:spacing w:line="600"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（三）项目自评步骤及方法</w:t>
      </w:r>
    </w:p>
    <w:p w:rsidR="00553133" w:rsidRPr="005F1087" w:rsidRDefault="006A059B" w:rsidP="005F1087">
      <w:pPr>
        <w:pStyle w:val="aa"/>
        <w:widowControl/>
        <w:spacing w:line="580" w:lineRule="exact"/>
        <w:ind w:firstLineChars="200" w:firstLine="640"/>
        <w:jc w:val="both"/>
        <w:rPr>
          <w:rFonts w:ascii="仿宋_GB2312" w:eastAsia="仿宋_GB2312" w:hAnsi="仿宋" w:cs="仿宋"/>
          <w:color w:val="333333"/>
          <w:sz w:val="32"/>
          <w:szCs w:val="32"/>
        </w:rPr>
      </w:pPr>
      <w:r>
        <w:rPr>
          <w:rFonts w:ascii="仿宋_GB2312" w:eastAsia="仿宋_GB2312" w:hAnsi="宋体" w:hint="eastAsia"/>
          <w:sz w:val="32"/>
          <w:szCs w:val="32"/>
          <w:lang w:val="zh-CN"/>
        </w:rPr>
        <w:t>通过</w:t>
      </w:r>
      <w:r>
        <w:rPr>
          <w:rFonts w:ascii="仿宋_GB2312" w:eastAsia="仿宋_GB2312" w:hAnsi="仿宋" w:cs="仿宋" w:hint="eastAsia"/>
          <w:color w:val="333333"/>
          <w:sz w:val="32"/>
          <w:szCs w:val="32"/>
        </w:rPr>
        <w:t>严格按照项目实施流程，</w:t>
      </w:r>
      <w:r w:rsidR="005426BF">
        <w:rPr>
          <w:rFonts w:ascii="仿宋_GB2312" w:eastAsia="仿宋_GB2312" w:hAnsi="仿宋" w:cs="仿宋" w:hint="eastAsia"/>
          <w:color w:val="333333"/>
          <w:sz w:val="32"/>
          <w:szCs w:val="32"/>
        </w:rPr>
        <w:t>组建了</w:t>
      </w:r>
      <w:r>
        <w:rPr>
          <w:rFonts w:ascii="仿宋_GB2312" w:eastAsia="仿宋_GB2312" w:hAnsi="仿宋" w:cs="仿宋" w:hint="eastAsia"/>
          <w:color w:val="333333"/>
          <w:sz w:val="32"/>
          <w:szCs w:val="32"/>
        </w:rPr>
        <w:t>由</w:t>
      </w:r>
      <w:r w:rsidR="00A47915">
        <w:rPr>
          <w:rFonts w:ascii="仿宋_GB2312" w:eastAsia="仿宋_GB2312" w:hAnsi="仿宋" w:cs="仿宋" w:hint="eastAsia"/>
          <w:color w:val="333333"/>
          <w:sz w:val="32"/>
          <w:szCs w:val="32"/>
        </w:rPr>
        <w:t>分管副主任</w:t>
      </w:r>
      <w:r w:rsidR="005426BF">
        <w:rPr>
          <w:rFonts w:ascii="仿宋_GB2312" w:eastAsia="仿宋_GB2312" w:hAnsi="仿宋" w:cs="仿宋" w:hint="eastAsia"/>
          <w:color w:val="333333"/>
          <w:sz w:val="32"/>
          <w:szCs w:val="32"/>
        </w:rPr>
        <w:t>任组长的</w:t>
      </w:r>
      <w:r>
        <w:rPr>
          <w:rFonts w:ascii="仿宋_GB2312" w:eastAsia="仿宋_GB2312" w:hAnsi="仿宋" w:cs="仿宋" w:hint="eastAsia"/>
          <w:color w:val="333333"/>
          <w:sz w:val="32"/>
          <w:szCs w:val="32"/>
        </w:rPr>
        <w:t>2019年网络安全检查项目</w:t>
      </w:r>
      <w:r w:rsidR="005F1087">
        <w:rPr>
          <w:rFonts w:ascii="仿宋_GB2312" w:eastAsia="仿宋_GB2312" w:hAnsi="仿宋" w:cs="仿宋" w:hint="eastAsia"/>
          <w:color w:val="333333"/>
          <w:sz w:val="32"/>
          <w:szCs w:val="32"/>
        </w:rPr>
        <w:t>绩效评价工作</w:t>
      </w:r>
      <w:r w:rsidR="005426BF">
        <w:rPr>
          <w:rFonts w:ascii="仿宋_GB2312" w:eastAsia="仿宋_GB2312" w:hAnsi="仿宋" w:cs="仿宋" w:hint="eastAsia"/>
          <w:color w:val="333333"/>
          <w:sz w:val="32"/>
          <w:szCs w:val="32"/>
        </w:rPr>
        <w:t>领导小组</w:t>
      </w:r>
      <w:r>
        <w:rPr>
          <w:rFonts w:ascii="仿宋_GB2312" w:eastAsia="仿宋_GB2312" w:hAnsi="仿宋" w:cs="仿宋" w:hint="eastAsia"/>
          <w:color w:val="333333"/>
          <w:sz w:val="32"/>
          <w:szCs w:val="32"/>
        </w:rPr>
        <w:t>，依照相关制度对项目进行专门监督和管理。</w:t>
      </w:r>
    </w:p>
    <w:p w:rsidR="00553133" w:rsidRDefault="00553133" w:rsidP="00553133">
      <w:pPr>
        <w:adjustRightInd w:val="0"/>
        <w:snapToGrid w:val="0"/>
        <w:spacing w:line="600" w:lineRule="exact"/>
        <w:ind w:firstLine="720"/>
        <w:rPr>
          <w:rFonts w:ascii="黑体" w:eastAsia="黑体" w:hAnsi="宋体"/>
          <w:sz w:val="32"/>
          <w:szCs w:val="32"/>
        </w:rPr>
      </w:pPr>
      <w:r>
        <w:rPr>
          <w:rFonts w:ascii="黑体" w:eastAsia="黑体" w:hAnsi="宋体" w:hint="eastAsia"/>
          <w:sz w:val="32"/>
          <w:szCs w:val="32"/>
        </w:rPr>
        <w:lastRenderedPageBreak/>
        <w:t>二、项目资金申报及使用情况</w:t>
      </w:r>
    </w:p>
    <w:p w:rsidR="00553133" w:rsidRDefault="00A47915" w:rsidP="00553133">
      <w:pPr>
        <w:adjustRightInd w:val="0"/>
        <w:snapToGrid w:val="0"/>
        <w:spacing w:line="600"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（一）项目资金申报及批复情况</w:t>
      </w:r>
    </w:p>
    <w:p w:rsidR="005F1087" w:rsidRDefault="005F1087" w:rsidP="00553133">
      <w:pPr>
        <w:adjustRightInd w:val="0"/>
        <w:snapToGrid w:val="0"/>
        <w:spacing w:line="600" w:lineRule="exact"/>
        <w:ind w:firstLine="720"/>
        <w:rPr>
          <w:rFonts w:ascii="仿宋_GB2312" w:eastAsia="仿宋_GB2312" w:hAnsi="宋体"/>
          <w:sz w:val="32"/>
          <w:szCs w:val="32"/>
          <w:lang w:val="zh-CN"/>
        </w:rPr>
      </w:pPr>
      <w:r>
        <w:rPr>
          <w:rFonts w:ascii="仿宋_GB2312" w:eastAsia="仿宋_GB2312" w:hAnsi="宋体" w:hint="eastAsia"/>
          <w:sz w:val="32"/>
          <w:szCs w:val="32"/>
          <w:lang w:val="zh-CN"/>
        </w:rPr>
        <w:t>项目资金申报：州</w:t>
      </w:r>
      <w:r w:rsidRPr="00BE0630">
        <w:rPr>
          <w:rFonts w:ascii="仿宋_GB2312" w:eastAsia="仿宋_GB2312" w:hAnsi="宋体" w:hint="eastAsia"/>
          <w:sz w:val="32"/>
          <w:szCs w:val="32"/>
          <w:lang w:val="zh-CN"/>
        </w:rPr>
        <w:t>级配套专项资金</w:t>
      </w:r>
      <w:r>
        <w:rPr>
          <w:rFonts w:ascii="仿宋_GB2312" w:eastAsia="仿宋_GB2312" w:hAnsi="宋体" w:hint="eastAsia"/>
          <w:sz w:val="32"/>
          <w:szCs w:val="32"/>
          <w:lang w:val="zh-CN"/>
        </w:rPr>
        <w:t>11</w:t>
      </w:r>
      <w:r w:rsidRPr="00BE0630">
        <w:rPr>
          <w:rFonts w:ascii="仿宋_GB2312" w:eastAsia="仿宋_GB2312" w:hAnsi="宋体" w:hint="eastAsia"/>
          <w:sz w:val="32"/>
          <w:szCs w:val="32"/>
          <w:lang w:val="zh-CN"/>
        </w:rPr>
        <w:t>万元。</w:t>
      </w:r>
    </w:p>
    <w:p w:rsidR="005F1087" w:rsidRDefault="00553133" w:rsidP="00553133">
      <w:pPr>
        <w:adjustRightInd w:val="0"/>
        <w:snapToGrid w:val="0"/>
        <w:spacing w:line="600"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（二）资金计划、到位及使用情况</w:t>
      </w:r>
    </w:p>
    <w:p w:rsidR="00553133" w:rsidRDefault="00553133" w:rsidP="00553133">
      <w:pPr>
        <w:adjustRightInd w:val="0"/>
        <w:snapToGrid w:val="0"/>
        <w:spacing w:line="600" w:lineRule="exact"/>
        <w:ind w:firstLine="720"/>
        <w:rPr>
          <w:rFonts w:ascii="仿宋_GB2312" w:eastAsia="仿宋_GB2312" w:hAnsi="宋体"/>
          <w:sz w:val="32"/>
          <w:szCs w:val="32"/>
          <w:lang w:val="zh-CN"/>
        </w:rPr>
      </w:pPr>
      <w:r>
        <w:rPr>
          <w:rFonts w:ascii="楷体_GB2312" w:eastAsia="楷体_GB2312" w:hAnsi="宋体" w:hint="eastAsia"/>
          <w:sz w:val="32"/>
          <w:szCs w:val="32"/>
          <w:lang w:val="zh-CN"/>
        </w:rPr>
        <w:t>1</w:t>
      </w:r>
      <w:r w:rsidR="00A47915">
        <w:rPr>
          <w:rFonts w:ascii="楷体_GB2312" w:eastAsia="楷体_GB2312" w:hAnsi="宋体" w:hint="eastAsia"/>
          <w:sz w:val="32"/>
          <w:szCs w:val="32"/>
          <w:lang w:val="zh-CN"/>
        </w:rPr>
        <w:t>.</w:t>
      </w:r>
      <w:r>
        <w:rPr>
          <w:rFonts w:ascii="楷体_GB2312" w:eastAsia="楷体_GB2312" w:hAnsi="宋体" w:hint="eastAsia"/>
          <w:sz w:val="32"/>
          <w:szCs w:val="32"/>
          <w:lang w:val="zh-CN"/>
        </w:rPr>
        <w:t>资金计划</w:t>
      </w:r>
    </w:p>
    <w:p w:rsidR="005F1087" w:rsidRPr="005F1087" w:rsidRDefault="005F1087" w:rsidP="005F1087">
      <w:pPr>
        <w:adjustRightInd w:val="0"/>
        <w:snapToGrid w:val="0"/>
        <w:spacing w:line="560" w:lineRule="exact"/>
        <w:ind w:firstLine="720"/>
        <w:rPr>
          <w:rFonts w:ascii="仿宋_GB2312" w:eastAsia="仿宋_GB2312" w:hAnsi="宋体"/>
          <w:sz w:val="32"/>
          <w:szCs w:val="32"/>
          <w:lang w:val="zh-CN"/>
        </w:rPr>
      </w:pPr>
      <w:r w:rsidRPr="005F1087">
        <w:rPr>
          <w:rFonts w:ascii="仿宋_GB2312" w:eastAsia="仿宋_GB2312" w:hAnsi="宋体" w:hint="eastAsia"/>
          <w:sz w:val="32"/>
          <w:szCs w:val="32"/>
          <w:lang w:val="zh-CN"/>
        </w:rPr>
        <w:t>2019年网络安全检查项目专项费用。</w:t>
      </w:r>
    </w:p>
    <w:p w:rsidR="005F1087" w:rsidRDefault="00553133" w:rsidP="00553133">
      <w:pPr>
        <w:adjustRightInd w:val="0"/>
        <w:snapToGrid w:val="0"/>
        <w:spacing w:line="600" w:lineRule="exact"/>
        <w:ind w:firstLine="720"/>
        <w:rPr>
          <w:rFonts w:ascii="楷体_GB2312" w:eastAsia="楷体_GB2312" w:hAnsi="宋体"/>
          <w:sz w:val="32"/>
          <w:szCs w:val="32"/>
          <w:lang w:val="zh-CN"/>
        </w:rPr>
      </w:pPr>
      <w:r>
        <w:rPr>
          <w:rFonts w:ascii="楷体_GB2312" w:eastAsia="楷体_GB2312" w:hAnsi="宋体" w:hint="eastAsia"/>
          <w:sz w:val="32"/>
          <w:szCs w:val="32"/>
          <w:lang w:val="zh-CN"/>
        </w:rPr>
        <w:t>2</w:t>
      </w:r>
      <w:r w:rsidR="00A47915">
        <w:rPr>
          <w:rFonts w:ascii="楷体_GB2312" w:eastAsia="楷体_GB2312" w:hAnsi="宋体" w:hint="eastAsia"/>
          <w:sz w:val="32"/>
          <w:szCs w:val="32"/>
          <w:lang w:val="zh-CN"/>
        </w:rPr>
        <w:t>.</w:t>
      </w:r>
      <w:r>
        <w:rPr>
          <w:rFonts w:ascii="楷体_GB2312" w:eastAsia="楷体_GB2312" w:hAnsi="宋体" w:hint="eastAsia"/>
          <w:sz w:val="32"/>
          <w:szCs w:val="32"/>
          <w:lang w:val="zh-CN"/>
        </w:rPr>
        <w:t>资金到位</w:t>
      </w:r>
    </w:p>
    <w:p w:rsidR="005F1087" w:rsidRDefault="005F1087" w:rsidP="00553133">
      <w:pPr>
        <w:adjustRightInd w:val="0"/>
        <w:snapToGrid w:val="0"/>
        <w:spacing w:line="600" w:lineRule="exact"/>
        <w:ind w:firstLine="720"/>
        <w:rPr>
          <w:rFonts w:ascii="仿宋_GB2312" w:eastAsia="仿宋_GB2312" w:hAnsi="宋体"/>
          <w:sz w:val="32"/>
          <w:szCs w:val="32"/>
          <w:lang w:val="zh-CN"/>
        </w:rPr>
      </w:pPr>
      <w:r w:rsidRPr="005F1087">
        <w:rPr>
          <w:rFonts w:ascii="仿宋_GB2312" w:eastAsia="仿宋_GB2312" w:hAnsi="宋体" w:hint="eastAsia"/>
          <w:sz w:val="32"/>
          <w:szCs w:val="32"/>
          <w:lang w:val="zh-CN"/>
        </w:rPr>
        <w:t>2019年8月19日追加2019年网络安全检查专项费用11万元。</w:t>
      </w:r>
    </w:p>
    <w:p w:rsidR="005F1087" w:rsidRDefault="00553133" w:rsidP="00553133">
      <w:pPr>
        <w:adjustRightInd w:val="0"/>
        <w:snapToGrid w:val="0"/>
        <w:spacing w:line="600" w:lineRule="exact"/>
        <w:ind w:firstLine="720"/>
        <w:rPr>
          <w:rFonts w:ascii="楷体_GB2312" w:eastAsia="楷体_GB2312" w:hAnsi="宋体"/>
          <w:sz w:val="32"/>
          <w:szCs w:val="32"/>
          <w:lang w:val="zh-CN"/>
        </w:rPr>
      </w:pPr>
      <w:r>
        <w:rPr>
          <w:rFonts w:ascii="楷体_GB2312" w:eastAsia="楷体_GB2312" w:hAnsi="宋体" w:hint="eastAsia"/>
          <w:sz w:val="32"/>
          <w:szCs w:val="32"/>
          <w:lang w:val="zh-CN"/>
        </w:rPr>
        <w:t>3</w:t>
      </w:r>
      <w:r w:rsidR="00A47915">
        <w:rPr>
          <w:rFonts w:ascii="楷体_GB2312" w:eastAsia="楷体_GB2312" w:hAnsi="宋体" w:hint="eastAsia"/>
          <w:sz w:val="32"/>
          <w:szCs w:val="32"/>
          <w:lang w:val="zh-CN"/>
        </w:rPr>
        <w:t>.资金使用</w:t>
      </w:r>
    </w:p>
    <w:p w:rsidR="00553133" w:rsidRDefault="00A47915" w:rsidP="00553133">
      <w:pPr>
        <w:adjustRightInd w:val="0"/>
        <w:snapToGrid w:val="0"/>
        <w:spacing w:line="600" w:lineRule="exact"/>
        <w:ind w:firstLine="720"/>
        <w:rPr>
          <w:rFonts w:ascii="仿宋_GB2312" w:eastAsia="仿宋_GB2312" w:hAnsi="宋体"/>
          <w:sz w:val="32"/>
          <w:szCs w:val="32"/>
          <w:lang w:val="zh-CN"/>
        </w:rPr>
      </w:pPr>
      <w:r>
        <w:rPr>
          <w:rFonts w:ascii="仿宋_GB2312" w:eastAsia="仿宋_GB2312" w:hAnsi="宋体" w:hint="eastAsia"/>
          <w:sz w:val="32"/>
          <w:szCs w:val="32"/>
          <w:lang w:val="zh-CN"/>
        </w:rPr>
        <w:t>按照专款专用的原则,</w:t>
      </w:r>
      <w:r w:rsidR="005F1087">
        <w:rPr>
          <w:rFonts w:ascii="仿宋_GB2312" w:eastAsia="仿宋_GB2312" w:hAnsi="宋体" w:hint="eastAsia"/>
          <w:sz w:val="32"/>
          <w:szCs w:val="32"/>
          <w:lang w:val="zh-CN"/>
        </w:rPr>
        <w:t>于2019年9月26日拨付</w:t>
      </w:r>
      <w:r w:rsidR="005F1087" w:rsidRPr="005F1087">
        <w:rPr>
          <w:rFonts w:ascii="仿宋_GB2312" w:eastAsia="仿宋_GB2312" w:hAnsi="宋体" w:hint="eastAsia"/>
          <w:sz w:val="32"/>
          <w:szCs w:val="32"/>
          <w:lang w:val="zh-CN"/>
        </w:rPr>
        <w:t>2019年网络安全检查专项费用11万元</w:t>
      </w:r>
      <w:r w:rsidR="005F1087">
        <w:rPr>
          <w:rFonts w:ascii="仿宋_GB2312" w:eastAsia="仿宋_GB2312" w:hAnsi="宋体" w:hint="eastAsia"/>
          <w:sz w:val="32"/>
          <w:szCs w:val="32"/>
          <w:lang w:val="zh-CN"/>
        </w:rPr>
        <w:t>。</w:t>
      </w:r>
    </w:p>
    <w:p w:rsidR="00553133" w:rsidRDefault="005426BF" w:rsidP="00553133">
      <w:pPr>
        <w:adjustRightInd w:val="0"/>
        <w:snapToGrid w:val="0"/>
        <w:spacing w:line="600"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（三）项目财务管理情况</w:t>
      </w:r>
    </w:p>
    <w:p w:rsidR="00553133" w:rsidRDefault="00553133" w:rsidP="00553133">
      <w:pPr>
        <w:adjustRightInd w:val="0"/>
        <w:snapToGrid w:val="0"/>
        <w:spacing w:line="600" w:lineRule="exact"/>
        <w:ind w:firstLine="720"/>
        <w:rPr>
          <w:rFonts w:ascii="仿宋_GB2312" w:eastAsia="仿宋_GB2312" w:hAnsi="宋体"/>
          <w:sz w:val="32"/>
          <w:szCs w:val="32"/>
          <w:lang w:val="zh-CN"/>
        </w:rPr>
      </w:pPr>
      <w:r>
        <w:rPr>
          <w:rFonts w:ascii="仿宋_GB2312" w:eastAsia="仿宋_GB2312" w:hAnsi="宋体" w:hint="eastAsia"/>
          <w:sz w:val="32"/>
          <w:szCs w:val="32"/>
          <w:lang w:val="zh-CN"/>
        </w:rPr>
        <w:t>总体评价</w:t>
      </w:r>
      <w:r w:rsidR="005F1087">
        <w:rPr>
          <w:rFonts w:ascii="仿宋_GB2312" w:eastAsia="仿宋_GB2312" w:hAnsi="宋体" w:hint="eastAsia"/>
          <w:sz w:val="32"/>
          <w:szCs w:val="32"/>
          <w:lang w:val="zh-CN"/>
        </w:rPr>
        <w:t>2019年网络安全检查项目</w:t>
      </w:r>
      <w:r>
        <w:rPr>
          <w:rFonts w:ascii="仿宋_GB2312" w:eastAsia="仿宋_GB2312" w:hAnsi="宋体" w:hint="eastAsia"/>
          <w:sz w:val="32"/>
          <w:szCs w:val="32"/>
          <w:lang w:val="zh-CN"/>
        </w:rPr>
        <w:t>财务管理制度健全，严格执行财务管理制度，账务处理及时，会计核算</w:t>
      </w:r>
      <w:r w:rsidR="005F1087">
        <w:rPr>
          <w:rFonts w:ascii="仿宋_GB2312" w:eastAsia="仿宋_GB2312" w:hAnsi="宋体" w:hint="eastAsia"/>
          <w:sz w:val="32"/>
          <w:szCs w:val="32"/>
          <w:lang w:val="zh-CN"/>
        </w:rPr>
        <w:t>规范</w:t>
      </w:r>
      <w:r>
        <w:rPr>
          <w:rFonts w:ascii="仿宋_GB2312" w:eastAsia="仿宋_GB2312" w:hAnsi="宋体" w:hint="eastAsia"/>
          <w:sz w:val="32"/>
          <w:szCs w:val="32"/>
          <w:lang w:val="zh-CN"/>
        </w:rPr>
        <w:t>。</w:t>
      </w:r>
    </w:p>
    <w:p w:rsidR="00553133" w:rsidRDefault="00553133" w:rsidP="00553133">
      <w:pPr>
        <w:adjustRightInd w:val="0"/>
        <w:snapToGrid w:val="0"/>
        <w:spacing w:line="600" w:lineRule="exact"/>
        <w:ind w:firstLine="720"/>
        <w:rPr>
          <w:rFonts w:ascii="黑体" w:eastAsia="黑体" w:hAnsi="宋体"/>
          <w:sz w:val="32"/>
          <w:szCs w:val="32"/>
        </w:rPr>
      </w:pPr>
      <w:r>
        <w:rPr>
          <w:rFonts w:ascii="黑体" w:eastAsia="黑体" w:hAnsi="宋体" w:hint="eastAsia"/>
          <w:sz w:val="32"/>
          <w:szCs w:val="32"/>
        </w:rPr>
        <w:t>三、项目实施及管理情况</w:t>
      </w:r>
    </w:p>
    <w:p w:rsidR="00C925E4" w:rsidRPr="00A47915" w:rsidRDefault="00BB0489" w:rsidP="00A47915">
      <w:pPr>
        <w:spacing w:line="580" w:lineRule="exact"/>
        <w:ind w:firstLineChars="200" w:firstLine="643"/>
        <w:rPr>
          <w:rFonts w:ascii="仿宋_GB2312" w:eastAsia="仿宋_GB2312" w:hAnsi="仿宋_GB2312" w:cs="仿宋_GB2312"/>
          <w:b/>
          <w:sz w:val="32"/>
          <w:szCs w:val="32"/>
        </w:rPr>
      </w:pPr>
      <w:r>
        <w:rPr>
          <w:rFonts w:ascii="仿宋_GB2312" w:eastAsia="仿宋_GB2312" w:hAnsi="仿宋_GB2312" w:cs="仿宋_GB2312" w:hint="eastAsia"/>
          <w:b/>
          <w:sz w:val="32"/>
          <w:szCs w:val="32"/>
        </w:rPr>
        <w:t>（一）</w:t>
      </w:r>
      <w:r w:rsidR="00C925E4" w:rsidRPr="00A47915">
        <w:rPr>
          <w:rFonts w:ascii="仿宋_GB2312" w:eastAsia="仿宋_GB2312" w:hAnsi="仿宋_GB2312" w:cs="仿宋_GB2312" w:hint="eastAsia"/>
          <w:b/>
          <w:sz w:val="32"/>
          <w:szCs w:val="32"/>
        </w:rPr>
        <w:t>项目管理</w:t>
      </w:r>
    </w:p>
    <w:p w:rsidR="00C925E4" w:rsidRDefault="00C925E4" w:rsidP="00C925E4">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资金分配情况：资金分配合理，不存在虚报项目套取财政资金和不符合申报条件的情况。</w:t>
      </w:r>
    </w:p>
    <w:p w:rsidR="00C925E4" w:rsidRPr="00A47915" w:rsidRDefault="00A47915" w:rsidP="00A47915">
      <w:pPr>
        <w:spacing w:line="580" w:lineRule="exact"/>
        <w:ind w:firstLineChars="200" w:firstLine="643"/>
        <w:rPr>
          <w:rFonts w:ascii="仿宋_GB2312" w:eastAsia="仿宋_GB2312" w:hAnsi="仿宋_GB2312" w:cs="仿宋_GB2312"/>
          <w:b/>
          <w:sz w:val="32"/>
          <w:szCs w:val="32"/>
        </w:rPr>
      </w:pPr>
      <w:r w:rsidRPr="00A47915">
        <w:rPr>
          <w:rFonts w:ascii="仿宋_GB2312" w:eastAsia="仿宋_GB2312" w:hAnsi="仿宋_GB2312" w:cs="仿宋_GB2312" w:hint="eastAsia"/>
          <w:b/>
          <w:sz w:val="32"/>
          <w:szCs w:val="32"/>
        </w:rPr>
        <w:t>（二）</w:t>
      </w:r>
      <w:r w:rsidR="00C925E4" w:rsidRPr="00A47915">
        <w:rPr>
          <w:rFonts w:ascii="仿宋_GB2312" w:eastAsia="仿宋_GB2312" w:hAnsi="仿宋_GB2312" w:cs="仿宋_GB2312" w:hint="eastAsia"/>
          <w:b/>
          <w:sz w:val="32"/>
          <w:szCs w:val="32"/>
        </w:rPr>
        <w:t>资金使用</w:t>
      </w:r>
    </w:p>
    <w:p w:rsidR="00C925E4" w:rsidRDefault="00C925E4" w:rsidP="00C925E4">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资金使用情况：项目资金使用管理科学合理、分配要素设定及测算依据选取等科学合理。</w:t>
      </w:r>
    </w:p>
    <w:p w:rsidR="00553133" w:rsidRDefault="00553133" w:rsidP="00431628">
      <w:pPr>
        <w:adjustRightInd w:val="0"/>
        <w:snapToGrid w:val="0"/>
        <w:spacing w:line="600" w:lineRule="exact"/>
        <w:ind w:firstLineChars="275" w:firstLine="880"/>
        <w:rPr>
          <w:rFonts w:ascii="仿宋_GB2312" w:eastAsia="仿宋_GB2312" w:hAnsi="宋体"/>
          <w:sz w:val="32"/>
          <w:szCs w:val="32"/>
          <w:lang w:val="zh-CN"/>
        </w:rPr>
      </w:pPr>
      <w:r>
        <w:rPr>
          <w:rFonts w:ascii="黑体" w:eastAsia="黑体" w:hAnsi="宋体" w:hint="eastAsia"/>
          <w:sz w:val="32"/>
          <w:szCs w:val="32"/>
        </w:rPr>
        <w:t>四、项目绩效情况</w:t>
      </w:r>
      <w:r>
        <w:rPr>
          <w:rFonts w:ascii="仿宋_GB2312" w:eastAsia="仿宋_GB2312" w:hAnsi="宋体" w:hint="eastAsia"/>
          <w:sz w:val="32"/>
          <w:szCs w:val="32"/>
          <w:lang w:val="zh-CN"/>
        </w:rPr>
        <w:tab/>
      </w:r>
    </w:p>
    <w:p w:rsidR="00553133" w:rsidRPr="0096570F" w:rsidRDefault="0096570F" w:rsidP="0096570F">
      <w:pPr>
        <w:pStyle w:val="a9"/>
        <w:adjustRightInd w:val="0"/>
        <w:snapToGrid w:val="0"/>
        <w:spacing w:line="600" w:lineRule="exact"/>
        <w:ind w:leftChars="76" w:left="160" w:firstLine="640"/>
        <w:rPr>
          <w:rFonts w:eastAsia="仿宋_GB2312"/>
          <w:color w:val="000000"/>
          <w:sz w:val="32"/>
          <w:szCs w:val="32"/>
        </w:rPr>
      </w:pPr>
      <w:r w:rsidRPr="0096570F">
        <w:rPr>
          <w:rFonts w:eastAsia="仿宋_GB2312" w:hint="eastAsia"/>
          <w:color w:val="000000"/>
          <w:sz w:val="32"/>
          <w:szCs w:val="32"/>
        </w:rPr>
        <w:lastRenderedPageBreak/>
        <w:t>按照项目实施计划</w:t>
      </w:r>
      <w:r>
        <w:rPr>
          <w:rFonts w:eastAsia="仿宋_GB2312" w:hint="eastAsia"/>
          <w:color w:val="000000"/>
          <w:sz w:val="32"/>
          <w:szCs w:val="32"/>
        </w:rPr>
        <w:t>于</w:t>
      </w:r>
      <w:r>
        <w:rPr>
          <w:rFonts w:ascii="仿宋_GB2312" w:eastAsia="仿宋_GB2312" w:hAnsi="宋体" w:hint="eastAsia"/>
          <w:sz w:val="32"/>
          <w:szCs w:val="32"/>
          <w:lang w:val="zh-CN"/>
        </w:rPr>
        <w:t>2019年8月</w:t>
      </w:r>
      <w:r w:rsidRPr="0096570F">
        <w:rPr>
          <w:rFonts w:eastAsia="仿宋_GB2312" w:hint="eastAsia"/>
          <w:color w:val="000000"/>
          <w:sz w:val="32"/>
          <w:szCs w:val="32"/>
        </w:rPr>
        <w:t>完成了</w:t>
      </w:r>
      <w:r>
        <w:rPr>
          <w:rFonts w:ascii="仿宋_GB2312" w:eastAsia="仿宋_GB2312" w:hAnsi="宋体" w:hint="eastAsia"/>
          <w:sz w:val="32"/>
          <w:szCs w:val="32"/>
          <w:lang w:val="zh-CN"/>
        </w:rPr>
        <w:t>网络安全检查项目</w:t>
      </w:r>
      <w:r w:rsidRPr="0096570F">
        <w:rPr>
          <w:rFonts w:eastAsia="仿宋_GB2312" w:hint="eastAsia"/>
          <w:color w:val="000000"/>
          <w:sz w:val="32"/>
          <w:szCs w:val="32"/>
        </w:rPr>
        <w:t>，</w:t>
      </w:r>
      <w:r w:rsidRPr="00C925E4">
        <w:rPr>
          <w:rFonts w:eastAsia="仿宋_GB2312"/>
          <w:color w:val="000000"/>
          <w:sz w:val="32"/>
          <w:szCs w:val="32"/>
        </w:rPr>
        <w:t>强化</w:t>
      </w:r>
      <w:r>
        <w:rPr>
          <w:rFonts w:eastAsia="仿宋_GB2312"/>
          <w:color w:val="000000"/>
          <w:sz w:val="32"/>
          <w:szCs w:val="32"/>
        </w:rPr>
        <w:t>了</w:t>
      </w:r>
      <w:r w:rsidRPr="00C925E4">
        <w:rPr>
          <w:rFonts w:eastAsia="仿宋_GB2312"/>
          <w:color w:val="000000"/>
          <w:sz w:val="32"/>
          <w:szCs w:val="32"/>
        </w:rPr>
        <w:t>我州重要数据和个人信息</w:t>
      </w:r>
      <w:r>
        <w:rPr>
          <w:rFonts w:eastAsia="仿宋_GB2312"/>
          <w:color w:val="000000"/>
          <w:sz w:val="32"/>
          <w:szCs w:val="32"/>
        </w:rPr>
        <w:t>的</w:t>
      </w:r>
      <w:r w:rsidRPr="00C925E4">
        <w:rPr>
          <w:rFonts w:eastAsia="仿宋_GB2312"/>
          <w:color w:val="000000"/>
          <w:sz w:val="32"/>
          <w:szCs w:val="32"/>
        </w:rPr>
        <w:t>保护，</w:t>
      </w:r>
      <w:r>
        <w:rPr>
          <w:rFonts w:eastAsia="仿宋_GB2312"/>
          <w:color w:val="000000"/>
          <w:sz w:val="32"/>
          <w:szCs w:val="32"/>
        </w:rPr>
        <w:t>强化了</w:t>
      </w:r>
      <w:r w:rsidRPr="00C925E4">
        <w:rPr>
          <w:rFonts w:eastAsia="仿宋_GB2312"/>
          <w:color w:val="000000"/>
          <w:sz w:val="32"/>
          <w:szCs w:val="32"/>
        </w:rPr>
        <w:t>对我州网络安全工作的统筹协调及监督管理</w:t>
      </w:r>
      <w:r>
        <w:rPr>
          <w:rFonts w:eastAsia="仿宋_GB2312" w:hint="eastAsia"/>
          <w:color w:val="000000"/>
          <w:sz w:val="32"/>
          <w:szCs w:val="32"/>
        </w:rPr>
        <w:t>。</w:t>
      </w:r>
    </w:p>
    <w:p w:rsidR="00553133" w:rsidRDefault="00553133" w:rsidP="00553133">
      <w:pPr>
        <w:adjustRightInd w:val="0"/>
        <w:snapToGrid w:val="0"/>
        <w:spacing w:line="600" w:lineRule="exact"/>
        <w:ind w:firstLine="720"/>
        <w:rPr>
          <w:rFonts w:ascii="黑体" w:eastAsia="黑体" w:hAnsi="宋体"/>
          <w:sz w:val="32"/>
          <w:szCs w:val="32"/>
        </w:rPr>
      </w:pPr>
      <w:r>
        <w:rPr>
          <w:rFonts w:ascii="黑体" w:eastAsia="黑体" w:hAnsi="宋体" w:hint="eastAsia"/>
          <w:sz w:val="32"/>
          <w:szCs w:val="32"/>
        </w:rPr>
        <w:t>五、评价结论及建议</w:t>
      </w:r>
    </w:p>
    <w:p w:rsidR="00553133" w:rsidRDefault="00197E93" w:rsidP="00553133">
      <w:pPr>
        <w:adjustRightInd w:val="0"/>
        <w:snapToGrid w:val="0"/>
        <w:spacing w:line="600"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（一）评价结论</w:t>
      </w:r>
    </w:p>
    <w:p w:rsidR="008544F9" w:rsidRDefault="008544F9" w:rsidP="008544F9">
      <w:pPr>
        <w:pStyle w:val="a9"/>
        <w:adjustRightInd w:val="0"/>
        <w:snapToGrid w:val="0"/>
        <w:spacing w:line="600" w:lineRule="exact"/>
        <w:ind w:leftChars="76" w:left="160" w:firstLine="640"/>
        <w:rPr>
          <w:rFonts w:eastAsia="仿宋_GB2312"/>
          <w:color w:val="000000"/>
          <w:sz w:val="32"/>
          <w:szCs w:val="32"/>
        </w:rPr>
      </w:pPr>
      <w:r w:rsidRPr="00C925E4">
        <w:rPr>
          <w:rFonts w:eastAsia="仿宋_GB2312" w:hint="eastAsia"/>
          <w:color w:val="000000"/>
          <w:sz w:val="32"/>
          <w:szCs w:val="32"/>
        </w:rPr>
        <w:t>通过</w:t>
      </w:r>
      <w:r w:rsidRPr="00C925E4">
        <w:rPr>
          <w:rFonts w:eastAsia="仿宋_GB2312" w:hint="eastAsia"/>
          <w:color w:val="000000"/>
          <w:sz w:val="32"/>
          <w:szCs w:val="32"/>
        </w:rPr>
        <w:t>2019</w:t>
      </w:r>
      <w:r w:rsidRPr="00C925E4">
        <w:rPr>
          <w:rFonts w:eastAsia="仿宋_GB2312" w:hint="eastAsia"/>
          <w:color w:val="000000"/>
          <w:sz w:val="32"/>
          <w:szCs w:val="32"/>
        </w:rPr>
        <w:t>年网络安全检查</w:t>
      </w:r>
      <w:r w:rsidRPr="00C925E4">
        <w:rPr>
          <w:rFonts w:eastAsia="仿宋_GB2312"/>
          <w:color w:val="000000"/>
          <w:sz w:val="32"/>
          <w:szCs w:val="32"/>
        </w:rPr>
        <w:t>，进一步强化了对我州网络安</w:t>
      </w:r>
      <w:r w:rsidRPr="008544F9">
        <w:rPr>
          <w:rFonts w:eastAsia="仿宋_GB2312"/>
          <w:color w:val="000000"/>
          <w:sz w:val="32"/>
          <w:szCs w:val="32"/>
        </w:rPr>
        <w:t>全工作的统筹协调及监督管理，强化我州重要数据和个人信息保护，保障州内关键信息基础设施更加健康、平稳运行</w:t>
      </w:r>
      <w:r w:rsidR="00880523">
        <w:rPr>
          <w:rFonts w:eastAsia="仿宋_GB2312" w:hint="eastAsia"/>
          <w:color w:val="000000"/>
          <w:sz w:val="32"/>
          <w:szCs w:val="32"/>
        </w:rPr>
        <w:t>。</w:t>
      </w:r>
    </w:p>
    <w:p w:rsidR="00197E93" w:rsidRDefault="00197E93" w:rsidP="00197E93">
      <w:pPr>
        <w:adjustRightInd w:val="0"/>
        <w:snapToGrid w:val="0"/>
        <w:spacing w:line="600" w:lineRule="exact"/>
        <w:ind w:firstLine="720"/>
        <w:rPr>
          <w:rFonts w:ascii="楷体_GB2312" w:eastAsia="楷体_GB2312" w:hAnsi="宋体"/>
          <w:b/>
          <w:sz w:val="32"/>
          <w:szCs w:val="32"/>
          <w:lang w:val="zh-CN"/>
        </w:rPr>
      </w:pPr>
      <w:r w:rsidRPr="00197E93">
        <w:rPr>
          <w:rFonts w:ascii="楷体_GB2312" w:eastAsia="楷体_GB2312" w:hAnsi="宋体" w:hint="eastAsia"/>
          <w:b/>
          <w:sz w:val="32"/>
          <w:szCs w:val="32"/>
          <w:lang w:val="zh-CN"/>
        </w:rPr>
        <w:t>（二）存在的问题</w:t>
      </w:r>
    </w:p>
    <w:p w:rsidR="00880523" w:rsidRPr="00880523" w:rsidRDefault="005B3635" w:rsidP="00880523">
      <w:pPr>
        <w:pStyle w:val="ql-align-center"/>
        <w:spacing w:before="0" w:beforeAutospacing="0" w:after="0" w:afterAutospacing="0"/>
        <w:ind w:firstLineChars="250" w:firstLine="800"/>
        <w:rPr>
          <w:rFonts w:ascii="Times New Roman" w:eastAsia="仿宋_GB2312" w:hAnsi="Times New Roman" w:cs="Times New Roman"/>
          <w:color w:val="000000"/>
          <w:kern w:val="2"/>
          <w:sz w:val="32"/>
          <w:szCs w:val="32"/>
        </w:rPr>
      </w:pPr>
      <w:r>
        <w:rPr>
          <w:rFonts w:ascii="仿宋_GB2312" w:eastAsia="仿宋_GB2312" w:hAnsi="仿宋_GB2312" w:cs="仿宋_GB2312" w:hint="eastAsia"/>
          <w:color w:val="000000" w:themeColor="text1"/>
          <w:sz w:val="32"/>
          <w:szCs w:val="32"/>
        </w:rPr>
        <w:t>1</w:t>
      </w:r>
      <w:r w:rsidRPr="00880523">
        <w:rPr>
          <w:rFonts w:ascii="仿宋_GB2312" w:eastAsia="仿宋_GB2312" w:hAnsi="仿宋_GB2312" w:cs="仿宋_GB2312" w:hint="eastAsia"/>
          <w:color w:val="000000" w:themeColor="text1"/>
          <w:sz w:val="32"/>
          <w:szCs w:val="32"/>
        </w:rPr>
        <w:t>.</w:t>
      </w:r>
      <w:r w:rsidR="00A47915">
        <w:rPr>
          <w:rFonts w:ascii="仿宋_GB2312" w:eastAsia="仿宋_GB2312" w:hAnsi="仿宋_GB2312" w:cs="仿宋_GB2312" w:hint="eastAsia"/>
          <w:color w:val="000000" w:themeColor="text1"/>
          <w:kern w:val="2"/>
          <w:sz w:val="32"/>
          <w:szCs w:val="32"/>
        </w:rPr>
        <w:t>网络安全检查</w:t>
      </w:r>
      <w:r w:rsidR="00880523" w:rsidRPr="00880523">
        <w:rPr>
          <w:rFonts w:ascii="仿宋_GB2312" w:eastAsia="仿宋_GB2312" w:hAnsi="仿宋_GB2312" w:cs="仿宋_GB2312"/>
          <w:color w:val="000000" w:themeColor="text1"/>
          <w:kern w:val="2"/>
          <w:sz w:val="32"/>
          <w:szCs w:val="32"/>
        </w:rPr>
        <w:t>覆盖面</w:t>
      </w:r>
      <w:r w:rsidR="00A47915">
        <w:rPr>
          <w:rFonts w:ascii="仿宋_GB2312" w:eastAsia="仿宋_GB2312" w:hAnsi="仿宋_GB2312" w:cs="仿宋_GB2312" w:hint="eastAsia"/>
          <w:color w:val="000000" w:themeColor="text1"/>
          <w:kern w:val="2"/>
          <w:sz w:val="32"/>
          <w:szCs w:val="32"/>
        </w:rPr>
        <w:t>相对</w:t>
      </w:r>
      <w:r w:rsidR="00880523" w:rsidRPr="00880523">
        <w:rPr>
          <w:rFonts w:ascii="仿宋_GB2312" w:eastAsia="仿宋_GB2312" w:hAnsi="仿宋_GB2312" w:cs="仿宋_GB2312"/>
          <w:color w:val="000000" w:themeColor="text1"/>
          <w:kern w:val="2"/>
          <w:sz w:val="32"/>
          <w:szCs w:val="32"/>
        </w:rPr>
        <w:t>较低</w:t>
      </w:r>
      <w:r w:rsidR="00880523" w:rsidRPr="00880523">
        <w:rPr>
          <w:rFonts w:ascii="仿宋_GB2312" w:eastAsia="仿宋_GB2312" w:hAnsi="仿宋_GB2312" w:cs="仿宋_GB2312" w:hint="eastAsia"/>
          <w:color w:val="000000" w:themeColor="text1"/>
          <w:kern w:val="2"/>
          <w:sz w:val="32"/>
          <w:szCs w:val="32"/>
        </w:rPr>
        <w:t>，</w:t>
      </w:r>
      <w:r w:rsidR="00880523" w:rsidRPr="00880523">
        <w:rPr>
          <w:rFonts w:ascii="仿宋_GB2312" w:eastAsia="仿宋_GB2312" w:hAnsi="仿宋_GB2312" w:cs="仿宋_GB2312"/>
          <w:color w:val="000000" w:themeColor="text1"/>
          <w:kern w:val="2"/>
          <w:sz w:val="32"/>
          <w:szCs w:val="32"/>
        </w:rPr>
        <w:t>尚未</w:t>
      </w:r>
      <w:r w:rsidR="00A47915">
        <w:rPr>
          <w:rFonts w:ascii="仿宋_GB2312" w:eastAsia="仿宋_GB2312" w:hAnsi="仿宋_GB2312" w:cs="仿宋_GB2312" w:hint="eastAsia"/>
          <w:color w:val="000000" w:themeColor="text1"/>
          <w:kern w:val="2"/>
          <w:sz w:val="32"/>
          <w:szCs w:val="32"/>
        </w:rPr>
        <w:t>完全</w:t>
      </w:r>
      <w:r w:rsidR="00A47915">
        <w:rPr>
          <w:rFonts w:ascii="仿宋_GB2312" w:eastAsia="仿宋_GB2312" w:hAnsi="仿宋_GB2312" w:cs="仿宋_GB2312"/>
          <w:color w:val="000000" w:themeColor="text1"/>
          <w:kern w:val="2"/>
          <w:sz w:val="32"/>
          <w:szCs w:val="32"/>
        </w:rPr>
        <w:t>实现</w:t>
      </w:r>
      <w:r w:rsidR="00880523" w:rsidRPr="00880523">
        <w:rPr>
          <w:rFonts w:ascii="仿宋_GB2312" w:eastAsia="仿宋_GB2312" w:hAnsi="仿宋_GB2312" w:cs="仿宋_GB2312" w:hint="eastAsia"/>
          <w:color w:val="000000" w:themeColor="text1"/>
          <w:kern w:val="2"/>
          <w:sz w:val="32"/>
          <w:szCs w:val="32"/>
        </w:rPr>
        <w:t>“</w:t>
      </w:r>
      <w:r w:rsidR="00880523" w:rsidRPr="00880523">
        <w:rPr>
          <w:rFonts w:ascii="仿宋_GB2312" w:eastAsia="仿宋_GB2312" w:hAnsi="仿宋_GB2312" w:cs="仿宋_GB2312"/>
          <w:color w:val="000000" w:themeColor="text1"/>
          <w:kern w:val="2"/>
          <w:sz w:val="32"/>
          <w:szCs w:val="32"/>
        </w:rPr>
        <w:t>以查代</w:t>
      </w:r>
      <w:r w:rsidR="00880523" w:rsidRPr="00880523">
        <w:rPr>
          <w:rFonts w:ascii="Times New Roman" w:eastAsia="仿宋_GB2312" w:hAnsi="Times New Roman" w:cs="Times New Roman"/>
          <w:color w:val="000000"/>
          <w:sz w:val="32"/>
          <w:szCs w:val="32"/>
        </w:rPr>
        <w:t>促</w:t>
      </w:r>
      <w:r w:rsidR="00880523" w:rsidRPr="00880523">
        <w:rPr>
          <w:rFonts w:ascii="Times New Roman" w:eastAsia="仿宋_GB2312" w:hAnsi="Times New Roman" w:cs="Times New Roman" w:hint="eastAsia"/>
          <w:color w:val="000000"/>
          <w:sz w:val="32"/>
          <w:szCs w:val="32"/>
        </w:rPr>
        <w:t>”</w:t>
      </w:r>
      <w:r w:rsidR="00A47915">
        <w:rPr>
          <w:rFonts w:ascii="Times New Roman" w:eastAsia="仿宋_GB2312" w:hAnsi="Times New Roman" w:cs="Times New Roman" w:hint="eastAsia"/>
          <w:color w:val="000000"/>
          <w:sz w:val="32"/>
          <w:szCs w:val="32"/>
        </w:rPr>
        <w:t>的目的</w:t>
      </w:r>
      <w:r w:rsidR="00880523">
        <w:rPr>
          <w:rFonts w:ascii="Times New Roman" w:eastAsia="仿宋_GB2312" w:hAnsi="Times New Roman" w:cs="Times New Roman" w:hint="eastAsia"/>
          <w:color w:val="000000"/>
          <w:sz w:val="32"/>
          <w:szCs w:val="32"/>
        </w:rPr>
        <w:t>；</w:t>
      </w:r>
    </w:p>
    <w:p w:rsidR="008544F9" w:rsidRPr="00880523" w:rsidRDefault="005B3635" w:rsidP="00880523">
      <w:pPr>
        <w:adjustRightInd w:val="0"/>
        <w:snapToGrid w:val="0"/>
        <w:spacing w:line="600" w:lineRule="exact"/>
        <w:ind w:firstLineChars="250" w:firstLine="800"/>
        <w:jc w:val="left"/>
        <w:rPr>
          <w:rFonts w:ascii="楷体_GB2312" w:eastAsia="楷体_GB2312" w:hAnsi="宋体"/>
          <w:sz w:val="32"/>
          <w:szCs w:val="32"/>
          <w:lang w:val="zh-CN"/>
        </w:rPr>
      </w:pPr>
      <w:r>
        <w:rPr>
          <w:rFonts w:ascii="仿宋_GB2312" w:eastAsia="仿宋_GB2312" w:hAnsi="仿宋_GB2312" w:cs="仿宋_GB2312" w:hint="eastAsia"/>
          <w:color w:val="000000" w:themeColor="text1"/>
          <w:sz w:val="32"/>
          <w:szCs w:val="32"/>
        </w:rPr>
        <w:t>2.</w:t>
      </w:r>
      <w:r w:rsidR="008544F9" w:rsidRPr="00880523">
        <w:rPr>
          <w:rFonts w:ascii="仿宋_GB2312" w:eastAsia="仿宋_GB2312" w:hAnsi="仿宋_GB2312" w:cs="仿宋_GB2312" w:hint="eastAsia"/>
          <w:color w:val="000000" w:themeColor="text1"/>
          <w:sz w:val="32"/>
          <w:szCs w:val="32"/>
        </w:rPr>
        <w:t>项目预算编制精准性有待提高</w:t>
      </w:r>
      <w:r w:rsidR="00880523">
        <w:rPr>
          <w:rFonts w:ascii="仿宋_GB2312" w:eastAsia="仿宋_GB2312" w:hAnsi="仿宋_GB2312" w:cs="仿宋_GB2312" w:hint="eastAsia"/>
          <w:color w:val="000000" w:themeColor="text1"/>
          <w:sz w:val="32"/>
          <w:szCs w:val="32"/>
        </w:rPr>
        <w:t>；</w:t>
      </w:r>
    </w:p>
    <w:p w:rsidR="008544F9" w:rsidRPr="00880523" w:rsidRDefault="00880523" w:rsidP="00880523">
      <w:pPr>
        <w:tabs>
          <w:tab w:val="left" w:pos="961"/>
        </w:tabs>
        <w:spacing w:line="540" w:lineRule="exact"/>
        <w:ind w:firstLineChars="250" w:firstLine="800"/>
        <w:jc w:val="left"/>
        <w:rPr>
          <w:rFonts w:ascii="仿宋_GB2312" w:eastAsia="仿宋_GB2312" w:hAnsi="仿宋_GB2312" w:cs="仿宋_GB2312"/>
        </w:rPr>
      </w:pPr>
      <w:r w:rsidRPr="00880523">
        <w:rPr>
          <w:rFonts w:ascii="仿宋_GB2312" w:eastAsia="仿宋_GB2312" w:hAnsi="仿宋_GB2312" w:cs="仿宋_GB2312" w:hint="eastAsia"/>
          <w:color w:val="000000" w:themeColor="text1"/>
          <w:sz w:val="32"/>
          <w:szCs w:val="32"/>
        </w:rPr>
        <w:t>3</w:t>
      </w:r>
      <w:r w:rsidR="008544F9" w:rsidRPr="00880523">
        <w:rPr>
          <w:rFonts w:ascii="仿宋_GB2312" w:eastAsia="仿宋_GB2312" w:hAnsi="仿宋_GB2312" w:cs="仿宋_GB2312" w:hint="eastAsia"/>
          <w:color w:val="000000" w:themeColor="text1"/>
          <w:sz w:val="32"/>
          <w:szCs w:val="32"/>
        </w:rPr>
        <w:t>.项目预算执行力有待加强</w:t>
      </w:r>
      <w:r>
        <w:rPr>
          <w:rFonts w:ascii="仿宋_GB2312" w:eastAsia="仿宋_GB2312" w:hAnsi="仿宋_GB2312" w:cs="仿宋_GB2312" w:hint="eastAsia"/>
          <w:color w:val="000000" w:themeColor="text1"/>
          <w:sz w:val="32"/>
          <w:szCs w:val="32"/>
        </w:rPr>
        <w:t>。</w:t>
      </w:r>
    </w:p>
    <w:p w:rsidR="008544F9" w:rsidRPr="00880523" w:rsidRDefault="00880523" w:rsidP="00880523">
      <w:pPr>
        <w:spacing w:line="580" w:lineRule="exact"/>
        <w:ind w:firstLineChars="200" w:firstLine="643"/>
        <w:rPr>
          <w:rStyle w:val="11"/>
          <w:rFonts w:ascii="仿宋_GB2312" w:eastAsia="仿宋_GB2312" w:hAnsi="仿宋_GB2312" w:cs="仿宋_GB2312"/>
          <w:b w:val="0"/>
          <w:bCs w:val="0"/>
          <w:sz w:val="32"/>
          <w:szCs w:val="32"/>
        </w:rPr>
      </w:pPr>
      <w:r>
        <w:rPr>
          <w:rFonts w:ascii="仿宋_GB2312" w:eastAsia="仿宋_GB2312" w:hAnsi="仿宋_GB2312" w:cs="仿宋_GB2312" w:hint="eastAsia"/>
          <w:b/>
          <w:sz w:val="32"/>
          <w:szCs w:val="32"/>
        </w:rPr>
        <w:t>（三）</w:t>
      </w:r>
      <w:r w:rsidR="008544F9" w:rsidRPr="00880523">
        <w:rPr>
          <w:rFonts w:ascii="仿宋_GB2312" w:eastAsia="仿宋_GB2312" w:hAnsi="仿宋_GB2312" w:cs="仿宋_GB2312" w:hint="eastAsia"/>
          <w:b/>
          <w:sz w:val="32"/>
          <w:szCs w:val="32"/>
        </w:rPr>
        <w:t>相关措施建议</w:t>
      </w:r>
    </w:p>
    <w:p w:rsidR="008544F9" w:rsidRPr="00880523" w:rsidRDefault="008544F9" w:rsidP="00880523">
      <w:pPr>
        <w:spacing w:line="580" w:lineRule="exact"/>
        <w:ind w:firstLineChars="200" w:firstLine="640"/>
        <w:rPr>
          <w:rStyle w:val="1Char"/>
          <w:rFonts w:ascii="仿宋_GB2312" w:eastAsia="仿宋_GB2312" w:hAnsi="仿宋_GB2312" w:cs="仿宋_GB2312"/>
          <w:b w:val="0"/>
          <w:bCs w:val="0"/>
          <w:sz w:val="32"/>
          <w:szCs w:val="32"/>
        </w:rPr>
      </w:pPr>
      <w:r w:rsidRPr="00880523">
        <w:rPr>
          <w:rStyle w:val="1Char"/>
          <w:rFonts w:ascii="仿宋_GB2312" w:eastAsia="仿宋_GB2312" w:hAnsi="仿宋_GB2312" w:cs="仿宋_GB2312" w:hint="eastAsia"/>
          <w:b w:val="0"/>
          <w:sz w:val="32"/>
          <w:szCs w:val="32"/>
        </w:rPr>
        <w:t>建议财政部门加强绩效评价相关工作的业务培训，组织相关单位人员学习交流相关经验及工作方法，达到更科学的编制预决算。</w:t>
      </w:r>
    </w:p>
    <w:p w:rsidR="00D55132" w:rsidRDefault="00D55132" w:rsidP="00880523">
      <w:pPr>
        <w:spacing w:line="600" w:lineRule="exact"/>
        <w:outlineLvl w:val="0"/>
        <w:rPr>
          <w:rFonts w:ascii="黑体" w:eastAsia="黑体" w:hAnsi="黑体"/>
          <w:color w:val="000000"/>
          <w:sz w:val="44"/>
          <w:szCs w:val="44"/>
        </w:rPr>
      </w:pPr>
      <w:bookmarkStart w:id="17" w:name="_Toc15396618"/>
    </w:p>
    <w:tbl>
      <w:tblPr>
        <w:tblpPr w:leftFromText="180" w:rightFromText="180" w:vertAnchor="text" w:horzAnchor="page" w:tblpXSpec="center" w:tblpY="423"/>
        <w:tblOverlap w:val="never"/>
        <w:tblW w:w="9960" w:type="dxa"/>
        <w:jc w:val="center"/>
        <w:tblLayout w:type="fixed"/>
        <w:tblCellMar>
          <w:left w:w="0" w:type="dxa"/>
          <w:right w:w="0" w:type="dxa"/>
        </w:tblCellMar>
        <w:tblLook w:val="0000"/>
      </w:tblPr>
      <w:tblGrid>
        <w:gridCol w:w="390"/>
        <w:gridCol w:w="1367"/>
        <w:gridCol w:w="1025"/>
        <w:gridCol w:w="2336"/>
        <w:gridCol w:w="2450"/>
        <w:gridCol w:w="2392"/>
      </w:tblGrid>
      <w:tr w:rsidR="00553133" w:rsidTr="007F4539">
        <w:trPr>
          <w:trHeight w:val="1034"/>
          <w:jc w:val="center"/>
        </w:trPr>
        <w:tc>
          <w:tcPr>
            <w:tcW w:w="9960" w:type="dxa"/>
            <w:gridSpan w:val="6"/>
            <w:tcBorders>
              <w:top w:val="nil"/>
              <w:left w:val="nil"/>
              <w:bottom w:val="nil"/>
              <w:right w:val="nil"/>
            </w:tcBorders>
            <w:tcMar>
              <w:top w:w="15" w:type="dxa"/>
              <w:left w:w="15" w:type="dxa"/>
              <w:right w:w="15" w:type="dxa"/>
            </w:tcMar>
            <w:vAlign w:val="center"/>
          </w:tcPr>
          <w:p w:rsidR="00F9423B" w:rsidRDefault="00F9423B" w:rsidP="00FA64C3">
            <w:pPr>
              <w:widowControl/>
              <w:jc w:val="center"/>
              <w:textAlignment w:val="center"/>
              <w:rPr>
                <w:rFonts w:ascii="宋体" w:hAnsi="宋体" w:cs="宋体"/>
                <w:b/>
                <w:bCs/>
                <w:color w:val="000000"/>
                <w:kern w:val="0"/>
                <w:sz w:val="36"/>
                <w:szCs w:val="36"/>
              </w:rPr>
            </w:pPr>
          </w:p>
          <w:p w:rsidR="00F9423B" w:rsidRDefault="00F9423B" w:rsidP="00FA64C3">
            <w:pPr>
              <w:widowControl/>
              <w:jc w:val="center"/>
              <w:textAlignment w:val="center"/>
              <w:rPr>
                <w:rFonts w:ascii="宋体" w:hAnsi="宋体" w:cs="宋体"/>
                <w:b/>
                <w:bCs/>
                <w:color w:val="000000"/>
                <w:kern w:val="0"/>
                <w:sz w:val="36"/>
                <w:szCs w:val="36"/>
              </w:rPr>
            </w:pPr>
          </w:p>
          <w:p w:rsidR="00F9423B" w:rsidRDefault="00F9423B" w:rsidP="00FA64C3">
            <w:pPr>
              <w:widowControl/>
              <w:jc w:val="center"/>
              <w:textAlignment w:val="center"/>
              <w:rPr>
                <w:rFonts w:ascii="宋体" w:hAnsi="宋体" w:cs="宋体"/>
                <w:b/>
                <w:bCs/>
                <w:color w:val="000000"/>
                <w:kern w:val="0"/>
                <w:sz w:val="36"/>
                <w:szCs w:val="36"/>
              </w:rPr>
            </w:pPr>
          </w:p>
          <w:p w:rsidR="00553133" w:rsidRDefault="00553133" w:rsidP="00FA64C3">
            <w:pPr>
              <w:widowControl/>
              <w:jc w:val="center"/>
              <w:textAlignment w:val="center"/>
              <w:rPr>
                <w:rFonts w:ascii="宋体" w:hAnsi="宋体" w:cs="宋体"/>
                <w:color w:val="000000"/>
                <w:sz w:val="36"/>
                <w:szCs w:val="36"/>
              </w:rPr>
            </w:pPr>
            <w:r>
              <w:rPr>
                <w:rFonts w:ascii="宋体" w:hAnsi="宋体" w:cs="宋体" w:hint="eastAsia"/>
                <w:b/>
                <w:bCs/>
                <w:color w:val="000000"/>
                <w:kern w:val="0"/>
                <w:sz w:val="36"/>
                <w:szCs w:val="36"/>
              </w:rPr>
              <w:lastRenderedPageBreak/>
              <w:t>项目绩效目标完成情况表</w:t>
            </w:r>
            <w:r>
              <w:rPr>
                <w:rFonts w:ascii="宋体" w:hAnsi="宋体" w:cs="宋体" w:hint="eastAsia"/>
                <w:b/>
                <w:bCs/>
                <w:color w:val="000000"/>
                <w:kern w:val="0"/>
                <w:sz w:val="36"/>
                <w:szCs w:val="36"/>
              </w:rPr>
              <w:br/>
            </w:r>
            <w:r>
              <w:rPr>
                <w:rFonts w:ascii="宋体" w:hAnsi="宋体" w:cs="宋体" w:hint="eastAsia"/>
                <w:color w:val="000000"/>
                <w:kern w:val="0"/>
                <w:sz w:val="36"/>
                <w:szCs w:val="36"/>
              </w:rPr>
              <w:t>(2019 年度)</w:t>
            </w:r>
          </w:p>
        </w:tc>
      </w:tr>
      <w:tr w:rsidR="00553133" w:rsidTr="007F4539">
        <w:trPr>
          <w:trHeight w:val="276"/>
          <w:jc w:val="center"/>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53133" w:rsidRDefault="00553133" w:rsidP="00FA64C3">
            <w:pPr>
              <w:widowControl/>
              <w:jc w:val="center"/>
              <w:textAlignment w:val="center"/>
              <w:rPr>
                <w:rFonts w:ascii="宋体" w:hAnsi="宋体" w:cs="宋体"/>
                <w:color w:val="000000"/>
                <w:sz w:val="24"/>
              </w:rPr>
            </w:pPr>
            <w:r>
              <w:rPr>
                <w:rFonts w:ascii="宋体" w:hAnsi="宋体" w:cs="宋体" w:hint="eastAsia"/>
                <w:color w:val="000000"/>
                <w:kern w:val="0"/>
                <w:sz w:val="24"/>
              </w:rPr>
              <w:lastRenderedPageBreak/>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53133" w:rsidRDefault="00553133" w:rsidP="00FA64C3">
            <w:pPr>
              <w:widowControl/>
              <w:jc w:val="center"/>
              <w:textAlignment w:val="center"/>
              <w:rPr>
                <w:rFonts w:ascii="宋体" w:hAnsi="宋体" w:cs="宋体"/>
                <w:color w:val="000000"/>
                <w:sz w:val="24"/>
              </w:rPr>
            </w:pPr>
            <w:r>
              <w:rPr>
                <w:rFonts w:ascii="宋体" w:hAnsi="宋体" w:cs="宋体" w:hint="eastAsia"/>
                <w:color w:val="000000"/>
                <w:sz w:val="24"/>
              </w:rPr>
              <w:t>2019年网路安全检查</w:t>
            </w:r>
          </w:p>
        </w:tc>
      </w:tr>
      <w:tr w:rsidR="00553133" w:rsidTr="007F4539">
        <w:trPr>
          <w:trHeight w:val="276"/>
          <w:jc w:val="center"/>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53133" w:rsidRDefault="00553133" w:rsidP="00FA64C3">
            <w:pPr>
              <w:widowControl/>
              <w:jc w:val="center"/>
              <w:textAlignment w:val="center"/>
              <w:rPr>
                <w:rFonts w:ascii="宋体" w:hAnsi="宋体" w:cs="宋体"/>
                <w:color w:val="000000"/>
                <w:sz w:val="24"/>
              </w:rPr>
            </w:pPr>
            <w:r>
              <w:rPr>
                <w:rFonts w:ascii="宋体" w:hAns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53133" w:rsidRDefault="00553133" w:rsidP="00FA64C3">
            <w:pPr>
              <w:widowControl/>
              <w:jc w:val="center"/>
              <w:textAlignment w:val="center"/>
              <w:rPr>
                <w:rFonts w:ascii="宋体" w:hAnsi="宋体" w:cs="宋体"/>
                <w:color w:val="000000"/>
                <w:sz w:val="24"/>
              </w:rPr>
            </w:pPr>
            <w:r>
              <w:rPr>
                <w:rFonts w:ascii="宋体" w:hAnsi="宋体" w:cs="宋体"/>
                <w:color w:val="000000"/>
                <w:sz w:val="24"/>
              </w:rPr>
              <w:t>阿坝州委网信办</w:t>
            </w:r>
          </w:p>
        </w:tc>
      </w:tr>
      <w:tr w:rsidR="00553133" w:rsidTr="007F4539">
        <w:trPr>
          <w:trHeight w:val="276"/>
          <w:jc w:val="center"/>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53133" w:rsidRDefault="00553133" w:rsidP="00FA64C3">
            <w:pPr>
              <w:widowControl/>
              <w:jc w:val="center"/>
              <w:textAlignment w:val="center"/>
              <w:rPr>
                <w:rFonts w:ascii="宋体" w:hAnsi="宋体" w:cs="宋体"/>
                <w:color w:val="000000"/>
                <w:sz w:val="24"/>
              </w:rPr>
            </w:pPr>
            <w:r>
              <w:rPr>
                <w:rFonts w:ascii="宋体" w:hAnsi="宋体"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53133" w:rsidRDefault="00553133" w:rsidP="00FA64C3">
            <w:pPr>
              <w:widowControl/>
              <w:jc w:val="center"/>
              <w:textAlignment w:val="center"/>
              <w:rPr>
                <w:rFonts w:ascii="宋体" w:hAnsi="宋体" w:cs="宋体"/>
                <w:color w:val="000000"/>
                <w:sz w:val="24"/>
              </w:rPr>
            </w:pPr>
            <w:r>
              <w:rPr>
                <w:rFonts w:ascii="宋体" w:hAnsi="宋体" w:cs="宋体" w:hint="eastAsia"/>
                <w:color w:val="000000"/>
                <w:kern w:val="0"/>
                <w:sz w:val="24"/>
              </w:rPr>
              <w:t>预算数:</w:t>
            </w:r>
          </w:p>
        </w:tc>
        <w:tc>
          <w:tcPr>
            <w:tcW w:w="233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53133" w:rsidRDefault="00553133" w:rsidP="00FA64C3">
            <w:pPr>
              <w:widowControl/>
              <w:jc w:val="center"/>
              <w:textAlignment w:val="center"/>
              <w:rPr>
                <w:rFonts w:ascii="宋体" w:hAnsi="宋体" w:cs="宋体"/>
                <w:color w:val="000000"/>
                <w:sz w:val="24"/>
              </w:rPr>
            </w:pPr>
            <w:r>
              <w:rPr>
                <w:rFonts w:ascii="宋体" w:hAnsi="宋体" w:cs="宋体" w:hint="eastAsia"/>
                <w:color w:val="000000"/>
                <w:sz w:val="24"/>
              </w:rPr>
              <w:t>11万元</w:t>
            </w:r>
          </w:p>
        </w:tc>
        <w:tc>
          <w:tcPr>
            <w:tcW w:w="245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53133" w:rsidRDefault="00553133" w:rsidP="00FA64C3">
            <w:pPr>
              <w:widowControl/>
              <w:jc w:val="center"/>
              <w:textAlignment w:val="center"/>
              <w:rPr>
                <w:rFonts w:ascii="宋体" w:hAnsi="宋体" w:cs="宋体"/>
                <w:color w:val="000000"/>
                <w:sz w:val="24"/>
              </w:rPr>
            </w:pPr>
            <w:r>
              <w:rPr>
                <w:rFonts w:ascii="宋体" w:hAnsi="宋体"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53133" w:rsidRDefault="00553133" w:rsidP="00FA64C3">
            <w:pPr>
              <w:widowControl/>
              <w:jc w:val="center"/>
              <w:textAlignment w:val="center"/>
              <w:rPr>
                <w:rFonts w:ascii="宋体" w:hAnsi="宋体" w:cs="宋体"/>
                <w:color w:val="000000"/>
                <w:sz w:val="24"/>
              </w:rPr>
            </w:pPr>
            <w:r>
              <w:rPr>
                <w:rFonts w:ascii="宋体" w:hAnsi="宋体" w:cs="宋体" w:hint="eastAsia"/>
                <w:color w:val="000000"/>
                <w:sz w:val="24"/>
              </w:rPr>
              <w:t>11万元</w:t>
            </w:r>
          </w:p>
        </w:tc>
      </w:tr>
      <w:tr w:rsidR="00553133" w:rsidTr="007F4539">
        <w:trPr>
          <w:trHeight w:val="276"/>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53133" w:rsidRDefault="00553133" w:rsidP="00FA64C3">
            <w:pPr>
              <w:jc w:val="center"/>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53133" w:rsidRDefault="00553133" w:rsidP="00FA64C3">
            <w:pPr>
              <w:widowControl/>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233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53133" w:rsidRDefault="00553133" w:rsidP="00FA64C3">
            <w:pPr>
              <w:widowControl/>
              <w:jc w:val="center"/>
              <w:textAlignment w:val="center"/>
              <w:rPr>
                <w:rFonts w:ascii="宋体" w:hAnsi="宋体" w:cs="宋体"/>
                <w:color w:val="000000"/>
                <w:sz w:val="24"/>
              </w:rPr>
            </w:pPr>
            <w:r>
              <w:rPr>
                <w:rFonts w:ascii="宋体" w:hAnsi="宋体" w:cs="宋体" w:hint="eastAsia"/>
                <w:color w:val="000000"/>
                <w:sz w:val="24"/>
              </w:rPr>
              <w:t>11万元</w:t>
            </w:r>
          </w:p>
        </w:tc>
        <w:tc>
          <w:tcPr>
            <w:tcW w:w="245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53133" w:rsidRDefault="00553133" w:rsidP="00FA64C3">
            <w:pPr>
              <w:widowControl/>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53133" w:rsidRDefault="00553133" w:rsidP="00FA64C3">
            <w:pPr>
              <w:widowControl/>
              <w:jc w:val="center"/>
              <w:textAlignment w:val="center"/>
              <w:rPr>
                <w:rFonts w:ascii="宋体" w:hAnsi="宋体" w:cs="宋体"/>
                <w:color w:val="000000"/>
                <w:sz w:val="24"/>
              </w:rPr>
            </w:pPr>
            <w:r>
              <w:rPr>
                <w:rFonts w:ascii="宋体" w:hAnsi="宋体" w:cs="宋体" w:hint="eastAsia"/>
                <w:color w:val="000000"/>
                <w:sz w:val="24"/>
              </w:rPr>
              <w:t>11万元</w:t>
            </w:r>
          </w:p>
        </w:tc>
      </w:tr>
      <w:tr w:rsidR="00553133" w:rsidTr="007F4539">
        <w:trPr>
          <w:trHeight w:val="1511"/>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53133" w:rsidRDefault="00553133" w:rsidP="00FA64C3">
            <w:pPr>
              <w:jc w:val="center"/>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53133" w:rsidRDefault="00553133" w:rsidP="00FA64C3">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233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53133" w:rsidRDefault="000F3CE1" w:rsidP="00FA64C3">
            <w:pPr>
              <w:widowControl/>
              <w:jc w:val="center"/>
              <w:textAlignment w:val="center"/>
              <w:rPr>
                <w:rFonts w:ascii="宋体" w:hAnsi="宋体" w:cs="宋体"/>
                <w:color w:val="000000"/>
                <w:sz w:val="24"/>
              </w:rPr>
            </w:pPr>
            <w:r>
              <w:rPr>
                <w:rFonts w:ascii="宋体" w:hAnsi="宋体" w:cs="宋体" w:hint="eastAsia"/>
                <w:color w:val="000000"/>
                <w:sz w:val="24"/>
              </w:rPr>
              <w:t>0</w:t>
            </w:r>
          </w:p>
        </w:tc>
        <w:tc>
          <w:tcPr>
            <w:tcW w:w="245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53133" w:rsidRDefault="00553133" w:rsidP="00FA64C3">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53133" w:rsidRDefault="000F3CE1" w:rsidP="00FA64C3">
            <w:pPr>
              <w:jc w:val="center"/>
              <w:rPr>
                <w:rFonts w:ascii="宋体" w:hAnsi="宋体" w:cs="宋体"/>
                <w:color w:val="000000"/>
                <w:sz w:val="24"/>
              </w:rPr>
            </w:pPr>
            <w:r>
              <w:rPr>
                <w:rFonts w:ascii="宋体" w:hAnsi="宋体" w:cs="宋体" w:hint="eastAsia"/>
                <w:color w:val="000000"/>
                <w:sz w:val="24"/>
              </w:rPr>
              <w:t>0</w:t>
            </w:r>
          </w:p>
        </w:tc>
      </w:tr>
      <w:tr w:rsidR="00553133" w:rsidTr="007F4539">
        <w:trPr>
          <w:trHeight w:val="276"/>
          <w:jc w:val="center"/>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53133" w:rsidRDefault="00553133" w:rsidP="00FA64C3">
            <w:pPr>
              <w:widowControl/>
              <w:jc w:val="center"/>
              <w:textAlignment w:val="center"/>
              <w:rPr>
                <w:rFonts w:ascii="宋体" w:hAnsi="宋体" w:cs="宋体"/>
                <w:color w:val="000000"/>
                <w:sz w:val="24"/>
              </w:rPr>
            </w:pPr>
            <w:r>
              <w:rPr>
                <w:rFonts w:ascii="宋体" w:hAnsi="宋体" w:cs="宋体" w:hint="eastAsia"/>
                <w:color w:val="000000"/>
                <w:kern w:val="0"/>
                <w:sz w:val="24"/>
              </w:rPr>
              <w:t>年度目标完成情况</w:t>
            </w:r>
          </w:p>
        </w:tc>
        <w:tc>
          <w:tcPr>
            <w:tcW w:w="472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53133" w:rsidRDefault="00553133" w:rsidP="00FA64C3">
            <w:pPr>
              <w:widowControl/>
              <w:jc w:val="center"/>
              <w:textAlignment w:val="center"/>
              <w:rPr>
                <w:rFonts w:ascii="宋体" w:hAnsi="宋体" w:cs="宋体"/>
                <w:color w:val="000000"/>
                <w:sz w:val="24"/>
              </w:rPr>
            </w:pPr>
            <w:r>
              <w:rPr>
                <w:rFonts w:ascii="宋体" w:hAnsi="宋体" w:cs="宋体" w:hint="eastAsia"/>
                <w:color w:val="000000"/>
                <w:kern w:val="0"/>
                <w:sz w:val="24"/>
              </w:rPr>
              <w:t>预期目标</w:t>
            </w:r>
          </w:p>
        </w:tc>
        <w:tc>
          <w:tcPr>
            <w:tcW w:w="484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53133" w:rsidRDefault="00553133" w:rsidP="00FA64C3">
            <w:pPr>
              <w:widowControl/>
              <w:jc w:val="center"/>
              <w:textAlignment w:val="center"/>
              <w:rPr>
                <w:rFonts w:ascii="宋体" w:hAnsi="宋体" w:cs="宋体"/>
                <w:color w:val="000000"/>
                <w:sz w:val="24"/>
              </w:rPr>
            </w:pPr>
            <w:r>
              <w:rPr>
                <w:rFonts w:ascii="宋体" w:hAnsi="宋体" w:cs="宋体" w:hint="eastAsia"/>
                <w:color w:val="000000"/>
                <w:kern w:val="0"/>
                <w:sz w:val="24"/>
              </w:rPr>
              <w:t>实际完成目标</w:t>
            </w:r>
          </w:p>
        </w:tc>
      </w:tr>
      <w:tr w:rsidR="00553133" w:rsidTr="007F4539">
        <w:trPr>
          <w:trHeight w:val="1159"/>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53133" w:rsidRDefault="00553133" w:rsidP="00FA64C3">
            <w:pPr>
              <w:jc w:val="center"/>
              <w:rPr>
                <w:rFonts w:ascii="宋体" w:hAnsi="宋体" w:cs="宋体"/>
                <w:color w:val="000000"/>
                <w:sz w:val="24"/>
              </w:rPr>
            </w:pPr>
          </w:p>
        </w:tc>
        <w:tc>
          <w:tcPr>
            <w:tcW w:w="472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53133" w:rsidRPr="007F4539" w:rsidRDefault="000F3CE1" w:rsidP="00BB0489">
            <w:pPr>
              <w:adjustRightInd w:val="0"/>
              <w:snapToGrid w:val="0"/>
              <w:spacing w:line="400" w:lineRule="exact"/>
              <w:rPr>
                <w:rFonts w:asciiTheme="minorEastAsia" w:eastAsiaTheme="minorEastAsia" w:hAnsiTheme="minorEastAsia"/>
                <w:color w:val="000000"/>
                <w:sz w:val="24"/>
              </w:rPr>
            </w:pPr>
            <w:r w:rsidRPr="007F4539">
              <w:rPr>
                <w:rFonts w:asciiTheme="minorEastAsia" w:eastAsiaTheme="minorEastAsia" w:hAnsiTheme="minorEastAsia" w:hint="eastAsia"/>
                <w:color w:val="000000"/>
                <w:sz w:val="24"/>
              </w:rPr>
              <w:t>2019年计划对</w:t>
            </w:r>
            <w:r w:rsidRPr="007F4539">
              <w:rPr>
                <w:rFonts w:asciiTheme="minorEastAsia" w:eastAsiaTheme="minorEastAsia" w:hAnsiTheme="minorEastAsia"/>
                <w:color w:val="000000"/>
                <w:sz w:val="24"/>
              </w:rPr>
              <w:t>州级</w:t>
            </w:r>
            <w:r w:rsidRPr="007F4539">
              <w:rPr>
                <w:rFonts w:asciiTheme="minorEastAsia" w:eastAsiaTheme="minorEastAsia" w:hAnsiTheme="minorEastAsia" w:hint="eastAsia"/>
                <w:color w:val="000000"/>
                <w:sz w:val="24"/>
              </w:rPr>
              <w:t>5家</w:t>
            </w:r>
            <w:r w:rsidRPr="007F4539">
              <w:rPr>
                <w:rFonts w:asciiTheme="minorEastAsia" w:eastAsiaTheme="minorEastAsia" w:hAnsiTheme="minorEastAsia"/>
                <w:color w:val="000000"/>
                <w:sz w:val="24"/>
              </w:rPr>
              <w:t>单位信息系统开展现场网络安全检查</w:t>
            </w:r>
            <w:r w:rsidRPr="007F4539">
              <w:rPr>
                <w:rFonts w:asciiTheme="minorEastAsia" w:eastAsiaTheme="minorEastAsia" w:hAnsiTheme="minorEastAsia" w:hint="eastAsia"/>
                <w:color w:val="000000"/>
                <w:sz w:val="24"/>
              </w:rPr>
              <w:t>，</w:t>
            </w:r>
            <w:r w:rsidRPr="007F4539">
              <w:rPr>
                <w:rFonts w:asciiTheme="minorEastAsia" w:eastAsiaTheme="minorEastAsia" w:hAnsiTheme="minorEastAsia"/>
                <w:color w:val="000000"/>
                <w:sz w:val="24"/>
              </w:rPr>
              <w:t>强化我州重要数据和个人信息保护，保障州内关键信息基础设施更加健康、平稳运行</w:t>
            </w:r>
            <w:r w:rsidRPr="007F4539">
              <w:rPr>
                <w:rFonts w:asciiTheme="minorEastAsia" w:eastAsiaTheme="minorEastAsia" w:hAnsiTheme="minorEastAsia" w:hint="eastAsia"/>
                <w:color w:val="000000"/>
                <w:sz w:val="24"/>
              </w:rPr>
              <w:t>。</w:t>
            </w:r>
          </w:p>
        </w:tc>
        <w:tc>
          <w:tcPr>
            <w:tcW w:w="484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53133" w:rsidRPr="007F4539" w:rsidRDefault="000F3CE1" w:rsidP="00BB0489">
            <w:pPr>
              <w:adjustRightInd w:val="0"/>
              <w:snapToGrid w:val="0"/>
              <w:spacing w:line="400" w:lineRule="exact"/>
              <w:rPr>
                <w:rFonts w:asciiTheme="minorEastAsia" w:eastAsiaTheme="minorEastAsia" w:hAnsiTheme="minorEastAsia"/>
                <w:color w:val="000000"/>
                <w:sz w:val="24"/>
              </w:rPr>
            </w:pPr>
            <w:r w:rsidRPr="007F4539">
              <w:rPr>
                <w:rFonts w:asciiTheme="minorEastAsia" w:eastAsiaTheme="minorEastAsia" w:hAnsiTheme="minorEastAsia" w:hint="eastAsia"/>
                <w:color w:val="000000"/>
                <w:sz w:val="24"/>
              </w:rPr>
              <w:t>2019年8月</w:t>
            </w:r>
            <w:r w:rsidRPr="007F4539">
              <w:rPr>
                <w:rFonts w:asciiTheme="minorEastAsia" w:eastAsiaTheme="minorEastAsia" w:hAnsiTheme="minorEastAsia"/>
                <w:color w:val="000000"/>
                <w:sz w:val="24"/>
              </w:rPr>
              <w:t>对州级</w:t>
            </w:r>
            <w:r w:rsidRPr="007F4539">
              <w:rPr>
                <w:rFonts w:asciiTheme="minorEastAsia" w:eastAsiaTheme="minorEastAsia" w:hAnsiTheme="minorEastAsia" w:hint="eastAsia"/>
                <w:color w:val="000000"/>
                <w:sz w:val="24"/>
              </w:rPr>
              <w:t>5家</w:t>
            </w:r>
            <w:r w:rsidRPr="007F4539">
              <w:rPr>
                <w:rFonts w:asciiTheme="minorEastAsia" w:eastAsiaTheme="minorEastAsia" w:hAnsiTheme="minorEastAsia"/>
                <w:color w:val="000000"/>
                <w:sz w:val="24"/>
              </w:rPr>
              <w:t>单位信息系统开展现场网络安全检查</w:t>
            </w:r>
            <w:r w:rsidRPr="007F4539">
              <w:rPr>
                <w:rFonts w:asciiTheme="minorEastAsia" w:eastAsiaTheme="minorEastAsia" w:hAnsiTheme="minorEastAsia" w:hint="eastAsia"/>
                <w:color w:val="000000"/>
                <w:sz w:val="24"/>
              </w:rPr>
              <w:t>，</w:t>
            </w:r>
            <w:r w:rsidRPr="007F4539">
              <w:rPr>
                <w:rFonts w:asciiTheme="minorEastAsia" w:eastAsiaTheme="minorEastAsia" w:hAnsiTheme="minorEastAsia"/>
                <w:color w:val="000000"/>
                <w:sz w:val="24"/>
              </w:rPr>
              <w:t>在被检查单位相关工作人员的鼎力支持和协助下，圆满完成</w:t>
            </w:r>
            <w:r w:rsidRPr="007F4539">
              <w:rPr>
                <w:rFonts w:asciiTheme="minorEastAsia" w:eastAsiaTheme="minorEastAsia" w:hAnsiTheme="minorEastAsia" w:hint="eastAsia"/>
                <w:color w:val="000000"/>
                <w:sz w:val="24"/>
              </w:rPr>
              <w:t>2019年网络安全</w:t>
            </w:r>
            <w:r w:rsidRPr="007F4539">
              <w:rPr>
                <w:rFonts w:asciiTheme="minorEastAsia" w:eastAsiaTheme="minorEastAsia" w:hAnsiTheme="minorEastAsia"/>
                <w:color w:val="000000"/>
                <w:sz w:val="24"/>
              </w:rPr>
              <w:t>检查工作</w:t>
            </w:r>
            <w:r w:rsidRPr="007F4539">
              <w:rPr>
                <w:rFonts w:asciiTheme="minorEastAsia" w:eastAsiaTheme="minorEastAsia" w:hAnsiTheme="minorEastAsia" w:hint="eastAsia"/>
                <w:color w:val="000000"/>
                <w:sz w:val="24"/>
              </w:rPr>
              <w:t>，</w:t>
            </w:r>
            <w:r w:rsidRPr="007F4539">
              <w:rPr>
                <w:rFonts w:asciiTheme="minorEastAsia" w:eastAsiaTheme="minorEastAsia" w:hAnsiTheme="minorEastAsia"/>
                <w:color w:val="000000"/>
                <w:sz w:val="24"/>
              </w:rPr>
              <w:t>强化了对我州网络安全工作的统筹协调及监督管理</w:t>
            </w:r>
            <w:r w:rsidRPr="007F4539">
              <w:rPr>
                <w:rFonts w:asciiTheme="minorEastAsia" w:eastAsiaTheme="minorEastAsia" w:hAnsiTheme="minorEastAsia" w:hint="eastAsia"/>
                <w:color w:val="000000"/>
                <w:sz w:val="24"/>
              </w:rPr>
              <w:t>。</w:t>
            </w:r>
          </w:p>
        </w:tc>
      </w:tr>
      <w:tr w:rsidR="00553133" w:rsidTr="00BB0489">
        <w:trPr>
          <w:trHeight w:val="797"/>
          <w:jc w:val="center"/>
        </w:trPr>
        <w:tc>
          <w:tcPr>
            <w:tcW w:w="390"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rsidR="00553133" w:rsidRDefault="00553133" w:rsidP="00FA64C3">
            <w:pPr>
              <w:widowControl/>
              <w:jc w:val="center"/>
              <w:textAlignment w:val="center"/>
              <w:rPr>
                <w:rFonts w:ascii="宋体" w:hAnsi="宋体" w:cs="宋体"/>
                <w:color w:val="000000"/>
                <w:sz w:val="24"/>
              </w:rPr>
            </w:pPr>
            <w:r>
              <w:rPr>
                <w:rFonts w:ascii="宋体" w:hAns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53133" w:rsidRDefault="00553133" w:rsidP="00FA64C3">
            <w:pPr>
              <w:widowControl/>
              <w:jc w:val="center"/>
              <w:textAlignment w:val="center"/>
              <w:rPr>
                <w:rFonts w:ascii="宋体" w:hAnsi="宋体" w:cs="宋体"/>
                <w:color w:val="000000"/>
                <w:sz w:val="24"/>
              </w:rPr>
            </w:pPr>
            <w:r>
              <w:rPr>
                <w:rFonts w:ascii="宋体" w:hAns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53133" w:rsidRDefault="00553133" w:rsidP="00FA64C3">
            <w:pPr>
              <w:widowControl/>
              <w:jc w:val="center"/>
              <w:textAlignment w:val="center"/>
              <w:rPr>
                <w:rFonts w:ascii="宋体" w:hAnsi="宋体" w:cs="宋体"/>
                <w:color w:val="000000"/>
                <w:sz w:val="24"/>
              </w:rPr>
            </w:pPr>
            <w:r>
              <w:rPr>
                <w:rFonts w:ascii="宋体" w:hAnsi="宋体" w:cs="宋体" w:hint="eastAsia"/>
                <w:color w:val="000000"/>
                <w:kern w:val="0"/>
                <w:sz w:val="24"/>
              </w:rPr>
              <w:t>二级指标</w:t>
            </w:r>
          </w:p>
        </w:tc>
        <w:tc>
          <w:tcPr>
            <w:tcW w:w="233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53133" w:rsidRDefault="00553133" w:rsidP="00FA64C3">
            <w:pPr>
              <w:widowControl/>
              <w:jc w:val="center"/>
              <w:textAlignment w:val="center"/>
              <w:rPr>
                <w:rFonts w:ascii="宋体" w:hAnsi="宋体" w:cs="宋体"/>
                <w:color w:val="000000"/>
                <w:sz w:val="24"/>
              </w:rPr>
            </w:pPr>
            <w:r>
              <w:rPr>
                <w:rFonts w:ascii="宋体" w:hAnsi="宋体" w:cs="宋体" w:hint="eastAsia"/>
                <w:color w:val="000000"/>
                <w:kern w:val="0"/>
                <w:sz w:val="24"/>
              </w:rPr>
              <w:t>三级指标</w:t>
            </w:r>
          </w:p>
        </w:tc>
        <w:tc>
          <w:tcPr>
            <w:tcW w:w="245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53133" w:rsidRDefault="00553133" w:rsidP="00FA64C3">
            <w:pPr>
              <w:widowControl/>
              <w:jc w:val="center"/>
              <w:textAlignment w:val="center"/>
              <w:rPr>
                <w:rFonts w:ascii="宋体" w:hAnsi="宋体" w:cs="宋体"/>
                <w:color w:val="000000"/>
                <w:sz w:val="24"/>
              </w:rPr>
            </w:pPr>
            <w:r>
              <w:rPr>
                <w:rFonts w:ascii="宋体" w:hAnsi="宋体" w:cs="宋体"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53133" w:rsidRDefault="00553133" w:rsidP="00FA64C3">
            <w:pPr>
              <w:widowControl/>
              <w:jc w:val="center"/>
              <w:textAlignment w:val="center"/>
              <w:rPr>
                <w:rFonts w:ascii="宋体" w:hAnsi="宋体" w:cs="宋体"/>
                <w:color w:val="000000"/>
                <w:sz w:val="24"/>
              </w:rPr>
            </w:pPr>
            <w:r>
              <w:rPr>
                <w:rFonts w:ascii="宋体" w:hAnsi="宋体" w:cs="宋体" w:hint="eastAsia"/>
                <w:color w:val="000000"/>
                <w:kern w:val="0"/>
                <w:sz w:val="24"/>
              </w:rPr>
              <w:t>实际完成指标值(包含数字及文字描述)</w:t>
            </w:r>
          </w:p>
        </w:tc>
      </w:tr>
      <w:tr w:rsidR="00553133" w:rsidTr="00BB0489">
        <w:trPr>
          <w:trHeight w:val="554"/>
          <w:jc w:val="center"/>
        </w:trPr>
        <w:tc>
          <w:tcPr>
            <w:tcW w:w="390" w:type="dxa"/>
            <w:vMerge/>
            <w:tcBorders>
              <w:left w:val="single" w:sz="4" w:space="0" w:color="000000"/>
              <w:right w:val="single" w:sz="4" w:space="0" w:color="000000"/>
            </w:tcBorders>
            <w:tcMar>
              <w:top w:w="15" w:type="dxa"/>
              <w:left w:w="15" w:type="dxa"/>
              <w:right w:w="15" w:type="dxa"/>
            </w:tcMar>
            <w:vAlign w:val="center"/>
          </w:tcPr>
          <w:p w:rsidR="00553133" w:rsidRDefault="00553133" w:rsidP="00FA64C3">
            <w:pPr>
              <w:widowControl/>
              <w:jc w:val="center"/>
              <w:textAlignment w:val="center"/>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53133" w:rsidRDefault="00553133" w:rsidP="00FA64C3">
            <w:pPr>
              <w:widowControl/>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53133" w:rsidRDefault="000F3CE1" w:rsidP="00FA64C3">
            <w:pPr>
              <w:widowControl/>
              <w:jc w:val="center"/>
              <w:textAlignment w:val="center"/>
              <w:rPr>
                <w:rFonts w:ascii="宋体" w:hAnsi="宋体" w:cs="宋体"/>
                <w:color w:val="000000"/>
                <w:sz w:val="24"/>
              </w:rPr>
            </w:pPr>
            <w:r>
              <w:rPr>
                <w:rFonts w:ascii="宋体" w:hAnsi="宋体" w:cs="宋体"/>
                <w:color w:val="000000"/>
                <w:sz w:val="24"/>
              </w:rPr>
              <w:t>时效指标</w:t>
            </w:r>
          </w:p>
        </w:tc>
        <w:tc>
          <w:tcPr>
            <w:tcW w:w="233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53133" w:rsidRDefault="007F4539" w:rsidP="00FA64C3">
            <w:pPr>
              <w:widowControl/>
              <w:jc w:val="center"/>
              <w:textAlignment w:val="center"/>
              <w:rPr>
                <w:rFonts w:ascii="宋体" w:hAnsi="宋体" w:cs="宋体"/>
                <w:color w:val="000000"/>
                <w:sz w:val="24"/>
              </w:rPr>
            </w:pPr>
            <w:r>
              <w:rPr>
                <w:rFonts w:ascii="宋体" w:hAnsi="宋体" w:cs="宋体" w:hint="eastAsia"/>
                <w:color w:val="000000"/>
                <w:sz w:val="24"/>
              </w:rPr>
              <w:t>开展网路安全检查工作</w:t>
            </w:r>
          </w:p>
        </w:tc>
        <w:tc>
          <w:tcPr>
            <w:tcW w:w="245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53133" w:rsidRDefault="007F4539" w:rsidP="00FA64C3">
            <w:pPr>
              <w:widowControl/>
              <w:jc w:val="center"/>
              <w:textAlignment w:val="center"/>
              <w:rPr>
                <w:rFonts w:ascii="宋体" w:hAnsi="宋体" w:cs="宋体"/>
                <w:color w:val="000000"/>
                <w:sz w:val="24"/>
              </w:rPr>
            </w:pPr>
            <w:r>
              <w:rPr>
                <w:rFonts w:ascii="宋体" w:hAnsi="宋体" w:cs="宋体" w:hint="eastAsia"/>
                <w:color w:val="000000"/>
                <w:sz w:val="24"/>
              </w:rPr>
              <w:t>2019年全年</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53133" w:rsidRDefault="007F4539" w:rsidP="00FA64C3">
            <w:pPr>
              <w:widowControl/>
              <w:jc w:val="center"/>
              <w:textAlignment w:val="center"/>
              <w:rPr>
                <w:rFonts w:ascii="宋体" w:hAnsi="宋体" w:cs="宋体"/>
                <w:color w:val="000000"/>
                <w:sz w:val="24"/>
              </w:rPr>
            </w:pPr>
            <w:r>
              <w:rPr>
                <w:rFonts w:ascii="宋体" w:hAnsi="宋体" w:cs="宋体" w:hint="eastAsia"/>
                <w:color w:val="000000"/>
                <w:sz w:val="24"/>
              </w:rPr>
              <w:t>2019年全年</w:t>
            </w:r>
          </w:p>
        </w:tc>
      </w:tr>
      <w:tr w:rsidR="00553133" w:rsidTr="007F4539">
        <w:trPr>
          <w:trHeight w:val="1297"/>
          <w:jc w:val="center"/>
        </w:trPr>
        <w:tc>
          <w:tcPr>
            <w:tcW w:w="390" w:type="dxa"/>
            <w:vMerge/>
            <w:tcBorders>
              <w:left w:val="single" w:sz="4" w:space="0" w:color="000000"/>
              <w:right w:val="single" w:sz="4" w:space="0" w:color="000000"/>
            </w:tcBorders>
            <w:tcMar>
              <w:top w:w="15" w:type="dxa"/>
              <w:left w:w="15" w:type="dxa"/>
              <w:right w:w="15" w:type="dxa"/>
            </w:tcMar>
            <w:vAlign w:val="center"/>
          </w:tcPr>
          <w:p w:rsidR="00553133" w:rsidRDefault="00553133" w:rsidP="00BE52B6">
            <w:pPr>
              <w:widowControl/>
              <w:spacing w:line="320" w:lineRule="exact"/>
              <w:jc w:val="center"/>
              <w:textAlignment w:val="center"/>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53133" w:rsidRDefault="00553133" w:rsidP="00BE52B6">
            <w:pPr>
              <w:widowControl/>
              <w:spacing w:line="320" w:lineRule="exact"/>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53133" w:rsidRDefault="007F4539" w:rsidP="00BE52B6">
            <w:pPr>
              <w:widowControl/>
              <w:spacing w:line="320" w:lineRule="exact"/>
              <w:jc w:val="center"/>
              <w:textAlignment w:val="center"/>
              <w:rPr>
                <w:rFonts w:ascii="宋体" w:hAnsi="宋体" w:cs="宋体"/>
                <w:color w:val="000000"/>
                <w:sz w:val="24"/>
              </w:rPr>
            </w:pPr>
            <w:r>
              <w:rPr>
                <w:rFonts w:ascii="宋体" w:hAnsi="宋体" w:cs="宋体"/>
                <w:color w:val="000000"/>
                <w:sz w:val="24"/>
              </w:rPr>
              <w:t>质量指标</w:t>
            </w:r>
          </w:p>
        </w:tc>
        <w:tc>
          <w:tcPr>
            <w:tcW w:w="233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53133" w:rsidRDefault="007F4539" w:rsidP="00BE52B6">
            <w:pPr>
              <w:widowControl/>
              <w:spacing w:line="320" w:lineRule="exact"/>
              <w:jc w:val="center"/>
              <w:textAlignment w:val="center"/>
              <w:rPr>
                <w:rFonts w:ascii="宋体" w:hAnsi="宋体" w:cs="宋体"/>
                <w:color w:val="000000"/>
                <w:sz w:val="24"/>
              </w:rPr>
            </w:pPr>
            <w:r>
              <w:rPr>
                <w:rFonts w:ascii="宋体" w:hAnsi="宋体" w:cs="宋体" w:hint="eastAsia"/>
                <w:color w:val="000000"/>
                <w:sz w:val="24"/>
              </w:rPr>
              <w:t>2019年网络安全检查</w:t>
            </w:r>
            <w:r>
              <w:rPr>
                <w:rFonts w:ascii="宋体" w:hAnsi="宋体" w:cs="宋体"/>
                <w:color w:val="000000"/>
                <w:sz w:val="24"/>
              </w:rPr>
              <w:t>方案</w:t>
            </w:r>
          </w:p>
        </w:tc>
        <w:tc>
          <w:tcPr>
            <w:tcW w:w="245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53133" w:rsidRPr="00E54CD6" w:rsidRDefault="00BE52B6" w:rsidP="00E54CD6">
            <w:pPr>
              <w:adjustRightInd w:val="0"/>
              <w:snapToGrid w:val="0"/>
              <w:spacing w:line="320" w:lineRule="exact"/>
              <w:rPr>
                <w:rFonts w:asciiTheme="minorEastAsia" w:eastAsiaTheme="minorEastAsia" w:hAnsiTheme="minorEastAsia"/>
                <w:color w:val="000000"/>
                <w:sz w:val="24"/>
              </w:rPr>
            </w:pPr>
            <w:r w:rsidRPr="007F4539">
              <w:rPr>
                <w:rFonts w:asciiTheme="minorEastAsia" w:eastAsiaTheme="minorEastAsia" w:hAnsiTheme="minorEastAsia" w:hint="eastAsia"/>
                <w:color w:val="000000"/>
                <w:sz w:val="24"/>
              </w:rPr>
              <w:t>2019年计划对</w:t>
            </w:r>
            <w:r w:rsidRPr="007F4539">
              <w:rPr>
                <w:rFonts w:asciiTheme="minorEastAsia" w:eastAsiaTheme="minorEastAsia" w:hAnsiTheme="minorEastAsia"/>
                <w:color w:val="000000"/>
                <w:sz w:val="24"/>
              </w:rPr>
              <w:t>州级</w:t>
            </w:r>
            <w:r w:rsidRPr="007F4539">
              <w:rPr>
                <w:rFonts w:asciiTheme="minorEastAsia" w:eastAsiaTheme="minorEastAsia" w:hAnsiTheme="minorEastAsia" w:hint="eastAsia"/>
                <w:color w:val="000000"/>
                <w:sz w:val="24"/>
              </w:rPr>
              <w:t>5家</w:t>
            </w:r>
            <w:r w:rsidRPr="007F4539">
              <w:rPr>
                <w:rFonts w:asciiTheme="minorEastAsia" w:eastAsiaTheme="minorEastAsia" w:hAnsiTheme="minorEastAsia"/>
                <w:color w:val="000000"/>
                <w:sz w:val="24"/>
              </w:rPr>
              <w:t>单位信息系统开展现场网络安全检查</w:t>
            </w:r>
            <w:r w:rsidRPr="007F4539">
              <w:rPr>
                <w:rFonts w:asciiTheme="minorEastAsia" w:eastAsiaTheme="minorEastAsia" w:hAnsiTheme="minorEastAsia" w:hint="eastAsia"/>
                <w:color w:val="000000"/>
                <w:sz w:val="24"/>
              </w:rPr>
              <w:t>，</w:t>
            </w:r>
            <w:r w:rsidRPr="007F4539">
              <w:rPr>
                <w:rFonts w:asciiTheme="minorEastAsia" w:eastAsiaTheme="minorEastAsia" w:hAnsiTheme="minorEastAsia"/>
                <w:color w:val="000000"/>
                <w:sz w:val="24"/>
              </w:rPr>
              <w:t>强化我州重要数据和个人信息保护，保障州内关键信息基础设施更加健康、平稳运行</w:t>
            </w:r>
            <w:r w:rsidRPr="007F4539">
              <w:rPr>
                <w:rFonts w:asciiTheme="minorEastAsia" w:eastAsiaTheme="minorEastAsia" w:hAnsiTheme="minorEastAsia" w:hint="eastAsia"/>
                <w:color w:val="00000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53133" w:rsidRDefault="007F4539" w:rsidP="00BE52B6">
            <w:pPr>
              <w:adjustRightInd w:val="0"/>
              <w:snapToGrid w:val="0"/>
              <w:spacing w:line="320" w:lineRule="exact"/>
              <w:rPr>
                <w:rFonts w:ascii="宋体" w:hAnsi="宋体" w:cs="宋体"/>
                <w:color w:val="000000"/>
                <w:sz w:val="24"/>
              </w:rPr>
            </w:pPr>
            <w:r w:rsidRPr="007F4539">
              <w:rPr>
                <w:rFonts w:ascii="宋体" w:hAnsi="宋体" w:cs="宋体" w:hint="eastAsia"/>
                <w:color w:val="000000"/>
                <w:sz w:val="24"/>
              </w:rPr>
              <w:t>2019年8月</w:t>
            </w:r>
            <w:r w:rsidRPr="007F4539">
              <w:rPr>
                <w:rFonts w:ascii="宋体" w:hAnsi="宋体" w:cs="宋体"/>
                <w:color w:val="000000"/>
                <w:sz w:val="24"/>
              </w:rPr>
              <w:t>对州级</w:t>
            </w:r>
            <w:r w:rsidRPr="007F4539">
              <w:rPr>
                <w:rFonts w:ascii="宋体" w:hAnsi="宋体" w:cs="宋体" w:hint="eastAsia"/>
                <w:color w:val="000000"/>
                <w:sz w:val="24"/>
              </w:rPr>
              <w:t>5家</w:t>
            </w:r>
            <w:r w:rsidRPr="007F4539">
              <w:rPr>
                <w:rFonts w:ascii="宋体" w:hAnsi="宋体" w:cs="宋体"/>
                <w:color w:val="000000"/>
                <w:sz w:val="24"/>
              </w:rPr>
              <w:t>单位信息系统开展现场网络安全检查</w:t>
            </w:r>
            <w:r w:rsidRPr="007F4539">
              <w:rPr>
                <w:rFonts w:ascii="宋体" w:hAnsi="宋体" w:cs="宋体" w:hint="eastAsia"/>
                <w:color w:val="000000"/>
                <w:sz w:val="24"/>
              </w:rPr>
              <w:t>，</w:t>
            </w:r>
            <w:r w:rsidRPr="007F4539">
              <w:rPr>
                <w:rFonts w:ascii="宋体" w:hAnsi="宋体" w:cs="宋体"/>
                <w:color w:val="000000"/>
                <w:sz w:val="24"/>
              </w:rPr>
              <w:t>在被检查单位相关工作人员的鼎力支持和协助下，圆满完成</w:t>
            </w:r>
            <w:r w:rsidRPr="007F4539">
              <w:rPr>
                <w:rFonts w:ascii="宋体" w:hAnsi="宋体" w:cs="宋体" w:hint="eastAsia"/>
                <w:color w:val="000000"/>
                <w:sz w:val="24"/>
              </w:rPr>
              <w:t>2019年网络安全</w:t>
            </w:r>
            <w:r w:rsidRPr="007F4539">
              <w:rPr>
                <w:rFonts w:ascii="宋体" w:hAnsi="宋体" w:cs="宋体"/>
                <w:color w:val="000000"/>
                <w:sz w:val="24"/>
              </w:rPr>
              <w:t>检查工作</w:t>
            </w:r>
            <w:r w:rsidRPr="007F4539">
              <w:rPr>
                <w:rFonts w:ascii="宋体" w:hAnsi="宋体" w:cs="宋体" w:hint="eastAsia"/>
                <w:color w:val="000000"/>
                <w:sz w:val="24"/>
              </w:rPr>
              <w:t>，</w:t>
            </w:r>
            <w:r w:rsidRPr="007F4539">
              <w:rPr>
                <w:rFonts w:ascii="宋体" w:hAnsi="宋体" w:cs="宋体"/>
                <w:color w:val="000000"/>
                <w:sz w:val="24"/>
              </w:rPr>
              <w:t>强化了对我州网络安全工作的统筹协调及监督管理</w:t>
            </w:r>
            <w:r w:rsidRPr="007F4539">
              <w:rPr>
                <w:rFonts w:ascii="宋体" w:hAnsi="宋体" w:cs="宋体" w:hint="eastAsia"/>
                <w:color w:val="000000"/>
                <w:sz w:val="24"/>
              </w:rPr>
              <w:t>。</w:t>
            </w:r>
          </w:p>
        </w:tc>
      </w:tr>
      <w:tr w:rsidR="00553133" w:rsidTr="00BB0489">
        <w:trPr>
          <w:trHeight w:val="779"/>
          <w:jc w:val="center"/>
        </w:trPr>
        <w:tc>
          <w:tcPr>
            <w:tcW w:w="390" w:type="dxa"/>
            <w:vMerge/>
            <w:tcBorders>
              <w:left w:val="single" w:sz="4" w:space="0" w:color="000000"/>
              <w:right w:val="single" w:sz="4" w:space="0" w:color="000000"/>
            </w:tcBorders>
            <w:tcMar>
              <w:top w:w="15" w:type="dxa"/>
              <w:left w:w="15" w:type="dxa"/>
              <w:right w:w="15" w:type="dxa"/>
            </w:tcMar>
            <w:vAlign w:val="center"/>
          </w:tcPr>
          <w:p w:rsidR="00553133" w:rsidRDefault="00553133" w:rsidP="00BE52B6">
            <w:pPr>
              <w:widowControl/>
              <w:spacing w:line="320" w:lineRule="exact"/>
              <w:jc w:val="center"/>
              <w:textAlignment w:val="center"/>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53133" w:rsidRDefault="00553133" w:rsidP="00BE52B6">
            <w:pPr>
              <w:widowControl/>
              <w:spacing w:line="320" w:lineRule="exact"/>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53133" w:rsidRDefault="007F4539" w:rsidP="00BE52B6">
            <w:pPr>
              <w:widowControl/>
              <w:spacing w:line="320" w:lineRule="exact"/>
              <w:jc w:val="center"/>
              <w:textAlignment w:val="center"/>
              <w:rPr>
                <w:rFonts w:ascii="宋体" w:hAnsi="宋体" w:cs="宋体"/>
                <w:color w:val="000000"/>
                <w:sz w:val="24"/>
              </w:rPr>
            </w:pPr>
            <w:r>
              <w:rPr>
                <w:rFonts w:ascii="宋体" w:hAnsi="宋体" w:cs="宋体"/>
                <w:color w:val="000000"/>
                <w:sz w:val="24"/>
              </w:rPr>
              <w:t>成本指标</w:t>
            </w:r>
          </w:p>
        </w:tc>
        <w:tc>
          <w:tcPr>
            <w:tcW w:w="233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53133" w:rsidRDefault="00BC3C95" w:rsidP="00BE52B6">
            <w:pPr>
              <w:widowControl/>
              <w:spacing w:line="320" w:lineRule="exact"/>
              <w:jc w:val="center"/>
              <w:textAlignment w:val="center"/>
              <w:rPr>
                <w:rFonts w:ascii="宋体" w:hAnsi="宋体" w:cs="宋体"/>
                <w:color w:val="000000"/>
                <w:sz w:val="24"/>
              </w:rPr>
            </w:pPr>
            <w:r>
              <w:rPr>
                <w:rFonts w:ascii="宋体" w:hAnsi="宋体" w:cs="宋体" w:hint="eastAsia"/>
                <w:color w:val="000000"/>
                <w:sz w:val="24"/>
              </w:rPr>
              <w:t>11万元内</w:t>
            </w:r>
          </w:p>
        </w:tc>
        <w:tc>
          <w:tcPr>
            <w:tcW w:w="245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53133" w:rsidRDefault="00BC3C95" w:rsidP="00BE52B6">
            <w:pPr>
              <w:widowControl/>
              <w:spacing w:line="320" w:lineRule="exact"/>
              <w:jc w:val="center"/>
              <w:textAlignment w:val="center"/>
              <w:rPr>
                <w:rFonts w:ascii="宋体" w:hAnsi="宋体" w:cs="宋体"/>
                <w:color w:val="000000"/>
                <w:sz w:val="24"/>
              </w:rPr>
            </w:pPr>
            <w:r>
              <w:rPr>
                <w:rFonts w:ascii="宋体" w:hAnsi="宋体" w:cs="宋体" w:hint="eastAsia"/>
                <w:color w:val="000000"/>
                <w:sz w:val="24"/>
              </w:rPr>
              <w:t>11万元</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53133" w:rsidRDefault="00BC3C95" w:rsidP="00BE52B6">
            <w:pPr>
              <w:widowControl/>
              <w:spacing w:line="320" w:lineRule="exact"/>
              <w:jc w:val="center"/>
              <w:textAlignment w:val="center"/>
              <w:rPr>
                <w:rFonts w:ascii="宋体" w:hAnsi="宋体" w:cs="宋体"/>
                <w:color w:val="000000"/>
                <w:sz w:val="24"/>
              </w:rPr>
            </w:pPr>
            <w:r>
              <w:rPr>
                <w:rFonts w:ascii="宋体" w:hAnsi="宋体" w:cs="宋体" w:hint="eastAsia"/>
                <w:color w:val="000000"/>
                <w:sz w:val="24"/>
              </w:rPr>
              <w:t>11万元</w:t>
            </w:r>
          </w:p>
        </w:tc>
      </w:tr>
      <w:tr w:rsidR="007F4539" w:rsidTr="00BB0489">
        <w:trPr>
          <w:trHeight w:val="691"/>
          <w:jc w:val="center"/>
        </w:trPr>
        <w:tc>
          <w:tcPr>
            <w:tcW w:w="390" w:type="dxa"/>
            <w:vMerge/>
            <w:tcBorders>
              <w:left w:val="single" w:sz="4" w:space="0" w:color="000000"/>
              <w:right w:val="single" w:sz="4" w:space="0" w:color="000000"/>
            </w:tcBorders>
            <w:tcMar>
              <w:top w:w="15" w:type="dxa"/>
              <w:left w:w="15" w:type="dxa"/>
              <w:right w:w="15" w:type="dxa"/>
            </w:tcMar>
            <w:vAlign w:val="center"/>
          </w:tcPr>
          <w:p w:rsidR="007F4539" w:rsidRDefault="007F4539" w:rsidP="00BE52B6">
            <w:pPr>
              <w:widowControl/>
              <w:spacing w:line="320" w:lineRule="exact"/>
              <w:jc w:val="center"/>
              <w:textAlignment w:val="center"/>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F4539" w:rsidRDefault="007F4539" w:rsidP="00BE52B6">
            <w:pPr>
              <w:widowControl/>
              <w:spacing w:line="320" w:lineRule="exact"/>
              <w:jc w:val="center"/>
              <w:textAlignment w:val="center"/>
              <w:rPr>
                <w:rFonts w:ascii="宋体" w:hAnsi="宋体" w:cs="宋体"/>
                <w:color w:val="000000"/>
                <w:kern w:val="0"/>
                <w:sz w:val="24"/>
              </w:rPr>
            </w:pPr>
            <w:r>
              <w:rPr>
                <w:rFonts w:ascii="宋体" w:hAnsi="宋体" w:cs="宋体" w:hint="eastAsia"/>
                <w:color w:val="000000"/>
                <w:kern w:val="0"/>
                <w:sz w:val="24"/>
              </w:rPr>
              <w:t>效益</w:t>
            </w:r>
          </w:p>
          <w:p w:rsidR="007F4539" w:rsidRDefault="007F4539" w:rsidP="00BE52B6">
            <w:pPr>
              <w:widowControl/>
              <w:spacing w:line="320" w:lineRule="exact"/>
              <w:jc w:val="center"/>
              <w:textAlignment w:val="center"/>
              <w:rPr>
                <w:rFonts w:ascii="宋体" w:hAnsi="宋体" w:cs="宋体"/>
                <w:color w:val="000000"/>
                <w:sz w:val="24"/>
              </w:rPr>
            </w:pPr>
            <w:r>
              <w:rPr>
                <w:rFonts w:ascii="宋体" w:hAnsi="宋体" w:cs="宋体" w:hint="eastAsia"/>
                <w:color w:val="000000"/>
                <w:kern w:val="0"/>
                <w:sz w:val="24"/>
              </w:rPr>
              <w:t>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F4539" w:rsidRDefault="007F4539" w:rsidP="00BE52B6">
            <w:pPr>
              <w:widowControl/>
              <w:spacing w:line="320" w:lineRule="exact"/>
              <w:textAlignment w:val="center"/>
              <w:rPr>
                <w:rFonts w:ascii="宋体" w:hAnsi="宋体" w:cs="宋体"/>
                <w:color w:val="000000"/>
                <w:sz w:val="24"/>
              </w:rPr>
            </w:pPr>
            <w:r>
              <w:rPr>
                <w:rFonts w:ascii="宋体" w:hAnsi="宋体" w:cs="宋体" w:hint="eastAsia"/>
                <w:color w:val="000000"/>
                <w:sz w:val="24"/>
              </w:rPr>
              <w:t>社会效益</w:t>
            </w:r>
          </w:p>
          <w:p w:rsidR="007F4539" w:rsidRDefault="007F4539" w:rsidP="00BE52B6">
            <w:pPr>
              <w:widowControl/>
              <w:spacing w:line="320" w:lineRule="exact"/>
              <w:textAlignment w:val="center"/>
              <w:rPr>
                <w:rFonts w:ascii="宋体" w:hAnsi="宋体" w:cs="宋体"/>
                <w:color w:val="000000"/>
                <w:sz w:val="24"/>
              </w:rPr>
            </w:pPr>
            <w:r>
              <w:rPr>
                <w:rFonts w:ascii="宋体" w:hAnsi="宋体" w:cs="宋体" w:hint="eastAsia"/>
                <w:color w:val="000000"/>
                <w:sz w:val="24"/>
              </w:rPr>
              <w:t>指标</w:t>
            </w:r>
          </w:p>
        </w:tc>
        <w:tc>
          <w:tcPr>
            <w:tcW w:w="233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F4539" w:rsidRDefault="007F4539" w:rsidP="00BE52B6">
            <w:pPr>
              <w:widowControl/>
              <w:spacing w:line="320" w:lineRule="exact"/>
              <w:jc w:val="center"/>
              <w:textAlignment w:val="center"/>
              <w:rPr>
                <w:rFonts w:ascii="宋体" w:hAnsi="宋体" w:cs="宋体"/>
                <w:color w:val="000000"/>
                <w:sz w:val="24"/>
              </w:rPr>
            </w:pPr>
            <w:r>
              <w:rPr>
                <w:rFonts w:ascii="宋体" w:hAnsi="宋体" w:cs="宋体" w:hint="eastAsia"/>
                <w:color w:val="000000"/>
                <w:sz w:val="24"/>
              </w:rPr>
              <w:t>社会效益</w:t>
            </w:r>
          </w:p>
        </w:tc>
        <w:tc>
          <w:tcPr>
            <w:tcW w:w="245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F4539" w:rsidRDefault="00BC3C95" w:rsidP="00BC3C95">
            <w:pPr>
              <w:widowControl/>
              <w:spacing w:line="320" w:lineRule="exact"/>
              <w:jc w:val="center"/>
              <w:textAlignment w:val="center"/>
              <w:rPr>
                <w:rFonts w:ascii="宋体" w:hAnsi="宋体" w:cs="宋体"/>
                <w:color w:val="000000"/>
                <w:sz w:val="24"/>
              </w:rPr>
            </w:pPr>
            <w:r w:rsidRPr="007F4539">
              <w:rPr>
                <w:rFonts w:asciiTheme="minorEastAsia" w:eastAsiaTheme="minorEastAsia" w:hAnsiTheme="minorEastAsia"/>
                <w:color w:val="000000"/>
                <w:sz w:val="24"/>
              </w:rPr>
              <w:t>强化我州重要数据和个人信息保护</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F4539" w:rsidRDefault="00BC3C95" w:rsidP="00BE52B6">
            <w:pPr>
              <w:widowControl/>
              <w:spacing w:line="320" w:lineRule="exact"/>
              <w:jc w:val="center"/>
              <w:textAlignment w:val="center"/>
              <w:rPr>
                <w:rFonts w:ascii="宋体" w:hAnsi="宋体" w:cs="宋体"/>
                <w:color w:val="000000"/>
                <w:sz w:val="24"/>
              </w:rPr>
            </w:pPr>
            <w:r w:rsidRPr="007F4539">
              <w:rPr>
                <w:rFonts w:asciiTheme="minorEastAsia" w:eastAsiaTheme="minorEastAsia" w:hAnsiTheme="minorEastAsia"/>
                <w:color w:val="000000"/>
                <w:sz w:val="24"/>
              </w:rPr>
              <w:t>强化我州重要数据和个人信息保护</w:t>
            </w:r>
          </w:p>
        </w:tc>
      </w:tr>
      <w:tr w:rsidR="00BC3C95" w:rsidTr="00BB0489">
        <w:trPr>
          <w:trHeight w:val="684"/>
          <w:jc w:val="center"/>
        </w:trPr>
        <w:tc>
          <w:tcPr>
            <w:tcW w:w="390" w:type="dxa"/>
            <w:vMerge/>
            <w:tcBorders>
              <w:left w:val="single" w:sz="4" w:space="0" w:color="000000"/>
              <w:right w:val="single" w:sz="4" w:space="0" w:color="000000"/>
            </w:tcBorders>
            <w:tcMar>
              <w:top w:w="15" w:type="dxa"/>
              <w:left w:w="15" w:type="dxa"/>
              <w:right w:w="15" w:type="dxa"/>
            </w:tcMar>
            <w:vAlign w:val="center"/>
          </w:tcPr>
          <w:p w:rsidR="00BC3C95" w:rsidRDefault="00BC3C95" w:rsidP="00BE52B6">
            <w:pPr>
              <w:widowControl/>
              <w:spacing w:line="320" w:lineRule="exact"/>
              <w:jc w:val="center"/>
              <w:textAlignment w:val="center"/>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C3C95" w:rsidRDefault="00BC3C95" w:rsidP="00BE52B6">
            <w:pPr>
              <w:widowControl/>
              <w:spacing w:line="320" w:lineRule="exact"/>
              <w:jc w:val="center"/>
              <w:textAlignment w:val="center"/>
              <w:rPr>
                <w:rFonts w:ascii="宋体" w:hAnsi="宋体" w:cs="宋体"/>
                <w:color w:val="000000"/>
                <w:kern w:val="0"/>
                <w:sz w:val="24"/>
              </w:rPr>
            </w:pPr>
            <w:r>
              <w:rPr>
                <w:rFonts w:ascii="宋体" w:hAns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C3C95" w:rsidRDefault="00BC3C95" w:rsidP="00BE52B6">
            <w:pPr>
              <w:widowControl/>
              <w:spacing w:line="320" w:lineRule="exact"/>
              <w:textAlignment w:val="center"/>
              <w:rPr>
                <w:rFonts w:ascii="宋体" w:hAnsi="宋体" w:cs="宋体"/>
                <w:color w:val="000000"/>
                <w:sz w:val="24"/>
              </w:rPr>
            </w:pPr>
            <w:r>
              <w:rPr>
                <w:rFonts w:ascii="宋体" w:hAnsi="宋体" w:cs="宋体" w:hint="eastAsia"/>
                <w:color w:val="000000"/>
                <w:sz w:val="24"/>
              </w:rPr>
              <w:t>满意度指标</w:t>
            </w:r>
          </w:p>
        </w:tc>
        <w:tc>
          <w:tcPr>
            <w:tcW w:w="233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C3C95" w:rsidRDefault="00BC3C95" w:rsidP="00BE52B6">
            <w:pPr>
              <w:widowControl/>
              <w:spacing w:line="320" w:lineRule="exact"/>
              <w:jc w:val="center"/>
              <w:textAlignment w:val="center"/>
              <w:rPr>
                <w:rFonts w:ascii="宋体" w:hAnsi="宋体" w:cs="宋体"/>
                <w:color w:val="000000"/>
                <w:sz w:val="24"/>
              </w:rPr>
            </w:pPr>
            <w:r>
              <w:rPr>
                <w:rFonts w:ascii="宋体" w:hAnsi="宋体" w:cs="宋体" w:hint="eastAsia"/>
                <w:color w:val="000000"/>
                <w:sz w:val="24"/>
              </w:rPr>
              <w:t>群众满意度</w:t>
            </w:r>
          </w:p>
        </w:tc>
        <w:tc>
          <w:tcPr>
            <w:tcW w:w="245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C3C95" w:rsidRDefault="00BC3C95" w:rsidP="00BE52B6">
            <w:pPr>
              <w:widowControl/>
              <w:spacing w:line="320" w:lineRule="exact"/>
              <w:jc w:val="center"/>
              <w:textAlignment w:val="center"/>
              <w:rPr>
                <w:rFonts w:ascii="宋体" w:hAnsi="宋体" w:cs="宋体"/>
                <w:color w:val="000000"/>
                <w:sz w:val="24"/>
              </w:rPr>
            </w:pPr>
            <w:r>
              <w:rPr>
                <w:rFonts w:ascii="宋体" w:hAnsi="宋体" w:cs="宋体" w:hint="eastAsia"/>
                <w:color w:val="000000"/>
                <w:sz w:val="24"/>
              </w:rPr>
              <w:t>100%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C3C95" w:rsidRDefault="00BC3C95" w:rsidP="00BE52B6">
            <w:pPr>
              <w:widowControl/>
              <w:spacing w:line="320" w:lineRule="exact"/>
              <w:jc w:val="center"/>
              <w:textAlignment w:val="center"/>
              <w:rPr>
                <w:rFonts w:ascii="宋体" w:hAnsi="宋体" w:cs="宋体"/>
                <w:color w:val="000000"/>
                <w:sz w:val="24"/>
              </w:rPr>
            </w:pPr>
            <w:r>
              <w:rPr>
                <w:rFonts w:ascii="宋体" w:hAnsi="宋体" w:cs="宋体" w:hint="eastAsia"/>
                <w:color w:val="000000"/>
                <w:sz w:val="24"/>
              </w:rPr>
              <w:t>100%</w:t>
            </w:r>
          </w:p>
        </w:tc>
      </w:tr>
    </w:tbl>
    <w:p w:rsidR="002752E3" w:rsidRDefault="00901FD2" w:rsidP="00901FD2">
      <w:pPr>
        <w:spacing w:line="600" w:lineRule="exact"/>
        <w:jc w:val="left"/>
        <w:rPr>
          <w:rFonts w:ascii="黑体" w:eastAsia="黑体" w:hAnsi="黑体"/>
          <w:color w:val="000000"/>
          <w:kern w:val="0"/>
          <w:sz w:val="32"/>
          <w:szCs w:val="32"/>
        </w:rPr>
      </w:pPr>
      <w:r w:rsidRPr="00901FD2">
        <w:rPr>
          <w:rFonts w:ascii="黑体" w:eastAsia="黑体" w:hAnsi="黑体" w:hint="eastAsia"/>
          <w:color w:val="000000"/>
          <w:kern w:val="0"/>
          <w:sz w:val="32"/>
          <w:szCs w:val="32"/>
        </w:rPr>
        <w:lastRenderedPageBreak/>
        <w:t>附件3</w:t>
      </w:r>
    </w:p>
    <w:p w:rsidR="00F9423B" w:rsidRPr="00901FD2" w:rsidRDefault="00F9423B" w:rsidP="00BB0489">
      <w:pPr>
        <w:spacing w:line="560" w:lineRule="exact"/>
        <w:jc w:val="left"/>
        <w:rPr>
          <w:rFonts w:ascii="黑体" w:eastAsia="黑体" w:hAnsi="黑体"/>
          <w:color w:val="000000"/>
          <w:kern w:val="0"/>
          <w:sz w:val="32"/>
          <w:szCs w:val="32"/>
        </w:rPr>
      </w:pPr>
    </w:p>
    <w:p w:rsidR="002752E3" w:rsidRDefault="00CE2019" w:rsidP="00BB0489">
      <w:pPr>
        <w:spacing w:line="560" w:lineRule="exact"/>
        <w:jc w:val="center"/>
        <w:rPr>
          <w:rFonts w:ascii="黑体" w:eastAsia="黑体" w:hAnsi="黑体" w:cs="仿宋_GB2312"/>
          <w:sz w:val="44"/>
          <w:szCs w:val="44"/>
        </w:rPr>
      </w:pPr>
      <w:r>
        <w:rPr>
          <w:rFonts w:ascii="黑体" w:eastAsia="黑体" w:hAnsi="黑体" w:cs="仿宋_GB2312" w:hint="eastAsia"/>
          <w:sz w:val="44"/>
          <w:szCs w:val="44"/>
        </w:rPr>
        <w:t>“我的家园.阿坝州农牧民手机摄影大赛”</w:t>
      </w:r>
    </w:p>
    <w:p w:rsidR="002752E3" w:rsidRDefault="002752E3" w:rsidP="00BB0489">
      <w:pPr>
        <w:spacing w:line="560" w:lineRule="exact"/>
        <w:jc w:val="center"/>
        <w:rPr>
          <w:rFonts w:ascii="黑体" w:eastAsia="黑体" w:hAnsi="黑体" w:cs="仿宋_GB2312"/>
          <w:sz w:val="44"/>
          <w:szCs w:val="44"/>
        </w:rPr>
      </w:pPr>
      <w:r w:rsidRPr="002752E3">
        <w:rPr>
          <w:rFonts w:ascii="黑体" w:eastAsia="黑体" w:hAnsi="黑体" w:cs="仿宋_GB2312" w:hint="eastAsia"/>
          <w:sz w:val="44"/>
          <w:szCs w:val="44"/>
        </w:rPr>
        <w:t>项目绩效评价报告</w:t>
      </w:r>
    </w:p>
    <w:p w:rsidR="00F9423B" w:rsidRPr="002752E3" w:rsidRDefault="00F9423B" w:rsidP="00BB0489">
      <w:pPr>
        <w:spacing w:line="560" w:lineRule="exact"/>
        <w:jc w:val="center"/>
        <w:rPr>
          <w:rFonts w:ascii="黑体" w:eastAsia="黑体" w:hAnsi="黑体"/>
          <w:sz w:val="44"/>
          <w:szCs w:val="44"/>
          <w:lang w:val="zh-CN"/>
        </w:rPr>
      </w:pPr>
    </w:p>
    <w:p w:rsidR="002752E3" w:rsidRDefault="002752E3" w:rsidP="00BB0489">
      <w:pPr>
        <w:adjustRightInd w:val="0"/>
        <w:snapToGrid w:val="0"/>
        <w:spacing w:line="560" w:lineRule="exact"/>
        <w:ind w:firstLine="720"/>
        <w:rPr>
          <w:rFonts w:ascii="黑体" w:eastAsia="黑体" w:hAnsi="宋体"/>
          <w:sz w:val="32"/>
          <w:szCs w:val="32"/>
          <w:lang w:val="zh-CN"/>
        </w:rPr>
      </w:pPr>
      <w:r>
        <w:rPr>
          <w:rFonts w:ascii="黑体" w:eastAsia="黑体" w:hAnsi="宋体" w:hint="eastAsia"/>
          <w:sz w:val="32"/>
          <w:szCs w:val="32"/>
        </w:rPr>
        <w:t>一、</w:t>
      </w:r>
      <w:r>
        <w:rPr>
          <w:rFonts w:ascii="黑体" w:eastAsia="黑体" w:hAnsi="宋体" w:hint="eastAsia"/>
          <w:sz w:val="32"/>
          <w:szCs w:val="32"/>
          <w:lang w:val="zh-CN"/>
        </w:rPr>
        <w:t>项目概况</w:t>
      </w:r>
    </w:p>
    <w:p w:rsidR="002752E3" w:rsidRDefault="00F9423B" w:rsidP="00BB0489">
      <w:pPr>
        <w:adjustRightInd w:val="0"/>
        <w:snapToGrid w:val="0"/>
        <w:spacing w:line="560"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（一）项目基本情况</w:t>
      </w:r>
    </w:p>
    <w:p w:rsidR="00FA64C3" w:rsidRDefault="002752E3" w:rsidP="00BB0489">
      <w:pPr>
        <w:adjustRightInd w:val="0"/>
        <w:snapToGrid w:val="0"/>
        <w:spacing w:line="560" w:lineRule="exact"/>
        <w:ind w:leftChars="342" w:left="718"/>
        <w:rPr>
          <w:rFonts w:eastAsia="仿宋_GB2312"/>
          <w:color w:val="000000"/>
          <w:kern w:val="0"/>
          <w:sz w:val="32"/>
          <w:szCs w:val="32"/>
        </w:rPr>
      </w:pPr>
      <w:r>
        <w:rPr>
          <w:rFonts w:ascii="仿宋_GB2312" w:eastAsia="仿宋_GB2312" w:hAnsi="宋体" w:hint="eastAsia"/>
          <w:sz w:val="32"/>
          <w:szCs w:val="32"/>
          <w:lang w:val="zh-CN"/>
        </w:rPr>
        <w:t>1．</w:t>
      </w:r>
      <w:r w:rsidR="00FA64C3">
        <w:rPr>
          <w:rFonts w:ascii="仿宋_GB2312" w:eastAsia="仿宋_GB2312" w:hAnsi="仿宋_GB2312" w:cs="仿宋_GB2312" w:hint="eastAsia"/>
          <w:sz w:val="32"/>
          <w:szCs w:val="32"/>
        </w:rPr>
        <w:t>通过项目实施，</w:t>
      </w:r>
      <w:r w:rsidR="00FA64C3" w:rsidRPr="0093403A">
        <w:rPr>
          <w:rFonts w:eastAsia="仿宋_GB2312" w:hint="eastAsia"/>
          <w:color w:val="000000"/>
          <w:kern w:val="0"/>
          <w:sz w:val="32"/>
          <w:szCs w:val="32"/>
        </w:rPr>
        <w:t>在建国</w:t>
      </w:r>
      <w:r w:rsidR="00FA64C3" w:rsidRPr="0093403A">
        <w:rPr>
          <w:rFonts w:eastAsia="仿宋_GB2312" w:hint="eastAsia"/>
          <w:color w:val="000000"/>
          <w:kern w:val="0"/>
          <w:sz w:val="32"/>
          <w:szCs w:val="32"/>
        </w:rPr>
        <w:t>70</w:t>
      </w:r>
      <w:r w:rsidR="00FA64C3">
        <w:rPr>
          <w:rFonts w:eastAsia="仿宋_GB2312" w:hint="eastAsia"/>
          <w:color w:val="000000"/>
          <w:kern w:val="0"/>
          <w:sz w:val="32"/>
          <w:szCs w:val="32"/>
        </w:rPr>
        <w:t>周年之际，</w:t>
      </w:r>
      <w:r w:rsidR="00FA64C3" w:rsidRPr="0093403A">
        <w:rPr>
          <w:rFonts w:eastAsia="仿宋_GB2312" w:hint="eastAsia"/>
          <w:color w:val="000000"/>
          <w:kern w:val="0"/>
          <w:sz w:val="32"/>
          <w:szCs w:val="32"/>
        </w:rPr>
        <w:t>全面展示</w:t>
      </w:r>
      <w:r w:rsidR="00FA64C3">
        <w:rPr>
          <w:rFonts w:eastAsia="仿宋_GB2312" w:hint="eastAsia"/>
          <w:color w:val="000000"/>
          <w:kern w:val="0"/>
          <w:sz w:val="32"/>
          <w:szCs w:val="32"/>
        </w:rPr>
        <w:t>了</w:t>
      </w:r>
      <w:r w:rsidR="00FA64C3" w:rsidRPr="0093403A">
        <w:rPr>
          <w:rFonts w:eastAsia="仿宋_GB2312" w:hint="eastAsia"/>
          <w:color w:val="000000"/>
          <w:kern w:val="0"/>
          <w:sz w:val="32"/>
          <w:szCs w:val="32"/>
        </w:rPr>
        <w:t>我</w:t>
      </w:r>
    </w:p>
    <w:p w:rsidR="002752E3" w:rsidRDefault="00FA64C3" w:rsidP="00BB0489">
      <w:pPr>
        <w:adjustRightInd w:val="0"/>
        <w:snapToGrid w:val="0"/>
        <w:spacing w:line="560" w:lineRule="exact"/>
        <w:rPr>
          <w:rFonts w:eastAsia="仿宋_GB2312"/>
          <w:color w:val="000000"/>
          <w:kern w:val="0"/>
          <w:sz w:val="32"/>
          <w:szCs w:val="32"/>
        </w:rPr>
      </w:pPr>
      <w:r w:rsidRPr="0093403A">
        <w:rPr>
          <w:rFonts w:eastAsia="仿宋_GB2312" w:hint="eastAsia"/>
          <w:color w:val="000000"/>
          <w:kern w:val="0"/>
          <w:sz w:val="32"/>
          <w:szCs w:val="32"/>
        </w:rPr>
        <w:t>州经济发展、民族团结、文化繁荣、生态文明等方面所取得的显著成效，充分展现全州各族群众守望相助、水乳交融、生活富裕的和谐场景，多角度呈现我州农牧区改革发展的成就，以农牧民的视野和角度，挖掘身边动人故</w:t>
      </w:r>
      <w:r>
        <w:rPr>
          <w:rFonts w:eastAsia="仿宋_GB2312" w:hint="eastAsia"/>
          <w:color w:val="000000"/>
          <w:kern w:val="0"/>
          <w:sz w:val="32"/>
          <w:szCs w:val="32"/>
        </w:rPr>
        <w:t>事，展现阿坝亮丽风景，为加快建设“一州两区三家园”凝聚强大力量</w:t>
      </w:r>
      <w:r w:rsidRPr="0093403A">
        <w:rPr>
          <w:rFonts w:eastAsia="仿宋_GB2312" w:hint="eastAsia"/>
          <w:color w:val="000000"/>
          <w:kern w:val="0"/>
          <w:sz w:val="32"/>
          <w:szCs w:val="32"/>
        </w:rPr>
        <w:t>。</w:t>
      </w:r>
    </w:p>
    <w:p w:rsidR="00901FD2" w:rsidRPr="00CD26AB" w:rsidRDefault="00901FD2" w:rsidP="00BB0489">
      <w:pPr>
        <w:adjustRightInd w:val="0"/>
        <w:snapToGrid w:val="0"/>
        <w:spacing w:line="560" w:lineRule="exact"/>
        <w:rPr>
          <w:rFonts w:eastAsia="仿宋_GB2312"/>
          <w:color w:val="000000"/>
          <w:sz w:val="32"/>
          <w:szCs w:val="32"/>
        </w:rPr>
      </w:pPr>
      <w:r>
        <w:rPr>
          <w:rFonts w:eastAsia="仿宋_GB2312" w:hint="eastAsia"/>
          <w:color w:val="000000"/>
          <w:kern w:val="0"/>
          <w:sz w:val="32"/>
          <w:szCs w:val="32"/>
        </w:rPr>
        <w:t xml:space="preserve">     </w:t>
      </w:r>
      <w:r>
        <w:rPr>
          <w:rFonts w:ascii="仿宋_GB2312" w:eastAsia="仿宋_GB2312" w:hAnsi="宋体" w:hint="eastAsia"/>
          <w:sz w:val="32"/>
          <w:szCs w:val="32"/>
          <w:lang w:val="zh-CN"/>
        </w:rPr>
        <w:t>2.</w:t>
      </w:r>
      <w:r w:rsidRPr="00BE0630">
        <w:rPr>
          <w:rFonts w:ascii="仿宋_GB2312" w:eastAsia="仿宋_GB2312" w:hAnsi="宋体" w:hint="eastAsia"/>
          <w:sz w:val="32"/>
          <w:szCs w:val="32"/>
          <w:lang w:val="zh-CN"/>
        </w:rPr>
        <w:t>资金来源：</w:t>
      </w:r>
      <w:r>
        <w:rPr>
          <w:rFonts w:ascii="仿宋_GB2312" w:eastAsia="仿宋_GB2312" w:hAnsi="宋体" w:hint="eastAsia"/>
          <w:sz w:val="32"/>
          <w:szCs w:val="32"/>
          <w:lang w:val="zh-CN"/>
        </w:rPr>
        <w:t>州</w:t>
      </w:r>
      <w:r w:rsidRPr="00BE0630">
        <w:rPr>
          <w:rFonts w:ascii="仿宋_GB2312" w:eastAsia="仿宋_GB2312" w:hAnsi="宋体" w:hint="eastAsia"/>
          <w:sz w:val="32"/>
          <w:szCs w:val="32"/>
          <w:lang w:val="zh-CN"/>
        </w:rPr>
        <w:t>级配套专项资金</w:t>
      </w:r>
      <w:r>
        <w:rPr>
          <w:rFonts w:ascii="仿宋_GB2312" w:eastAsia="仿宋_GB2312" w:hAnsi="宋体" w:hint="eastAsia"/>
          <w:sz w:val="32"/>
          <w:szCs w:val="32"/>
          <w:lang w:val="zh-CN"/>
        </w:rPr>
        <w:t>11.58</w:t>
      </w:r>
      <w:r w:rsidRPr="00BE0630">
        <w:rPr>
          <w:rFonts w:ascii="仿宋_GB2312" w:eastAsia="仿宋_GB2312" w:hAnsi="宋体" w:hint="eastAsia"/>
          <w:sz w:val="32"/>
          <w:szCs w:val="32"/>
          <w:lang w:val="zh-CN"/>
        </w:rPr>
        <w:t>万元。</w:t>
      </w:r>
    </w:p>
    <w:p w:rsidR="002752E3" w:rsidRDefault="002752E3" w:rsidP="00BB0489">
      <w:pPr>
        <w:adjustRightInd w:val="0"/>
        <w:snapToGrid w:val="0"/>
        <w:spacing w:line="560" w:lineRule="exact"/>
        <w:ind w:firstLineChars="250" w:firstLine="800"/>
        <w:rPr>
          <w:rFonts w:ascii="仿宋_GB2312" w:eastAsia="仿宋_GB2312" w:hAnsi="宋体"/>
          <w:sz w:val="32"/>
          <w:szCs w:val="32"/>
          <w:lang w:val="zh-CN"/>
        </w:rPr>
      </w:pPr>
      <w:r>
        <w:rPr>
          <w:rFonts w:ascii="仿宋_GB2312" w:eastAsia="仿宋_GB2312" w:hAnsi="宋体" w:hint="eastAsia"/>
          <w:sz w:val="32"/>
          <w:szCs w:val="32"/>
          <w:lang w:val="zh-CN"/>
        </w:rPr>
        <w:t>3．资</w:t>
      </w:r>
      <w:r w:rsidR="00901FD2">
        <w:rPr>
          <w:rFonts w:ascii="仿宋_GB2312" w:eastAsia="仿宋_GB2312" w:hAnsi="宋体" w:hint="eastAsia"/>
          <w:sz w:val="32"/>
          <w:szCs w:val="32"/>
          <w:lang w:val="zh-CN"/>
        </w:rPr>
        <w:t>金管理办法制定情况，资金支持具体项目的条件、范围与支持方式概况:</w:t>
      </w:r>
      <w:r>
        <w:rPr>
          <w:rFonts w:ascii="仿宋_GB2312" w:eastAsia="仿宋_GB2312" w:hAnsi="宋体" w:hint="eastAsia"/>
          <w:sz w:val="32"/>
          <w:szCs w:val="32"/>
          <w:lang w:val="zh-CN"/>
        </w:rPr>
        <w:t>2019年下达我单位州级配套专项资金</w:t>
      </w:r>
      <w:r>
        <w:rPr>
          <w:rFonts w:ascii="仿宋_GB2312" w:eastAsia="仿宋_GB2312" w:hAnsi="宋体" w:hint="eastAsia"/>
          <w:sz w:val="32"/>
          <w:szCs w:val="32"/>
        </w:rPr>
        <w:t>1</w:t>
      </w:r>
      <w:r w:rsidR="00901FD2">
        <w:rPr>
          <w:rFonts w:ascii="仿宋_GB2312" w:eastAsia="仿宋_GB2312" w:hAnsi="宋体" w:hint="eastAsia"/>
          <w:sz w:val="32"/>
          <w:szCs w:val="32"/>
        </w:rPr>
        <w:t>1.58</w:t>
      </w:r>
      <w:r>
        <w:rPr>
          <w:rFonts w:ascii="仿宋_GB2312" w:eastAsia="仿宋_GB2312" w:hAnsi="宋体" w:hint="eastAsia"/>
          <w:sz w:val="32"/>
          <w:szCs w:val="32"/>
          <w:lang w:val="zh-CN"/>
        </w:rPr>
        <w:t>万元，</w:t>
      </w:r>
      <w:r w:rsidR="00F9423B">
        <w:rPr>
          <w:rFonts w:ascii="仿宋_GB2312" w:eastAsia="仿宋_GB2312" w:hAnsi="宋体" w:hint="eastAsia"/>
          <w:sz w:val="32"/>
          <w:szCs w:val="32"/>
          <w:lang w:val="zh-CN"/>
        </w:rPr>
        <w:t>“</w:t>
      </w:r>
      <w:r w:rsidR="00CE2019">
        <w:rPr>
          <w:rFonts w:ascii="仿宋_GB2312" w:eastAsia="仿宋_GB2312" w:hAnsi="宋体" w:hint="eastAsia"/>
          <w:sz w:val="32"/>
          <w:szCs w:val="32"/>
          <w:lang w:val="zh-CN"/>
        </w:rPr>
        <w:t>我的家园.阿坝州农牧民手机摄影大赛”</w:t>
      </w:r>
      <w:r w:rsidR="00901FD2">
        <w:rPr>
          <w:rFonts w:ascii="仿宋_GB2312" w:eastAsia="仿宋_GB2312" w:hAnsi="宋体" w:hint="eastAsia"/>
          <w:sz w:val="32"/>
          <w:szCs w:val="32"/>
          <w:lang w:val="zh-CN"/>
        </w:rPr>
        <w:t>项目</w:t>
      </w:r>
      <w:r>
        <w:rPr>
          <w:rFonts w:ascii="仿宋_GB2312" w:eastAsia="仿宋_GB2312" w:hAnsi="宋体" w:hint="eastAsia"/>
          <w:sz w:val="32"/>
          <w:szCs w:val="32"/>
          <w:lang w:val="zh-CN"/>
        </w:rPr>
        <w:t>费用。该专项资金全部用于相关项目，未用于其他方面</w:t>
      </w:r>
      <w:r w:rsidR="00BB0489">
        <w:rPr>
          <w:rFonts w:ascii="仿宋_GB2312" w:eastAsia="仿宋_GB2312" w:hAnsi="宋体" w:hint="eastAsia"/>
          <w:sz w:val="32"/>
          <w:szCs w:val="32"/>
          <w:lang w:val="zh-CN"/>
        </w:rPr>
        <w:t>。</w:t>
      </w:r>
    </w:p>
    <w:p w:rsidR="002752E3" w:rsidRDefault="00F9423B" w:rsidP="00BB0489">
      <w:pPr>
        <w:adjustRightInd w:val="0"/>
        <w:snapToGrid w:val="0"/>
        <w:spacing w:line="560" w:lineRule="exact"/>
        <w:ind w:firstLineChars="200" w:firstLine="643"/>
        <w:rPr>
          <w:rFonts w:ascii="楷体_GB2312" w:eastAsia="楷体_GB2312" w:hAnsi="宋体"/>
          <w:b/>
          <w:sz w:val="32"/>
          <w:szCs w:val="32"/>
          <w:lang w:val="zh-CN"/>
        </w:rPr>
      </w:pPr>
      <w:r>
        <w:rPr>
          <w:rFonts w:ascii="楷体_GB2312" w:eastAsia="楷体_GB2312" w:hAnsi="宋体" w:hint="eastAsia"/>
          <w:b/>
          <w:sz w:val="32"/>
          <w:szCs w:val="32"/>
          <w:lang w:val="zh-CN"/>
        </w:rPr>
        <w:t>（二）项目绩效目标</w:t>
      </w:r>
    </w:p>
    <w:p w:rsidR="00BB0489" w:rsidRDefault="00901FD2" w:rsidP="00BB0489">
      <w:pPr>
        <w:widowControl/>
        <w:shd w:val="clear" w:color="auto" w:fill="FFFFFF"/>
        <w:spacing w:line="560" w:lineRule="exact"/>
        <w:ind w:firstLineChars="200" w:firstLine="640"/>
        <w:jc w:val="left"/>
        <w:rPr>
          <w:rFonts w:ascii="仿宋_GB2312" w:eastAsia="仿宋_GB2312" w:hAnsi="宋体"/>
          <w:sz w:val="32"/>
          <w:szCs w:val="32"/>
          <w:lang w:val="zh-CN"/>
        </w:rPr>
      </w:pPr>
      <w:r w:rsidRPr="00901FD2">
        <w:rPr>
          <w:rFonts w:ascii="仿宋_GB2312" w:eastAsia="仿宋_GB2312" w:hAnsi="宋体" w:hint="eastAsia"/>
          <w:sz w:val="32"/>
          <w:szCs w:val="32"/>
          <w:lang w:val="zh-CN"/>
        </w:rPr>
        <w:t>通过本次摄影大赛展现70年来阿坝州经济发展、民族团结、文化繁荣、生态文明、社会和谐发展成就，特别是阿坝州在改革开放40年</w:t>
      </w:r>
      <w:r w:rsidR="00F9423B">
        <w:rPr>
          <w:rFonts w:ascii="仿宋_GB2312" w:eastAsia="仿宋_GB2312" w:hAnsi="宋体" w:hint="eastAsia"/>
          <w:sz w:val="32"/>
          <w:szCs w:val="32"/>
          <w:lang w:val="zh-CN"/>
        </w:rPr>
        <w:t>以</w:t>
      </w:r>
      <w:r w:rsidRPr="00901FD2">
        <w:rPr>
          <w:rFonts w:ascii="仿宋_GB2312" w:eastAsia="仿宋_GB2312" w:hAnsi="宋体" w:hint="eastAsia"/>
          <w:sz w:val="32"/>
          <w:szCs w:val="32"/>
          <w:lang w:val="zh-CN"/>
        </w:rPr>
        <w:t>来农牧区发生的翻天覆地变化，充分展现全州各族群众守望相助、水乳交融、生活富裕的亮丽风景，全面形象地反映阿坝州农牧区改革发展的成就，丰富</w:t>
      </w:r>
      <w:r w:rsidRPr="00901FD2">
        <w:rPr>
          <w:rFonts w:ascii="仿宋_GB2312" w:eastAsia="仿宋_GB2312" w:hAnsi="宋体" w:hint="eastAsia"/>
          <w:sz w:val="32"/>
          <w:szCs w:val="32"/>
          <w:lang w:val="zh-CN"/>
        </w:rPr>
        <w:lastRenderedPageBreak/>
        <w:t>广大人民群众业余文化生活，挖掘阿坝动人故事，发现阿坝亮丽风景，提升阿坝知名度和影响力，促进经济社会物质文明和精神文明和谐发展。</w:t>
      </w:r>
    </w:p>
    <w:p w:rsidR="002752E3" w:rsidRDefault="002752E3" w:rsidP="00BB0489">
      <w:pPr>
        <w:widowControl/>
        <w:shd w:val="clear" w:color="auto" w:fill="FFFFFF"/>
        <w:spacing w:line="560" w:lineRule="exact"/>
        <w:ind w:firstLineChars="200" w:firstLine="643"/>
        <w:jc w:val="left"/>
        <w:rPr>
          <w:rFonts w:ascii="楷体_GB2312" w:eastAsia="楷体_GB2312" w:hAnsi="宋体"/>
          <w:b/>
          <w:sz w:val="32"/>
          <w:szCs w:val="32"/>
          <w:lang w:val="zh-CN"/>
        </w:rPr>
      </w:pPr>
      <w:r>
        <w:rPr>
          <w:rFonts w:ascii="楷体_GB2312" w:eastAsia="楷体_GB2312" w:hAnsi="宋体" w:hint="eastAsia"/>
          <w:b/>
          <w:sz w:val="32"/>
          <w:szCs w:val="32"/>
          <w:lang w:val="zh-CN"/>
        </w:rPr>
        <w:t>（三）项目自评步骤</w:t>
      </w:r>
      <w:r w:rsidR="00BB0489">
        <w:rPr>
          <w:rFonts w:ascii="楷体_GB2312" w:eastAsia="楷体_GB2312" w:hAnsi="宋体" w:hint="eastAsia"/>
          <w:b/>
          <w:sz w:val="32"/>
          <w:szCs w:val="32"/>
          <w:lang w:val="zh-CN"/>
        </w:rPr>
        <w:t>及方法</w:t>
      </w:r>
    </w:p>
    <w:p w:rsidR="002752E3" w:rsidRPr="005F1087" w:rsidRDefault="002752E3" w:rsidP="00BB0489">
      <w:pPr>
        <w:pStyle w:val="aa"/>
        <w:widowControl/>
        <w:spacing w:line="560" w:lineRule="exact"/>
        <w:ind w:firstLineChars="200" w:firstLine="640"/>
        <w:jc w:val="both"/>
        <w:rPr>
          <w:rFonts w:ascii="仿宋_GB2312" w:eastAsia="仿宋_GB2312" w:hAnsi="仿宋" w:cs="仿宋"/>
          <w:color w:val="333333"/>
          <w:sz w:val="32"/>
          <w:szCs w:val="32"/>
        </w:rPr>
      </w:pPr>
      <w:r>
        <w:rPr>
          <w:rFonts w:ascii="仿宋_GB2312" w:eastAsia="仿宋_GB2312" w:hAnsi="宋体" w:hint="eastAsia"/>
          <w:sz w:val="32"/>
          <w:szCs w:val="32"/>
          <w:lang w:val="zh-CN"/>
        </w:rPr>
        <w:t>通过</w:t>
      </w:r>
      <w:r>
        <w:rPr>
          <w:rFonts w:ascii="仿宋_GB2312" w:eastAsia="仿宋_GB2312" w:hAnsi="仿宋" w:cs="仿宋" w:hint="eastAsia"/>
          <w:color w:val="333333"/>
          <w:sz w:val="32"/>
          <w:szCs w:val="32"/>
        </w:rPr>
        <w:t>严格按照项目实施流程，</w:t>
      </w:r>
      <w:r w:rsidR="00BB0489">
        <w:rPr>
          <w:rFonts w:ascii="仿宋_GB2312" w:eastAsia="仿宋_GB2312" w:hAnsi="仿宋" w:cs="仿宋" w:hint="eastAsia"/>
          <w:color w:val="333333"/>
          <w:sz w:val="32"/>
          <w:szCs w:val="32"/>
        </w:rPr>
        <w:t>组建了由分管副主任任组长的</w:t>
      </w:r>
      <w:r w:rsidR="00830391">
        <w:rPr>
          <w:rFonts w:ascii="仿宋_GB2312" w:eastAsia="仿宋_GB2312" w:hAnsi="宋体" w:hint="eastAsia"/>
          <w:sz w:val="32"/>
          <w:szCs w:val="32"/>
          <w:lang w:val="zh-CN"/>
        </w:rPr>
        <w:t>“</w:t>
      </w:r>
      <w:r w:rsidR="00CE2019">
        <w:rPr>
          <w:rFonts w:ascii="仿宋_GB2312" w:eastAsia="仿宋_GB2312" w:hAnsi="宋体" w:hint="eastAsia"/>
          <w:sz w:val="32"/>
          <w:szCs w:val="32"/>
          <w:lang w:val="zh-CN"/>
        </w:rPr>
        <w:t>我的家园.阿坝州农牧民手机摄影大赛”</w:t>
      </w:r>
      <w:r>
        <w:rPr>
          <w:rFonts w:ascii="仿宋_GB2312" w:eastAsia="仿宋_GB2312" w:hAnsi="仿宋" w:cs="仿宋" w:hint="eastAsia"/>
          <w:color w:val="333333"/>
          <w:sz w:val="32"/>
          <w:szCs w:val="32"/>
        </w:rPr>
        <w:t>项目的绩效评价</w:t>
      </w:r>
      <w:r w:rsidR="00BB0489">
        <w:rPr>
          <w:rFonts w:ascii="仿宋_GB2312" w:eastAsia="仿宋_GB2312" w:hAnsi="仿宋" w:cs="仿宋" w:hint="eastAsia"/>
          <w:color w:val="333333"/>
          <w:sz w:val="32"/>
          <w:szCs w:val="32"/>
        </w:rPr>
        <w:t>领导小组</w:t>
      </w:r>
      <w:r>
        <w:rPr>
          <w:rFonts w:ascii="仿宋_GB2312" w:eastAsia="仿宋_GB2312" w:hAnsi="仿宋" w:cs="仿宋" w:hint="eastAsia"/>
          <w:color w:val="333333"/>
          <w:sz w:val="32"/>
          <w:szCs w:val="32"/>
        </w:rPr>
        <w:t>，依照相关制度对项目进行专门监督和管理。</w:t>
      </w:r>
    </w:p>
    <w:p w:rsidR="002752E3" w:rsidRDefault="002752E3" w:rsidP="00BB0489">
      <w:pPr>
        <w:adjustRightInd w:val="0"/>
        <w:snapToGrid w:val="0"/>
        <w:spacing w:line="560" w:lineRule="exact"/>
        <w:ind w:firstLine="720"/>
        <w:rPr>
          <w:rFonts w:ascii="黑体" w:eastAsia="黑体" w:hAnsi="宋体"/>
          <w:sz w:val="32"/>
          <w:szCs w:val="32"/>
        </w:rPr>
      </w:pPr>
      <w:r>
        <w:rPr>
          <w:rFonts w:ascii="黑体" w:eastAsia="黑体" w:hAnsi="宋体" w:hint="eastAsia"/>
          <w:sz w:val="32"/>
          <w:szCs w:val="32"/>
        </w:rPr>
        <w:t>二、项目资金申报及使用情况</w:t>
      </w:r>
    </w:p>
    <w:p w:rsidR="002752E3" w:rsidRDefault="00830391" w:rsidP="00BB0489">
      <w:pPr>
        <w:adjustRightInd w:val="0"/>
        <w:snapToGrid w:val="0"/>
        <w:spacing w:line="560"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（一）项目资金申报及批复情况</w:t>
      </w:r>
    </w:p>
    <w:p w:rsidR="002752E3" w:rsidRDefault="002752E3" w:rsidP="00BB0489">
      <w:pPr>
        <w:adjustRightInd w:val="0"/>
        <w:snapToGrid w:val="0"/>
        <w:spacing w:line="560" w:lineRule="exact"/>
        <w:ind w:firstLine="720"/>
        <w:rPr>
          <w:rFonts w:ascii="仿宋_GB2312" w:eastAsia="仿宋_GB2312" w:hAnsi="宋体"/>
          <w:sz w:val="32"/>
          <w:szCs w:val="32"/>
          <w:lang w:val="zh-CN"/>
        </w:rPr>
      </w:pPr>
      <w:r>
        <w:rPr>
          <w:rFonts w:ascii="仿宋_GB2312" w:eastAsia="仿宋_GB2312" w:hAnsi="宋体" w:hint="eastAsia"/>
          <w:sz w:val="32"/>
          <w:szCs w:val="32"/>
          <w:lang w:val="zh-CN"/>
        </w:rPr>
        <w:t>项目资金申报：州</w:t>
      </w:r>
      <w:r w:rsidRPr="00BE0630">
        <w:rPr>
          <w:rFonts w:ascii="仿宋_GB2312" w:eastAsia="仿宋_GB2312" w:hAnsi="宋体" w:hint="eastAsia"/>
          <w:sz w:val="32"/>
          <w:szCs w:val="32"/>
          <w:lang w:val="zh-CN"/>
        </w:rPr>
        <w:t>级配套专项资金</w:t>
      </w:r>
      <w:r>
        <w:rPr>
          <w:rFonts w:ascii="仿宋_GB2312" w:eastAsia="仿宋_GB2312" w:hAnsi="宋体" w:hint="eastAsia"/>
          <w:sz w:val="32"/>
          <w:szCs w:val="32"/>
          <w:lang w:val="zh-CN"/>
        </w:rPr>
        <w:t>11</w:t>
      </w:r>
      <w:r w:rsidR="00901FD2">
        <w:rPr>
          <w:rFonts w:ascii="仿宋_GB2312" w:eastAsia="仿宋_GB2312" w:hAnsi="宋体" w:hint="eastAsia"/>
          <w:sz w:val="32"/>
          <w:szCs w:val="32"/>
          <w:lang w:val="zh-CN"/>
        </w:rPr>
        <w:t>.58</w:t>
      </w:r>
      <w:r w:rsidRPr="00BE0630">
        <w:rPr>
          <w:rFonts w:ascii="仿宋_GB2312" w:eastAsia="仿宋_GB2312" w:hAnsi="宋体" w:hint="eastAsia"/>
          <w:sz w:val="32"/>
          <w:szCs w:val="32"/>
          <w:lang w:val="zh-CN"/>
        </w:rPr>
        <w:t>万元。</w:t>
      </w:r>
    </w:p>
    <w:p w:rsidR="002752E3" w:rsidRDefault="002752E3" w:rsidP="00BB0489">
      <w:pPr>
        <w:adjustRightInd w:val="0"/>
        <w:snapToGrid w:val="0"/>
        <w:spacing w:line="560"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（二）资金计划、到位及使用情况</w:t>
      </w:r>
    </w:p>
    <w:p w:rsidR="002752E3" w:rsidRPr="00BB0489" w:rsidRDefault="002752E3" w:rsidP="00BB0489">
      <w:pPr>
        <w:adjustRightInd w:val="0"/>
        <w:snapToGrid w:val="0"/>
        <w:spacing w:line="560" w:lineRule="exact"/>
        <w:ind w:firstLine="720"/>
        <w:rPr>
          <w:rFonts w:ascii="仿宋_GB2312" w:eastAsia="仿宋_GB2312" w:hAnsi="宋体"/>
          <w:sz w:val="32"/>
          <w:szCs w:val="32"/>
          <w:lang w:val="zh-CN"/>
        </w:rPr>
      </w:pPr>
      <w:r w:rsidRPr="00BB0489">
        <w:rPr>
          <w:rFonts w:ascii="仿宋_GB2312" w:eastAsia="仿宋_GB2312" w:hAnsi="宋体" w:hint="eastAsia"/>
          <w:sz w:val="32"/>
          <w:szCs w:val="32"/>
          <w:lang w:val="zh-CN"/>
        </w:rPr>
        <w:t>1</w:t>
      </w:r>
      <w:r w:rsidR="00BB0489" w:rsidRPr="00BB0489">
        <w:rPr>
          <w:rFonts w:ascii="仿宋_GB2312" w:eastAsia="仿宋_GB2312" w:hAnsi="宋体" w:hint="eastAsia"/>
          <w:sz w:val="32"/>
          <w:szCs w:val="32"/>
          <w:lang w:val="zh-CN"/>
        </w:rPr>
        <w:t>.</w:t>
      </w:r>
      <w:r w:rsidRPr="00BB0489">
        <w:rPr>
          <w:rFonts w:ascii="仿宋_GB2312" w:eastAsia="仿宋_GB2312" w:hAnsi="宋体" w:hint="eastAsia"/>
          <w:sz w:val="32"/>
          <w:szCs w:val="32"/>
          <w:lang w:val="zh-CN"/>
        </w:rPr>
        <w:t>资金计划</w:t>
      </w:r>
    </w:p>
    <w:p w:rsidR="002752E3" w:rsidRPr="00BB0489" w:rsidRDefault="00901FD2" w:rsidP="00BB0489">
      <w:pPr>
        <w:adjustRightInd w:val="0"/>
        <w:snapToGrid w:val="0"/>
        <w:spacing w:line="560" w:lineRule="exact"/>
        <w:ind w:firstLine="720"/>
        <w:rPr>
          <w:rFonts w:ascii="仿宋_GB2312" w:eastAsia="仿宋_GB2312" w:hAnsi="宋体"/>
          <w:sz w:val="32"/>
          <w:szCs w:val="32"/>
          <w:lang w:val="zh-CN"/>
        </w:rPr>
      </w:pPr>
      <w:r w:rsidRPr="00BB0489">
        <w:rPr>
          <w:rFonts w:ascii="仿宋_GB2312" w:eastAsia="仿宋_GB2312" w:hAnsi="宋体" w:hint="eastAsia"/>
          <w:sz w:val="32"/>
          <w:szCs w:val="32"/>
          <w:lang w:val="zh-CN"/>
        </w:rPr>
        <w:t>资金专项使用于</w:t>
      </w:r>
      <w:r w:rsidR="00830391" w:rsidRPr="00BB0489">
        <w:rPr>
          <w:rFonts w:ascii="仿宋_GB2312" w:eastAsia="仿宋_GB2312" w:hAnsi="宋体" w:hint="eastAsia"/>
          <w:sz w:val="32"/>
          <w:szCs w:val="32"/>
          <w:lang w:val="zh-CN"/>
        </w:rPr>
        <w:t>“</w:t>
      </w:r>
      <w:r w:rsidR="00CE2019" w:rsidRPr="00BB0489">
        <w:rPr>
          <w:rFonts w:ascii="仿宋_GB2312" w:eastAsia="仿宋_GB2312" w:hAnsi="宋体" w:hint="eastAsia"/>
          <w:sz w:val="32"/>
          <w:szCs w:val="32"/>
          <w:lang w:val="zh-CN"/>
        </w:rPr>
        <w:t>我的家园.阿坝州农牧民手机摄影大赛”</w:t>
      </w:r>
      <w:r w:rsidRPr="00BB0489">
        <w:rPr>
          <w:rFonts w:ascii="仿宋_GB2312" w:eastAsia="仿宋_GB2312" w:hAnsi="宋体" w:hint="eastAsia"/>
          <w:sz w:val="32"/>
          <w:szCs w:val="32"/>
          <w:lang w:val="zh-CN"/>
        </w:rPr>
        <w:t>的相关活动</w:t>
      </w:r>
      <w:r w:rsidR="002752E3" w:rsidRPr="00BB0489">
        <w:rPr>
          <w:rFonts w:ascii="仿宋_GB2312" w:eastAsia="仿宋_GB2312" w:hAnsi="宋体" w:hint="eastAsia"/>
          <w:sz w:val="32"/>
          <w:szCs w:val="32"/>
          <w:lang w:val="zh-CN"/>
        </w:rPr>
        <w:t>。</w:t>
      </w:r>
    </w:p>
    <w:p w:rsidR="002752E3" w:rsidRPr="00BB0489" w:rsidRDefault="002752E3" w:rsidP="00BB0489">
      <w:pPr>
        <w:adjustRightInd w:val="0"/>
        <w:snapToGrid w:val="0"/>
        <w:spacing w:line="560" w:lineRule="exact"/>
        <w:ind w:firstLine="720"/>
        <w:rPr>
          <w:rFonts w:ascii="仿宋_GB2312" w:eastAsia="仿宋_GB2312" w:hAnsi="宋体"/>
          <w:sz w:val="32"/>
          <w:szCs w:val="32"/>
          <w:lang w:val="zh-CN"/>
        </w:rPr>
      </w:pPr>
      <w:r w:rsidRPr="00BB0489">
        <w:rPr>
          <w:rFonts w:ascii="仿宋_GB2312" w:eastAsia="仿宋_GB2312" w:hAnsi="宋体" w:hint="eastAsia"/>
          <w:sz w:val="32"/>
          <w:szCs w:val="32"/>
          <w:lang w:val="zh-CN"/>
        </w:rPr>
        <w:t>2</w:t>
      </w:r>
      <w:r w:rsidR="00BB0489" w:rsidRPr="00BB0489">
        <w:rPr>
          <w:rFonts w:ascii="仿宋_GB2312" w:eastAsia="仿宋_GB2312" w:hAnsi="宋体" w:hint="eastAsia"/>
          <w:sz w:val="32"/>
          <w:szCs w:val="32"/>
          <w:lang w:val="zh-CN"/>
        </w:rPr>
        <w:t>.</w:t>
      </w:r>
      <w:r w:rsidRPr="00BB0489">
        <w:rPr>
          <w:rFonts w:ascii="仿宋_GB2312" w:eastAsia="仿宋_GB2312" w:hAnsi="宋体" w:hint="eastAsia"/>
          <w:sz w:val="32"/>
          <w:szCs w:val="32"/>
          <w:lang w:val="zh-CN"/>
        </w:rPr>
        <w:t>资金到位</w:t>
      </w:r>
    </w:p>
    <w:p w:rsidR="002752E3" w:rsidRPr="00BB0489" w:rsidRDefault="002752E3" w:rsidP="00BB0489">
      <w:pPr>
        <w:adjustRightInd w:val="0"/>
        <w:snapToGrid w:val="0"/>
        <w:spacing w:line="560" w:lineRule="exact"/>
        <w:ind w:firstLine="720"/>
        <w:rPr>
          <w:rFonts w:ascii="仿宋_GB2312" w:eastAsia="仿宋_GB2312" w:hAnsi="宋体"/>
          <w:sz w:val="32"/>
          <w:szCs w:val="32"/>
          <w:lang w:val="zh-CN"/>
        </w:rPr>
      </w:pPr>
      <w:r w:rsidRPr="00BB0489">
        <w:rPr>
          <w:rFonts w:ascii="仿宋_GB2312" w:eastAsia="仿宋_GB2312" w:hAnsi="宋体" w:hint="eastAsia"/>
          <w:sz w:val="32"/>
          <w:szCs w:val="32"/>
          <w:lang w:val="zh-CN"/>
        </w:rPr>
        <w:t>2019年</w:t>
      </w:r>
      <w:r w:rsidR="00901FD2" w:rsidRPr="00BB0489">
        <w:rPr>
          <w:rFonts w:ascii="仿宋_GB2312" w:eastAsia="仿宋_GB2312" w:hAnsi="宋体" w:hint="eastAsia"/>
          <w:sz w:val="32"/>
          <w:szCs w:val="32"/>
          <w:lang w:val="zh-CN"/>
        </w:rPr>
        <w:t>10</w:t>
      </w:r>
      <w:r w:rsidRPr="00BB0489">
        <w:rPr>
          <w:rFonts w:ascii="仿宋_GB2312" w:eastAsia="仿宋_GB2312" w:hAnsi="宋体" w:hint="eastAsia"/>
          <w:sz w:val="32"/>
          <w:szCs w:val="32"/>
          <w:lang w:val="zh-CN"/>
        </w:rPr>
        <w:t>月</w:t>
      </w:r>
      <w:r w:rsidR="00901FD2" w:rsidRPr="00BB0489">
        <w:rPr>
          <w:rFonts w:ascii="仿宋_GB2312" w:eastAsia="仿宋_GB2312" w:hAnsi="宋体" w:hint="eastAsia"/>
          <w:sz w:val="32"/>
          <w:szCs w:val="32"/>
          <w:lang w:val="zh-CN"/>
        </w:rPr>
        <w:t>14</w:t>
      </w:r>
      <w:r w:rsidRPr="00BB0489">
        <w:rPr>
          <w:rFonts w:ascii="仿宋_GB2312" w:eastAsia="仿宋_GB2312" w:hAnsi="宋体" w:hint="eastAsia"/>
          <w:sz w:val="32"/>
          <w:szCs w:val="32"/>
          <w:lang w:val="zh-CN"/>
        </w:rPr>
        <w:t>日追加</w:t>
      </w:r>
      <w:r w:rsidR="00830391" w:rsidRPr="00BB0489">
        <w:rPr>
          <w:rFonts w:ascii="仿宋_GB2312" w:eastAsia="仿宋_GB2312" w:hAnsi="宋体" w:hint="eastAsia"/>
          <w:sz w:val="32"/>
          <w:szCs w:val="32"/>
          <w:lang w:val="zh-CN"/>
        </w:rPr>
        <w:t>“</w:t>
      </w:r>
      <w:r w:rsidR="00CE2019" w:rsidRPr="00BB0489">
        <w:rPr>
          <w:rFonts w:ascii="仿宋_GB2312" w:eastAsia="仿宋_GB2312" w:hAnsi="宋体" w:hint="eastAsia"/>
          <w:sz w:val="32"/>
          <w:szCs w:val="32"/>
          <w:lang w:val="zh-CN"/>
        </w:rPr>
        <w:t>我的家园.阿坝州农牧民手机摄影大赛”</w:t>
      </w:r>
      <w:r w:rsidR="00901FD2" w:rsidRPr="00BB0489">
        <w:rPr>
          <w:rFonts w:ascii="仿宋_GB2312" w:eastAsia="仿宋_GB2312" w:hAnsi="宋体" w:hint="eastAsia"/>
          <w:sz w:val="32"/>
          <w:szCs w:val="32"/>
          <w:lang w:val="zh-CN"/>
        </w:rPr>
        <w:t>项目</w:t>
      </w:r>
      <w:r w:rsidRPr="00BB0489">
        <w:rPr>
          <w:rFonts w:ascii="仿宋_GB2312" w:eastAsia="仿宋_GB2312" w:hAnsi="宋体" w:hint="eastAsia"/>
          <w:sz w:val="32"/>
          <w:szCs w:val="32"/>
          <w:lang w:val="zh-CN"/>
        </w:rPr>
        <w:t>费用11</w:t>
      </w:r>
      <w:r w:rsidR="00901FD2" w:rsidRPr="00BB0489">
        <w:rPr>
          <w:rFonts w:ascii="仿宋_GB2312" w:eastAsia="仿宋_GB2312" w:hAnsi="宋体" w:hint="eastAsia"/>
          <w:sz w:val="32"/>
          <w:szCs w:val="32"/>
          <w:lang w:val="zh-CN"/>
        </w:rPr>
        <w:t>.58</w:t>
      </w:r>
      <w:r w:rsidRPr="00BB0489">
        <w:rPr>
          <w:rFonts w:ascii="仿宋_GB2312" w:eastAsia="仿宋_GB2312" w:hAnsi="宋体" w:hint="eastAsia"/>
          <w:sz w:val="32"/>
          <w:szCs w:val="32"/>
          <w:lang w:val="zh-CN"/>
        </w:rPr>
        <w:t>万元。</w:t>
      </w:r>
    </w:p>
    <w:p w:rsidR="002752E3" w:rsidRPr="00BB0489" w:rsidRDefault="002752E3" w:rsidP="00BB0489">
      <w:pPr>
        <w:adjustRightInd w:val="0"/>
        <w:snapToGrid w:val="0"/>
        <w:spacing w:line="560" w:lineRule="exact"/>
        <w:ind w:firstLine="720"/>
        <w:rPr>
          <w:rFonts w:ascii="仿宋_GB2312" w:eastAsia="仿宋_GB2312" w:hAnsi="宋体"/>
          <w:sz w:val="32"/>
          <w:szCs w:val="32"/>
          <w:lang w:val="zh-CN"/>
        </w:rPr>
      </w:pPr>
      <w:r w:rsidRPr="00BB0489">
        <w:rPr>
          <w:rFonts w:ascii="仿宋_GB2312" w:eastAsia="仿宋_GB2312" w:hAnsi="宋体" w:hint="eastAsia"/>
          <w:sz w:val="32"/>
          <w:szCs w:val="32"/>
          <w:lang w:val="zh-CN"/>
        </w:rPr>
        <w:t>3</w:t>
      </w:r>
      <w:r w:rsidR="00BB0489">
        <w:rPr>
          <w:rFonts w:ascii="仿宋_GB2312" w:eastAsia="仿宋_GB2312" w:hAnsi="宋体" w:hint="eastAsia"/>
          <w:sz w:val="32"/>
          <w:szCs w:val="32"/>
          <w:lang w:val="zh-CN"/>
        </w:rPr>
        <w:t>.</w:t>
      </w:r>
      <w:r w:rsidR="00830391" w:rsidRPr="00BB0489">
        <w:rPr>
          <w:rFonts w:ascii="仿宋_GB2312" w:eastAsia="仿宋_GB2312" w:hAnsi="宋体" w:hint="eastAsia"/>
          <w:sz w:val="32"/>
          <w:szCs w:val="32"/>
          <w:lang w:val="zh-CN"/>
        </w:rPr>
        <w:t>资金使用</w:t>
      </w:r>
    </w:p>
    <w:p w:rsidR="002752E3" w:rsidRDefault="002752E3" w:rsidP="00BB0489">
      <w:pPr>
        <w:adjustRightInd w:val="0"/>
        <w:snapToGrid w:val="0"/>
        <w:spacing w:line="560" w:lineRule="exact"/>
        <w:ind w:firstLine="720"/>
        <w:rPr>
          <w:rFonts w:ascii="仿宋_GB2312" w:eastAsia="仿宋_GB2312" w:hAnsi="宋体"/>
          <w:sz w:val="32"/>
          <w:szCs w:val="32"/>
          <w:lang w:val="zh-CN"/>
        </w:rPr>
      </w:pPr>
      <w:r w:rsidRPr="00BB0489">
        <w:rPr>
          <w:rFonts w:ascii="仿宋_GB2312" w:eastAsia="仿宋_GB2312" w:hAnsi="宋体" w:hint="eastAsia"/>
          <w:sz w:val="32"/>
          <w:szCs w:val="32"/>
          <w:lang w:val="zh-CN"/>
        </w:rPr>
        <w:t>按照专款专用的原则，于2019年</w:t>
      </w:r>
      <w:r w:rsidR="00F67D2B" w:rsidRPr="00BB0489">
        <w:rPr>
          <w:rFonts w:ascii="仿宋_GB2312" w:eastAsia="仿宋_GB2312" w:hAnsi="宋体" w:hint="eastAsia"/>
          <w:sz w:val="32"/>
          <w:szCs w:val="32"/>
          <w:lang w:val="zh-CN"/>
        </w:rPr>
        <w:t>12</w:t>
      </w:r>
      <w:r w:rsidRPr="00BB0489">
        <w:rPr>
          <w:rFonts w:ascii="仿宋_GB2312" w:eastAsia="仿宋_GB2312" w:hAnsi="宋体" w:hint="eastAsia"/>
          <w:sz w:val="32"/>
          <w:szCs w:val="32"/>
          <w:lang w:val="zh-CN"/>
        </w:rPr>
        <w:t>月</w:t>
      </w:r>
      <w:r w:rsidR="00F67D2B" w:rsidRPr="00BB0489">
        <w:rPr>
          <w:rFonts w:ascii="仿宋_GB2312" w:eastAsia="仿宋_GB2312" w:hAnsi="宋体" w:hint="eastAsia"/>
          <w:sz w:val="32"/>
          <w:szCs w:val="32"/>
          <w:lang w:val="zh-CN"/>
        </w:rPr>
        <w:t>10</w:t>
      </w:r>
      <w:r w:rsidRPr="00BB0489">
        <w:rPr>
          <w:rFonts w:ascii="仿宋_GB2312" w:eastAsia="仿宋_GB2312" w:hAnsi="宋体" w:hint="eastAsia"/>
          <w:sz w:val="32"/>
          <w:szCs w:val="32"/>
          <w:lang w:val="zh-CN"/>
        </w:rPr>
        <w:t>日拨付</w:t>
      </w:r>
      <w:r w:rsidR="00830391" w:rsidRPr="00BB0489">
        <w:rPr>
          <w:rFonts w:ascii="仿宋_GB2312" w:eastAsia="仿宋_GB2312" w:hAnsi="宋体" w:hint="eastAsia"/>
          <w:sz w:val="32"/>
          <w:szCs w:val="32"/>
          <w:lang w:val="zh-CN"/>
        </w:rPr>
        <w:t>“</w:t>
      </w:r>
      <w:r w:rsidR="00CE2019" w:rsidRPr="00BB0489">
        <w:rPr>
          <w:rFonts w:ascii="仿宋_GB2312" w:eastAsia="仿宋_GB2312" w:hAnsi="宋体" w:hint="eastAsia"/>
          <w:sz w:val="32"/>
          <w:szCs w:val="32"/>
          <w:lang w:val="zh-CN"/>
        </w:rPr>
        <w:t>我的家园.阿坝州农牧民手机摄影大赛”</w:t>
      </w:r>
      <w:r w:rsidRPr="00BB0489">
        <w:rPr>
          <w:rFonts w:ascii="仿宋_GB2312" w:eastAsia="仿宋_GB2312" w:hAnsi="宋体" w:hint="eastAsia"/>
          <w:sz w:val="32"/>
          <w:szCs w:val="32"/>
          <w:lang w:val="zh-CN"/>
        </w:rPr>
        <w:t>专项费用11</w:t>
      </w:r>
      <w:r w:rsidR="00F67D2B" w:rsidRPr="00BB0489">
        <w:rPr>
          <w:rFonts w:ascii="仿宋_GB2312" w:eastAsia="仿宋_GB2312" w:hAnsi="宋体" w:hint="eastAsia"/>
          <w:sz w:val="32"/>
          <w:szCs w:val="32"/>
          <w:lang w:val="zh-CN"/>
        </w:rPr>
        <w:t>.58</w:t>
      </w:r>
      <w:r w:rsidRPr="00BB0489">
        <w:rPr>
          <w:rFonts w:ascii="仿宋_GB2312" w:eastAsia="仿宋_GB2312" w:hAnsi="宋体" w:hint="eastAsia"/>
          <w:sz w:val="32"/>
          <w:szCs w:val="32"/>
          <w:lang w:val="zh-CN"/>
        </w:rPr>
        <w:t>万元</w:t>
      </w:r>
      <w:r>
        <w:rPr>
          <w:rFonts w:ascii="仿宋_GB2312" w:eastAsia="仿宋_GB2312" w:hAnsi="宋体" w:hint="eastAsia"/>
          <w:sz w:val="32"/>
          <w:szCs w:val="32"/>
          <w:lang w:val="zh-CN"/>
        </w:rPr>
        <w:t>。</w:t>
      </w:r>
    </w:p>
    <w:p w:rsidR="002752E3" w:rsidRDefault="00830391" w:rsidP="00BB0489">
      <w:pPr>
        <w:adjustRightInd w:val="0"/>
        <w:snapToGrid w:val="0"/>
        <w:spacing w:line="560"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（三）项目财务管理情况</w:t>
      </w:r>
    </w:p>
    <w:p w:rsidR="002752E3" w:rsidRDefault="002752E3" w:rsidP="00BB0489">
      <w:pPr>
        <w:adjustRightInd w:val="0"/>
        <w:snapToGrid w:val="0"/>
        <w:spacing w:line="560" w:lineRule="exact"/>
        <w:ind w:firstLine="720"/>
        <w:rPr>
          <w:rFonts w:ascii="仿宋_GB2312" w:eastAsia="仿宋_GB2312" w:hAnsi="宋体"/>
          <w:sz w:val="32"/>
          <w:szCs w:val="32"/>
          <w:lang w:val="zh-CN"/>
        </w:rPr>
      </w:pPr>
      <w:r>
        <w:rPr>
          <w:rFonts w:ascii="仿宋_GB2312" w:eastAsia="仿宋_GB2312" w:hAnsi="宋体" w:hint="eastAsia"/>
          <w:sz w:val="32"/>
          <w:szCs w:val="32"/>
          <w:lang w:val="zh-CN"/>
        </w:rPr>
        <w:t>总体评价</w:t>
      </w:r>
      <w:r w:rsidR="00830391">
        <w:rPr>
          <w:rFonts w:ascii="仿宋_GB2312" w:eastAsia="仿宋_GB2312" w:hAnsi="宋体" w:hint="eastAsia"/>
          <w:sz w:val="32"/>
          <w:szCs w:val="32"/>
          <w:lang w:val="zh-CN"/>
        </w:rPr>
        <w:t>“</w:t>
      </w:r>
      <w:r w:rsidR="00CE2019">
        <w:rPr>
          <w:rFonts w:ascii="仿宋_GB2312" w:eastAsia="仿宋_GB2312" w:hAnsi="宋体" w:hint="eastAsia"/>
          <w:sz w:val="32"/>
          <w:szCs w:val="32"/>
          <w:lang w:val="zh-CN"/>
        </w:rPr>
        <w:t>我的家园.阿坝州农牧民手机摄影大赛”</w:t>
      </w:r>
      <w:r>
        <w:rPr>
          <w:rFonts w:ascii="仿宋_GB2312" w:eastAsia="仿宋_GB2312" w:hAnsi="宋体" w:hint="eastAsia"/>
          <w:sz w:val="32"/>
          <w:szCs w:val="32"/>
          <w:lang w:val="zh-CN"/>
        </w:rPr>
        <w:t>项目财务管理制度健全，严格执行财务管理制度，账务处理及时，会计核算规范。</w:t>
      </w:r>
    </w:p>
    <w:p w:rsidR="002752E3" w:rsidRDefault="002752E3" w:rsidP="00BB0489">
      <w:pPr>
        <w:adjustRightInd w:val="0"/>
        <w:snapToGrid w:val="0"/>
        <w:spacing w:line="560" w:lineRule="exact"/>
        <w:ind w:firstLine="720"/>
        <w:rPr>
          <w:rFonts w:ascii="黑体" w:eastAsia="黑体" w:hAnsi="宋体"/>
          <w:sz w:val="32"/>
          <w:szCs w:val="32"/>
        </w:rPr>
      </w:pPr>
      <w:r>
        <w:rPr>
          <w:rFonts w:ascii="黑体" w:eastAsia="黑体" w:hAnsi="宋体" w:hint="eastAsia"/>
          <w:sz w:val="32"/>
          <w:szCs w:val="32"/>
        </w:rPr>
        <w:lastRenderedPageBreak/>
        <w:t>三、项目实施及管理情况</w:t>
      </w:r>
    </w:p>
    <w:p w:rsidR="002752E3" w:rsidRPr="00830391" w:rsidRDefault="00830391" w:rsidP="00BB0489">
      <w:pPr>
        <w:spacing w:line="560" w:lineRule="exact"/>
        <w:ind w:firstLineChars="200" w:firstLine="643"/>
        <w:rPr>
          <w:rFonts w:ascii="仿宋_GB2312" w:eastAsia="仿宋_GB2312" w:hAnsi="仿宋_GB2312" w:cs="仿宋_GB2312"/>
          <w:b/>
          <w:sz w:val="32"/>
          <w:szCs w:val="32"/>
        </w:rPr>
      </w:pPr>
      <w:r w:rsidRPr="00830391">
        <w:rPr>
          <w:rFonts w:ascii="仿宋_GB2312" w:eastAsia="仿宋_GB2312" w:hAnsi="仿宋_GB2312" w:cs="仿宋_GB2312" w:hint="eastAsia"/>
          <w:b/>
          <w:sz w:val="32"/>
          <w:szCs w:val="32"/>
        </w:rPr>
        <w:t>（一）</w:t>
      </w:r>
      <w:r w:rsidR="002752E3" w:rsidRPr="00830391">
        <w:rPr>
          <w:rFonts w:ascii="仿宋_GB2312" w:eastAsia="仿宋_GB2312" w:hAnsi="仿宋_GB2312" w:cs="仿宋_GB2312" w:hint="eastAsia"/>
          <w:b/>
          <w:sz w:val="32"/>
          <w:szCs w:val="32"/>
        </w:rPr>
        <w:t>项目管理</w:t>
      </w:r>
    </w:p>
    <w:p w:rsidR="002752E3" w:rsidRDefault="002752E3" w:rsidP="00BB0489">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资金分配情况：资金分配合理，不存在虚报项目套取财政资金和不符合申报条件的情况。</w:t>
      </w:r>
    </w:p>
    <w:p w:rsidR="002752E3" w:rsidRPr="00830391" w:rsidRDefault="00830391" w:rsidP="00BB0489">
      <w:pPr>
        <w:spacing w:line="560" w:lineRule="exact"/>
        <w:ind w:firstLineChars="200" w:firstLine="643"/>
        <w:rPr>
          <w:rFonts w:ascii="仿宋_GB2312" w:eastAsia="仿宋_GB2312" w:hAnsi="仿宋_GB2312" w:cs="仿宋_GB2312"/>
          <w:b/>
          <w:sz w:val="32"/>
          <w:szCs w:val="32"/>
        </w:rPr>
      </w:pPr>
      <w:r w:rsidRPr="00830391">
        <w:rPr>
          <w:rFonts w:ascii="仿宋_GB2312" w:eastAsia="仿宋_GB2312" w:hAnsi="仿宋_GB2312" w:cs="仿宋_GB2312" w:hint="eastAsia"/>
          <w:b/>
          <w:sz w:val="32"/>
          <w:szCs w:val="32"/>
        </w:rPr>
        <w:t>（二）</w:t>
      </w:r>
      <w:r w:rsidR="002752E3" w:rsidRPr="00830391">
        <w:rPr>
          <w:rFonts w:ascii="仿宋_GB2312" w:eastAsia="仿宋_GB2312" w:hAnsi="仿宋_GB2312" w:cs="仿宋_GB2312" w:hint="eastAsia"/>
          <w:b/>
          <w:sz w:val="32"/>
          <w:szCs w:val="32"/>
        </w:rPr>
        <w:t>资金使用</w:t>
      </w:r>
    </w:p>
    <w:p w:rsidR="002752E3" w:rsidRDefault="002752E3" w:rsidP="00BB0489">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资金使用情况：项目资金使用管理科学合理、分配要素设定及测算依据选取等科学合理。</w:t>
      </w:r>
    </w:p>
    <w:p w:rsidR="002752E3" w:rsidRDefault="002752E3" w:rsidP="00BB0489">
      <w:pPr>
        <w:adjustRightInd w:val="0"/>
        <w:snapToGrid w:val="0"/>
        <w:spacing w:line="560" w:lineRule="exact"/>
        <w:ind w:firstLineChars="275" w:firstLine="880"/>
        <w:rPr>
          <w:rFonts w:ascii="仿宋_GB2312" w:eastAsia="仿宋_GB2312" w:hAnsi="宋体"/>
          <w:sz w:val="32"/>
          <w:szCs w:val="32"/>
          <w:lang w:val="zh-CN"/>
        </w:rPr>
      </w:pPr>
      <w:r>
        <w:rPr>
          <w:rFonts w:ascii="黑体" w:eastAsia="黑体" w:hAnsi="宋体" w:hint="eastAsia"/>
          <w:sz w:val="32"/>
          <w:szCs w:val="32"/>
        </w:rPr>
        <w:t>四、项目绩效情况</w:t>
      </w:r>
      <w:r>
        <w:rPr>
          <w:rFonts w:ascii="仿宋_GB2312" w:eastAsia="仿宋_GB2312" w:hAnsi="宋体" w:hint="eastAsia"/>
          <w:sz w:val="32"/>
          <w:szCs w:val="32"/>
          <w:lang w:val="zh-CN"/>
        </w:rPr>
        <w:tab/>
      </w:r>
    </w:p>
    <w:p w:rsidR="00F67D2B" w:rsidRDefault="00F67D2B" w:rsidP="00BB0489">
      <w:pPr>
        <w:adjustRightInd w:val="0"/>
        <w:snapToGrid w:val="0"/>
        <w:spacing w:line="560" w:lineRule="exact"/>
        <w:ind w:leftChars="342" w:left="718"/>
        <w:rPr>
          <w:rFonts w:ascii="仿宋_GB2312" w:eastAsia="仿宋_GB2312" w:hAnsi="宋体" w:cs="宋体"/>
          <w:color w:val="333333"/>
          <w:kern w:val="0"/>
          <w:sz w:val="32"/>
          <w:szCs w:val="32"/>
        </w:rPr>
      </w:pPr>
      <w:r w:rsidRPr="00F67D2B">
        <w:rPr>
          <w:rFonts w:ascii="仿宋_GB2312" w:eastAsia="仿宋_GB2312" w:hAnsi="宋体" w:cs="宋体" w:hint="eastAsia"/>
          <w:color w:val="333333"/>
          <w:kern w:val="0"/>
          <w:sz w:val="32"/>
          <w:szCs w:val="32"/>
        </w:rPr>
        <w:t>本次摄影大赛共分为四季，每一季度一个主题：第一季</w:t>
      </w:r>
    </w:p>
    <w:p w:rsidR="00F67D2B" w:rsidRPr="00F67D2B" w:rsidRDefault="00F67D2B" w:rsidP="00BB0489">
      <w:pPr>
        <w:adjustRightInd w:val="0"/>
        <w:snapToGrid w:val="0"/>
        <w:spacing w:line="560" w:lineRule="exact"/>
        <w:rPr>
          <w:rFonts w:eastAsia="仿宋_GB2312"/>
          <w:color w:val="000000"/>
          <w:kern w:val="0"/>
          <w:sz w:val="32"/>
          <w:szCs w:val="32"/>
        </w:rPr>
      </w:pPr>
      <w:r w:rsidRPr="00F67D2B">
        <w:rPr>
          <w:rFonts w:ascii="仿宋_GB2312" w:eastAsia="仿宋_GB2312" w:hAnsi="宋体" w:cs="宋体" w:hint="eastAsia"/>
          <w:color w:val="333333"/>
          <w:kern w:val="0"/>
          <w:sz w:val="32"/>
          <w:szCs w:val="32"/>
        </w:rPr>
        <w:t>度（2019年1月1日至3月31日）主题为“我的家园·新年的问候”;第二季度（2019年4月1日至6月30日）主题为“我的家园·身边的幸福”;第三季度（2019年7月1日至9月31日）主题为“我的家园·精彩的瞬间”；第四季度（2019年10月1日至12月31日）主题为“我的家园·家乡的美丽”。</w:t>
      </w:r>
      <w:r w:rsidRPr="0093403A">
        <w:rPr>
          <w:rFonts w:eastAsia="仿宋_GB2312" w:hint="eastAsia"/>
          <w:color w:val="000000"/>
          <w:kern w:val="0"/>
          <w:sz w:val="32"/>
          <w:szCs w:val="32"/>
        </w:rPr>
        <w:t>全面展示</w:t>
      </w:r>
      <w:r>
        <w:rPr>
          <w:rFonts w:eastAsia="仿宋_GB2312" w:hint="eastAsia"/>
          <w:color w:val="000000"/>
          <w:kern w:val="0"/>
          <w:sz w:val="32"/>
          <w:szCs w:val="32"/>
        </w:rPr>
        <w:t>了</w:t>
      </w:r>
      <w:r w:rsidRPr="0093403A">
        <w:rPr>
          <w:rFonts w:eastAsia="仿宋_GB2312" w:hint="eastAsia"/>
          <w:color w:val="000000"/>
          <w:kern w:val="0"/>
          <w:sz w:val="32"/>
          <w:szCs w:val="32"/>
        </w:rPr>
        <w:t>我</w:t>
      </w:r>
      <w:r>
        <w:rPr>
          <w:rFonts w:eastAsia="仿宋_GB2312" w:hint="eastAsia"/>
          <w:color w:val="000000"/>
          <w:kern w:val="0"/>
          <w:sz w:val="32"/>
          <w:szCs w:val="32"/>
        </w:rPr>
        <w:t>州经济发展、民族团结、文化繁荣、生态文明等方面所取得的显著成效。</w:t>
      </w:r>
    </w:p>
    <w:p w:rsidR="002752E3" w:rsidRDefault="002752E3" w:rsidP="00BB0489">
      <w:pPr>
        <w:adjustRightInd w:val="0"/>
        <w:snapToGrid w:val="0"/>
        <w:spacing w:line="560" w:lineRule="exact"/>
        <w:ind w:firstLine="720"/>
        <w:rPr>
          <w:rFonts w:ascii="黑体" w:eastAsia="黑体" w:hAnsi="宋体"/>
          <w:sz w:val="32"/>
          <w:szCs w:val="32"/>
        </w:rPr>
      </w:pPr>
      <w:r>
        <w:rPr>
          <w:rFonts w:ascii="黑体" w:eastAsia="黑体" w:hAnsi="宋体" w:hint="eastAsia"/>
          <w:sz w:val="32"/>
          <w:szCs w:val="32"/>
        </w:rPr>
        <w:t>五、评价结论及建议</w:t>
      </w:r>
    </w:p>
    <w:p w:rsidR="002752E3" w:rsidRDefault="002752E3" w:rsidP="00BB0489">
      <w:pPr>
        <w:adjustRightInd w:val="0"/>
        <w:snapToGrid w:val="0"/>
        <w:spacing w:line="560"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（一）评价结论</w:t>
      </w:r>
    </w:p>
    <w:p w:rsidR="00830391" w:rsidRDefault="00F67D2B" w:rsidP="00BB0489">
      <w:pPr>
        <w:adjustRightInd w:val="0"/>
        <w:snapToGrid w:val="0"/>
        <w:spacing w:line="560" w:lineRule="exact"/>
        <w:ind w:leftChars="342" w:left="718"/>
        <w:rPr>
          <w:rFonts w:eastAsia="仿宋_GB2312"/>
          <w:color w:val="000000"/>
          <w:kern w:val="0"/>
          <w:sz w:val="32"/>
          <w:szCs w:val="32"/>
        </w:rPr>
      </w:pPr>
      <w:r>
        <w:rPr>
          <w:rFonts w:ascii="仿宋_GB2312" w:eastAsia="仿宋_GB2312" w:hAnsi="仿宋_GB2312" w:cs="仿宋_GB2312" w:hint="eastAsia"/>
          <w:sz w:val="32"/>
          <w:szCs w:val="32"/>
        </w:rPr>
        <w:t>通过</w:t>
      </w:r>
      <w:r w:rsidR="00830391">
        <w:rPr>
          <w:rFonts w:ascii="仿宋_GB2312" w:eastAsia="仿宋_GB2312" w:hAnsi="宋体" w:hint="eastAsia"/>
          <w:sz w:val="32"/>
          <w:szCs w:val="32"/>
          <w:lang w:val="zh-CN"/>
        </w:rPr>
        <w:t>“</w:t>
      </w:r>
      <w:r w:rsidR="00CE2019">
        <w:rPr>
          <w:rFonts w:ascii="仿宋_GB2312" w:eastAsia="仿宋_GB2312" w:hAnsi="宋体" w:hint="eastAsia"/>
          <w:sz w:val="32"/>
          <w:szCs w:val="32"/>
          <w:lang w:val="zh-CN"/>
        </w:rPr>
        <w:t>我的家园.阿坝州农牧民手机摄影大赛”</w:t>
      </w:r>
      <w:r>
        <w:rPr>
          <w:rFonts w:ascii="仿宋_GB2312" w:eastAsia="仿宋_GB2312" w:hAnsi="仿宋_GB2312" w:cs="仿宋_GB2312" w:hint="eastAsia"/>
          <w:sz w:val="32"/>
          <w:szCs w:val="32"/>
        </w:rPr>
        <w:t>，</w:t>
      </w:r>
      <w:r w:rsidRPr="0093403A">
        <w:rPr>
          <w:rFonts w:eastAsia="仿宋_GB2312" w:hint="eastAsia"/>
          <w:color w:val="000000"/>
          <w:kern w:val="0"/>
          <w:sz w:val="32"/>
          <w:szCs w:val="32"/>
        </w:rPr>
        <w:t>在建国</w:t>
      </w:r>
    </w:p>
    <w:p w:rsidR="00F67D2B" w:rsidRDefault="00F67D2B" w:rsidP="00BB0489">
      <w:pPr>
        <w:adjustRightInd w:val="0"/>
        <w:snapToGrid w:val="0"/>
        <w:spacing w:line="560" w:lineRule="exact"/>
        <w:rPr>
          <w:rFonts w:eastAsia="仿宋_GB2312"/>
          <w:color w:val="000000"/>
          <w:kern w:val="0"/>
          <w:sz w:val="32"/>
          <w:szCs w:val="32"/>
        </w:rPr>
      </w:pPr>
      <w:r w:rsidRPr="0093403A">
        <w:rPr>
          <w:rFonts w:eastAsia="仿宋_GB2312" w:hint="eastAsia"/>
          <w:color w:val="000000"/>
          <w:kern w:val="0"/>
          <w:sz w:val="32"/>
          <w:szCs w:val="32"/>
        </w:rPr>
        <w:t>70</w:t>
      </w:r>
      <w:r>
        <w:rPr>
          <w:rFonts w:eastAsia="仿宋_GB2312" w:hint="eastAsia"/>
          <w:color w:val="000000"/>
          <w:kern w:val="0"/>
          <w:sz w:val="32"/>
          <w:szCs w:val="32"/>
        </w:rPr>
        <w:t>周年之际，</w:t>
      </w:r>
      <w:r w:rsidRPr="0093403A">
        <w:rPr>
          <w:rFonts w:eastAsia="仿宋_GB2312" w:hint="eastAsia"/>
          <w:color w:val="000000"/>
          <w:kern w:val="0"/>
          <w:sz w:val="32"/>
          <w:szCs w:val="32"/>
        </w:rPr>
        <w:t>全面展示</w:t>
      </w:r>
      <w:r>
        <w:rPr>
          <w:rFonts w:eastAsia="仿宋_GB2312" w:hint="eastAsia"/>
          <w:color w:val="000000"/>
          <w:kern w:val="0"/>
          <w:sz w:val="32"/>
          <w:szCs w:val="32"/>
        </w:rPr>
        <w:t>了</w:t>
      </w:r>
      <w:r w:rsidRPr="0093403A">
        <w:rPr>
          <w:rFonts w:eastAsia="仿宋_GB2312" w:hint="eastAsia"/>
          <w:color w:val="000000"/>
          <w:kern w:val="0"/>
          <w:sz w:val="32"/>
          <w:szCs w:val="32"/>
        </w:rPr>
        <w:t>我州经济发展、民族团结、文化繁荣、生态文明等方面所取得的显著成效，充分展现</w:t>
      </w:r>
      <w:r w:rsidR="00BB0489">
        <w:rPr>
          <w:rFonts w:eastAsia="仿宋_GB2312" w:hint="eastAsia"/>
          <w:color w:val="000000"/>
          <w:kern w:val="0"/>
          <w:sz w:val="32"/>
          <w:szCs w:val="32"/>
        </w:rPr>
        <w:t>了</w:t>
      </w:r>
      <w:r w:rsidRPr="0093403A">
        <w:rPr>
          <w:rFonts w:eastAsia="仿宋_GB2312" w:hint="eastAsia"/>
          <w:color w:val="000000"/>
          <w:kern w:val="0"/>
          <w:sz w:val="32"/>
          <w:szCs w:val="32"/>
        </w:rPr>
        <w:t>全州各族群众守望相助、水乳交融、生活富裕的和谐场景，多角度呈现</w:t>
      </w:r>
      <w:r w:rsidR="00BB0489">
        <w:rPr>
          <w:rFonts w:eastAsia="仿宋_GB2312" w:hint="eastAsia"/>
          <w:color w:val="000000"/>
          <w:kern w:val="0"/>
          <w:sz w:val="32"/>
          <w:szCs w:val="32"/>
        </w:rPr>
        <w:t>了</w:t>
      </w:r>
      <w:r w:rsidRPr="0093403A">
        <w:rPr>
          <w:rFonts w:eastAsia="仿宋_GB2312" w:hint="eastAsia"/>
          <w:color w:val="000000"/>
          <w:kern w:val="0"/>
          <w:sz w:val="32"/>
          <w:szCs w:val="32"/>
        </w:rPr>
        <w:t>我州农牧区改革发展的成就，以农牧民的视野和角度，挖掘身边动人故</w:t>
      </w:r>
      <w:r>
        <w:rPr>
          <w:rFonts w:eastAsia="仿宋_GB2312" w:hint="eastAsia"/>
          <w:color w:val="000000"/>
          <w:kern w:val="0"/>
          <w:sz w:val="32"/>
          <w:szCs w:val="32"/>
        </w:rPr>
        <w:t>事，展现阿坝亮丽风景。</w:t>
      </w:r>
    </w:p>
    <w:p w:rsidR="002752E3" w:rsidRDefault="002752E3" w:rsidP="00BB0489">
      <w:pPr>
        <w:adjustRightInd w:val="0"/>
        <w:snapToGrid w:val="0"/>
        <w:spacing w:line="560" w:lineRule="exact"/>
        <w:ind w:firstLine="720"/>
        <w:rPr>
          <w:rFonts w:ascii="楷体_GB2312" w:eastAsia="楷体_GB2312" w:hAnsi="宋体"/>
          <w:b/>
          <w:sz w:val="32"/>
          <w:szCs w:val="32"/>
          <w:lang w:val="zh-CN"/>
        </w:rPr>
      </w:pPr>
      <w:r w:rsidRPr="00197E93">
        <w:rPr>
          <w:rFonts w:ascii="楷体_GB2312" w:eastAsia="楷体_GB2312" w:hAnsi="宋体" w:hint="eastAsia"/>
          <w:b/>
          <w:sz w:val="32"/>
          <w:szCs w:val="32"/>
          <w:lang w:val="zh-CN"/>
        </w:rPr>
        <w:lastRenderedPageBreak/>
        <w:t>（二）存在的问题</w:t>
      </w:r>
    </w:p>
    <w:p w:rsidR="00BB0489" w:rsidRDefault="00901FD2" w:rsidP="00BB0489">
      <w:pPr>
        <w:adjustRightInd w:val="0"/>
        <w:snapToGrid w:val="0"/>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1.动员还不够广泛，农牧民群众参与的积极性、主动性还不够高</w:t>
      </w:r>
      <w:r w:rsidR="00830391">
        <w:rPr>
          <w:rFonts w:ascii="仿宋_GB2312" w:eastAsia="仿宋_GB2312" w:hAnsi="仿宋_GB2312" w:cs="仿宋_GB2312" w:hint="eastAsia"/>
          <w:sz w:val="32"/>
          <w:szCs w:val="32"/>
        </w:rPr>
        <w:t>；</w:t>
      </w:r>
    </w:p>
    <w:p w:rsidR="00BB0489" w:rsidRDefault="002752E3" w:rsidP="00BB0489">
      <w:pPr>
        <w:adjustRightInd w:val="0"/>
        <w:snapToGrid w:val="0"/>
        <w:spacing w:line="560" w:lineRule="exact"/>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2.</w:t>
      </w:r>
      <w:r w:rsidRPr="00880523">
        <w:rPr>
          <w:rFonts w:ascii="仿宋_GB2312" w:eastAsia="仿宋_GB2312" w:hAnsi="仿宋_GB2312" w:cs="仿宋_GB2312" w:hint="eastAsia"/>
          <w:color w:val="000000" w:themeColor="text1"/>
          <w:sz w:val="32"/>
          <w:szCs w:val="32"/>
        </w:rPr>
        <w:t>项目预算编制精准性有待提高</w:t>
      </w:r>
      <w:r>
        <w:rPr>
          <w:rFonts w:ascii="仿宋_GB2312" w:eastAsia="仿宋_GB2312" w:hAnsi="仿宋_GB2312" w:cs="仿宋_GB2312" w:hint="eastAsia"/>
          <w:color w:val="000000" w:themeColor="text1"/>
          <w:sz w:val="32"/>
          <w:szCs w:val="32"/>
        </w:rPr>
        <w:t>；</w:t>
      </w:r>
    </w:p>
    <w:p w:rsidR="002752E3" w:rsidRPr="00880523" w:rsidRDefault="002752E3" w:rsidP="00BB0489">
      <w:pPr>
        <w:adjustRightInd w:val="0"/>
        <w:snapToGrid w:val="0"/>
        <w:spacing w:line="560" w:lineRule="exact"/>
        <w:ind w:firstLineChars="200" w:firstLine="640"/>
        <w:rPr>
          <w:rFonts w:ascii="仿宋_GB2312" w:eastAsia="仿宋_GB2312" w:hAnsi="仿宋_GB2312" w:cs="仿宋_GB2312"/>
        </w:rPr>
      </w:pPr>
      <w:r w:rsidRPr="00880523">
        <w:rPr>
          <w:rFonts w:ascii="仿宋_GB2312" w:eastAsia="仿宋_GB2312" w:hAnsi="仿宋_GB2312" w:cs="仿宋_GB2312" w:hint="eastAsia"/>
          <w:color w:val="000000" w:themeColor="text1"/>
          <w:sz w:val="32"/>
          <w:szCs w:val="32"/>
        </w:rPr>
        <w:t>3.项目预算执行力有待加强</w:t>
      </w:r>
      <w:r>
        <w:rPr>
          <w:rFonts w:ascii="仿宋_GB2312" w:eastAsia="仿宋_GB2312" w:hAnsi="仿宋_GB2312" w:cs="仿宋_GB2312" w:hint="eastAsia"/>
          <w:color w:val="000000" w:themeColor="text1"/>
          <w:sz w:val="32"/>
          <w:szCs w:val="32"/>
        </w:rPr>
        <w:t>。</w:t>
      </w:r>
    </w:p>
    <w:p w:rsidR="002752E3" w:rsidRPr="00880523" w:rsidRDefault="002752E3" w:rsidP="00BB0489">
      <w:pPr>
        <w:spacing w:line="560" w:lineRule="exact"/>
        <w:ind w:firstLineChars="200" w:firstLine="643"/>
        <w:rPr>
          <w:rStyle w:val="11"/>
          <w:rFonts w:ascii="仿宋_GB2312" w:eastAsia="仿宋_GB2312" w:hAnsi="仿宋_GB2312" w:cs="仿宋_GB2312"/>
          <w:b w:val="0"/>
          <w:bCs w:val="0"/>
          <w:sz w:val="32"/>
          <w:szCs w:val="32"/>
        </w:rPr>
      </w:pPr>
      <w:r>
        <w:rPr>
          <w:rFonts w:ascii="仿宋_GB2312" w:eastAsia="仿宋_GB2312" w:hAnsi="仿宋_GB2312" w:cs="仿宋_GB2312" w:hint="eastAsia"/>
          <w:b/>
          <w:sz w:val="32"/>
          <w:szCs w:val="32"/>
        </w:rPr>
        <w:t>（三）</w:t>
      </w:r>
      <w:r w:rsidRPr="00880523">
        <w:rPr>
          <w:rFonts w:ascii="仿宋_GB2312" w:eastAsia="仿宋_GB2312" w:hAnsi="仿宋_GB2312" w:cs="仿宋_GB2312" w:hint="eastAsia"/>
          <w:b/>
          <w:sz w:val="32"/>
          <w:szCs w:val="32"/>
        </w:rPr>
        <w:t>相关措施建议</w:t>
      </w:r>
    </w:p>
    <w:p w:rsidR="002752E3" w:rsidRPr="00880523" w:rsidRDefault="002752E3" w:rsidP="00BB0489">
      <w:pPr>
        <w:spacing w:line="560" w:lineRule="exact"/>
        <w:ind w:firstLineChars="200" w:firstLine="640"/>
        <w:rPr>
          <w:rStyle w:val="1Char"/>
          <w:rFonts w:ascii="仿宋_GB2312" w:eastAsia="仿宋_GB2312" w:hAnsi="仿宋_GB2312" w:cs="仿宋_GB2312"/>
          <w:b w:val="0"/>
          <w:bCs w:val="0"/>
          <w:sz w:val="32"/>
          <w:szCs w:val="32"/>
        </w:rPr>
      </w:pPr>
      <w:r w:rsidRPr="00880523">
        <w:rPr>
          <w:rStyle w:val="1Char"/>
          <w:rFonts w:ascii="仿宋_GB2312" w:eastAsia="仿宋_GB2312" w:hAnsi="仿宋_GB2312" w:cs="仿宋_GB2312" w:hint="eastAsia"/>
          <w:b w:val="0"/>
          <w:sz w:val="32"/>
          <w:szCs w:val="32"/>
        </w:rPr>
        <w:t>建议财政部门加强绩效评价相关工作的业务培训，组织相关单位人员学习交流相关经验及工作方法，达到更科学的编制预决算。</w:t>
      </w:r>
    </w:p>
    <w:p w:rsidR="002752E3" w:rsidRDefault="002752E3" w:rsidP="002752E3">
      <w:pPr>
        <w:spacing w:line="600" w:lineRule="exact"/>
        <w:outlineLvl w:val="0"/>
        <w:rPr>
          <w:rFonts w:ascii="黑体" w:eastAsia="黑体" w:hAnsi="黑体"/>
          <w:color w:val="000000"/>
          <w:sz w:val="44"/>
          <w:szCs w:val="44"/>
        </w:rPr>
      </w:pPr>
    </w:p>
    <w:p w:rsidR="00830391" w:rsidRDefault="00830391" w:rsidP="002752E3">
      <w:pPr>
        <w:spacing w:line="600" w:lineRule="exact"/>
        <w:outlineLvl w:val="0"/>
        <w:rPr>
          <w:rFonts w:ascii="黑体" w:eastAsia="黑体" w:hAnsi="黑体"/>
          <w:color w:val="000000"/>
          <w:sz w:val="44"/>
          <w:szCs w:val="44"/>
        </w:rPr>
      </w:pPr>
    </w:p>
    <w:p w:rsidR="00830391" w:rsidRDefault="00830391" w:rsidP="002752E3">
      <w:pPr>
        <w:spacing w:line="600" w:lineRule="exact"/>
        <w:outlineLvl w:val="0"/>
        <w:rPr>
          <w:rFonts w:ascii="黑体" w:eastAsia="黑体" w:hAnsi="黑体"/>
          <w:color w:val="000000"/>
          <w:sz w:val="44"/>
          <w:szCs w:val="44"/>
        </w:rPr>
      </w:pPr>
    </w:p>
    <w:p w:rsidR="00830391" w:rsidRDefault="00830391" w:rsidP="002752E3">
      <w:pPr>
        <w:spacing w:line="600" w:lineRule="exact"/>
        <w:outlineLvl w:val="0"/>
        <w:rPr>
          <w:rFonts w:ascii="黑体" w:eastAsia="黑体" w:hAnsi="黑体"/>
          <w:color w:val="000000"/>
          <w:sz w:val="44"/>
          <w:szCs w:val="44"/>
        </w:rPr>
      </w:pPr>
    </w:p>
    <w:p w:rsidR="00830391" w:rsidRDefault="00830391" w:rsidP="002752E3">
      <w:pPr>
        <w:spacing w:line="600" w:lineRule="exact"/>
        <w:outlineLvl w:val="0"/>
        <w:rPr>
          <w:rFonts w:ascii="黑体" w:eastAsia="黑体" w:hAnsi="黑体"/>
          <w:color w:val="000000"/>
          <w:sz w:val="44"/>
          <w:szCs w:val="44"/>
        </w:rPr>
      </w:pPr>
    </w:p>
    <w:p w:rsidR="00830391" w:rsidRDefault="00830391" w:rsidP="002752E3">
      <w:pPr>
        <w:spacing w:line="600" w:lineRule="exact"/>
        <w:outlineLvl w:val="0"/>
        <w:rPr>
          <w:rFonts w:ascii="黑体" w:eastAsia="黑体" w:hAnsi="黑体"/>
          <w:color w:val="000000"/>
          <w:sz w:val="44"/>
          <w:szCs w:val="44"/>
        </w:rPr>
      </w:pPr>
    </w:p>
    <w:p w:rsidR="00830391" w:rsidRDefault="00830391" w:rsidP="002752E3">
      <w:pPr>
        <w:spacing w:line="600" w:lineRule="exact"/>
        <w:outlineLvl w:val="0"/>
        <w:rPr>
          <w:rFonts w:ascii="黑体" w:eastAsia="黑体" w:hAnsi="黑体"/>
          <w:color w:val="000000"/>
          <w:sz w:val="44"/>
          <w:szCs w:val="44"/>
        </w:rPr>
      </w:pPr>
    </w:p>
    <w:tbl>
      <w:tblPr>
        <w:tblpPr w:leftFromText="180" w:rightFromText="180" w:vertAnchor="text" w:horzAnchor="page" w:tblpXSpec="center" w:tblpY="423"/>
        <w:tblOverlap w:val="never"/>
        <w:tblW w:w="9960" w:type="dxa"/>
        <w:jc w:val="center"/>
        <w:tblLayout w:type="fixed"/>
        <w:tblCellMar>
          <w:left w:w="0" w:type="dxa"/>
          <w:right w:w="0" w:type="dxa"/>
        </w:tblCellMar>
        <w:tblLook w:val="0000"/>
      </w:tblPr>
      <w:tblGrid>
        <w:gridCol w:w="390"/>
        <w:gridCol w:w="1367"/>
        <w:gridCol w:w="1025"/>
        <w:gridCol w:w="2392"/>
        <w:gridCol w:w="2394"/>
        <w:gridCol w:w="2392"/>
      </w:tblGrid>
      <w:tr w:rsidR="002752E3" w:rsidTr="00E62A27">
        <w:trPr>
          <w:trHeight w:val="1034"/>
          <w:jc w:val="center"/>
        </w:trPr>
        <w:tc>
          <w:tcPr>
            <w:tcW w:w="9960" w:type="dxa"/>
            <w:gridSpan w:val="6"/>
            <w:tcBorders>
              <w:top w:val="nil"/>
              <w:left w:val="nil"/>
              <w:bottom w:val="nil"/>
              <w:right w:val="nil"/>
            </w:tcBorders>
            <w:tcMar>
              <w:top w:w="15" w:type="dxa"/>
              <w:left w:w="15" w:type="dxa"/>
              <w:right w:w="15" w:type="dxa"/>
            </w:tcMar>
            <w:vAlign w:val="center"/>
          </w:tcPr>
          <w:p w:rsidR="008B408A" w:rsidRDefault="008B408A" w:rsidP="00FA64C3">
            <w:pPr>
              <w:widowControl/>
              <w:jc w:val="center"/>
              <w:textAlignment w:val="center"/>
              <w:rPr>
                <w:rFonts w:ascii="宋体" w:hAnsi="宋体" w:cs="宋体"/>
                <w:b/>
                <w:bCs/>
                <w:color w:val="000000"/>
                <w:kern w:val="0"/>
                <w:sz w:val="36"/>
                <w:szCs w:val="36"/>
              </w:rPr>
            </w:pPr>
          </w:p>
          <w:p w:rsidR="00BB0489" w:rsidRDefault="00BB0489" w:rsidP="00FA64C3">
            <w:pPr>
              <w:widowControl/>
              <w:jc w:val="center"/>
              <w:textAlignment w:val="center"/>
              <w:rPr>
                <w:rFonts w:ascii="宋体" w:hAnsi="宋体" w:cs="宋体"/>
                <w:b/>
                <w:bCs/>
                <w:color w:val="000000"/>
                <w:kern w:val="0"/>
                <w:sz w:val="36"/>
                <w:szCs w:val="36"/>
              </w:rPr>
            </w:pPr>
          </w:p>
          <w:p w:rsidR="00BB0489" w:rsidRDefault="00BB0489" w:rsidP="00FA64C3">
            <w:pPr>
              <w:widowControl/>
              <w:jc w:val="center"/>
              <w:textAlignment w:val="center"/>
              <w:rPr>
                <w:rFonts w:ascii="宋体" w:hAnsi="宋体" w:cs="宋体"/>
                <w:b/>
                <w:bCs/>
                <w:color w:val="000000"/>
                <w:kern w:val="0"/>
                <w:sz w:val="36"/>
                <w:szCs w:val="36"/>
              </w:rPr>
            </w:pPr>
          </w:p>
          <w:p w:rsidR="00BB0489" w:rsidRDefault="00BB0489" w:rsidP="00FA64C3">
            <w:pPr>
              <w:widowControl/>
              <w:jc w:val="center"/>
              <w:textAlignment w:val="center"/>
              <w:rPr>
                <w:rFonts w:ascii="宋体" w:hAnsi="宋体" w:cs="宋体"/>
                <w:b/>
                <w:bCs/>
                <w:color w:val="000000"/>
                <w:kern w:val="0"/>
                <w:sz w:val="36"/>
                <w:szCs w:val="36"/>
              </w:rPr>
            </w:pPr>
          </w:p>
          <w:p w:rsidR="00BB0489" w:rsidRDefault="00BB0489" w:rsidP="00FA64C3">
            <w:pPr>
              <w:widowControl/>
              <w:jc w:val="center"/>
              <w:textAlignment w:val="center"/>
              <w:rPr>
                <w:rFonts w:ascii="宋体" w:hAnsi="宋体" w:cs="宋体"/>
                <w:b/>
                <w:bCs/>
                <w:color w:val="000000"/>
                <w:kern w:val="0"/>
                <w:sz w:val="36"/>
                <w:szCs w:val="36"/>
              </w:rPr>
            </w:pPr>
          </w:p>
          <w:p w:rsidR="00BB0489" w:rsidRDefault="00BB0489" w:rsidP="00FA64C3">
            <w:pPr>
              <w:widowControl/>
              <w:jc w:val="center"/>
              <w:textAlignment w:val="center"/>
              <w:rPr>
                <w:rFonts w:ascii="宋体" w:hAnsi="宋体" w:cs="宋体"/>
                <w:b/>
                <w:bCs/>
                <w:color w:val="000000"/>
                <w:kern w:val="0"/>
                <w:sz w:val="36"/>
                <w:szCs w:val="36"/>
              </w:rPr>
            </w:pPr>
          </w:p>
          <w:p w:rsidR="002752E3" w:rsidRDefault="002752E3" w:rsidP="00BB0489">
            <w:pPr>
              <w:widowControl/>
              <w:jc w:val="center"/>
              <w:textAlignment w:val="center"/>
              <w:rPr>
                <w:rFonts w:ascii="宋体" w:hAnsi="宋体" w:cs="宋体"/>
                <w:color w:val="000000"/>
                <w:sz w:val="36"/>
                <w:szCs w:val="36"/>
              </w:rPr>
            </w:pPr>
            <w:r>
              <w:rPr>
                <w:rFonts w:ascii="宋体" w:hAnsi="宋体" w:cs="宋体" w:hint="eastAsia"/>
                <w:b/>
                <w:bCs/>
                <w:color w:val="000000"/>
                <w:kern w:val="0"/>
                <w:sz w:val="36"/>
                <w:szCs w:val="36"/>
              </w:rPr>
              <w:lastRenderedPageBreak/>
              <w:t>项目绩效目标完成情况表</w:t>
            </w:r>
            <w:r>
              <w:rPr>
                <w:rFonts w:ascii="宋体" w:hAnsi="宋体" w:cs="宋体" w:hint="eastAsia"/>
                <w:b/>
                <w:bCs/>
                <w:color w:val="000000"/>
                <w:kern w:val="0"/>
                <w:sz w:val="36"/>
                <w:szCs w:val="36"/>
              </w:rPr>
              <w:br/>
            </w:r>
            <w:r>
              <w:rPr>
                <w:rFonts w:ascii="宋体" w:hAnsi="宋体" w:cs="宋体" w:hint="eastAsia"/>
                <w:color w:val="000000"/>
                <w:kern w:val="0"/>
                <w:sz w:val="36"/>
                <w:szCs w:val="36"/>
              </w:rPr>
              <w:t>(2019年度)</w:t>
            </w:r>
          </w:p>
        </w:tc>
      </w:tr>
      <w:tr w:rsidR="002752E3" w:rsidTr="00E62A27">
        <w:trPr>
          <w:trHeight w:val="276"/>
          <w:jc w:val="center"/>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752E3" w:rsidRDefault="002752E3" w:rsidP="00FA64C3">
            <w:pPr>
              <w:widowControl/>
              <w:jc w:val="center"/>
              <w:textAlignment w:val="center"/>
              <w:rPr>
                <w:rFonts w:ascii="宋体" w:hAnsi="宋体" w:cs="宋体"/>
                <w:color w:val="000000"/>
                <w:sz w:val="24"/>
              </w:rPr>
            </w:pPr>
            <w:r>
              <w:rPr>
                <w:rFonts w:ascii="宋体" w:hAnsi="宋体" w:cs="宋体" w:hint="eastAsia"/>
                <w:color w:val="000000"/>
                <w:kern w:val="0"/>
                <w:sz w:val="24"/>
              </w:rPr>
              <w:lastRenderedPageBreak/>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752E3" w:rsidRDefault="00CE2019" w:rsidP="00FA64C3">
            <w:pPr>
              <w:widowControl/>
              <w:jc w:val="center"/>
              <w:textAlignment w:val="center"/>
              <w:rPr>
                <w:rFonts w:ascii="宋体" w:hAnsi="宋体" w:cs="宋体"/>
                <w:color w:val="000000"/>
                <w:sz w:val="24"/>
              </w:rPr>
            </w:pPr>
            <w:r>
              <w:rPr>
                <w:rFonts w:ascii="宋体" w:hAnsi="宋体" w:cs="宋体" w:hint="eastAsia"/>
                <w:color w:val="000000"/>
                <w:kern w:val="0"/>
                <w:sz w:val="24"/>
              </w:rPr>
              <w:t>“我的家园.阿坝州农牧民手机摄影大赛”</w:t>
            </w:r>
            <w:r w:rsidR="00E62A27">
              <w:rPr>
                <w:rFonts w:ascii="宋体" w:hAnsi="宋体" w:cs="宋体" w:hint="eastAsia"/>
                <w:color w:val="000000"/>
                <w:kern w:val="0"/>
                <w:sz w:val="24"/>
              </w:rPr>
              <w:t>项目</w:t>
            </w:r>
          </w:p>
        </w:tc>
      </w:tr>
      <w:tr w:rsidR="002752E3" w:rsidTr="00E62A27">
        <w:trPr>
          <w:trHeight w:val="276"/>
          <w:jc w:val="center"/>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752E3" w:rsidRDefault="002752E3" w:rsidP="00FA64C3">
            <w:pPr>
              <w:widowControl/>
              <w:jc w:val="center"/>
              <w:textAlignment w:val="center"/>
              <w:rPr>
                <w:rFonts w:ascii="宋体" w:hAnsi="宋体" w:cs="宋体"/>
                <w:color w:val="000000"/>
                <w:sz w:val="24"/>
              </w:rPr>
            </w:pPr>
            <w:r>
              <w:rPr>
                <w:rFonts w:ascii="宋体" w:hAns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752E3" w:rsidRDefault="002752E3" w:rsidP="00FA64C3">
            <w:pPr>
              <w:widowControl/>
              <w:jc w:val="center"/>
              <w:textAlignment w:val="center"/>
              <w:rPr>
                <w:rFonts w:ascii="宋体" w:hAnsi="宋体" w:cs="宋体"/>
                <w:color w:val="000000"/>
                <w:sz w:val="24"/>
              </w:rPr>
            </w:pPr>
            <w:r>
              <w:rPr>
                <w:rFonts w:ascii="宋体" w:hAnsi="宋体" w:cs="宋体"/>
                <w:color w:val="000000"/>
                <w:sz w:val="24"/>
              </w:rPr>
              <w:t>阿坝州委网信办</w:t>
            </w:r>
          </w:p>
        </w:tc>
      </w:tr>
      <w:tr w:rsidR="002752E3" w:rsidTr="00E62A27">
        <w:trPr>
          <w:trHeight w:val="276"/>
          <w:jc w:val="center"/>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752E3" w:rsidRDefault="002752E3" w:rsidP="00FA64C3">
            <w:pPr>
              <w:widowControl/>
              <w:jc w:val="center"/>
              <w:textAlignment w:val="center"/>
              <w:rPr>
                <w:rFonts w:ascii="宋体" w:hAnsi="宋体" w:cs="宋体"/>
                <w:color w:val="000000"/>
                <w:sz w:val="24"/>
              </w:rPr>
            </w:pPr>
            <w:r>
              <w:rPr>
                <w:rFonts w:ascii="宋体" w:hAnsi="宋体"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752E3" w:rsidRDefault="002752E3" w:rsidP="00FA64C3">
            <w:pPr>
              <w:widowControl/>
              <w:jc w:val="center"/>
              <w:textAlignment w:val="center"/>
              <w:rPr>
                <w:rFonts w:ascii="宋体" w:hAnsi="宋体" w:cs="宋体"/>
                <w:color w:val="000000"/>
                <w:sz w:val="24"/>
              </w:rPr>
            </w:pPr>
            <w:r>
              <w:rPr>
                <w:rFonts w:ascii="宋体" w:hAnsi="宋体" w:cs="宋体" w:hint="eastAsia"/>
                <w:color w:val="000000"/>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752E3" w:rsidRDefault="002752E3" w:rsidP="00FA64C3">
            <w:pPr>
              <w:widowControl/>
              <w:jc w:val="center"/>
              <w:textAlignment w:val="center"/>
              <w:rPr>
                <w:rFonts w:ascii="宋体" w:hAnsi="宋体" w:cs="宋体"/>
                <w:color w:val="000000"/>
                <w:sz w:val="24"/>
              </w:rPr>
            </w:pPr>
            <w:r>
              <w:rPr>
                <w:rFonts w:ascii="宋体" w:hAnsi="宋体" w:cs="宋体" w:hint="eastAsia"/>
                <w:color w:val="000000"/>
                <w:sz w:val="24"/>
              </w:rPr>
              <w:t>11</w:t>
            </w:r>
            <w:r w:rsidR="00E62A27">
              <w:rPr>
                <w:rFonts w:ascii="宋体" w:hAnsi="宋体" w:cs="宋体" w:hint="eastAsia"/>
                <w:color w:val="000000"/>
                <w:sz w:val="24"/>
              </w:rPr>
              <w:t>．58</w:t>
            </w:r>
            <w:r>
              <w:rPr>
                <w:rFonts w:ascii="宋体" w:hAns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752E3" w:rsidRDefault="002752E3" w:rsidP="00FA64C3">
            <w:pPr>
              <w:widowControl/>
              <w:jc w:val="center"/>
              <w:textAlignment w:val="center"/>
              <w:rPr>
                <w:rFonts w:ascii="宋体" w:hAnsi="宋体" w:cs="宋体"/>
                <w:color w:val="000000"/>
                <w:sz w:val="24"/>
              </w:rPr>
            </w:pPr>
            <w:r>
              <w:rPr>
                <w:rFonts w:ascii="宋体" w:hAnsi="宋体"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752E3" w:rsidRDefault="002752E3" w:rsidP="00FA64C3">
            <w:pPr>
              <w:widowControl/>
              <w:jc w:val="center"/>
              <w:textAlignment w:val="center"/>
              <w:rPr>
                <w:rFonts w:ascii="宋体" w:hAnsi="宋体" w:cs="宋体"/>
                <w:color w:val="000000"/>
                <w:sz w:val="24"/>
              </w:rPr>
            </w:pPr>
            <w:r>
              <w:rPr>
                <w:rFonts w:ascii="宋体" w:hAnsi="宋体" w:cs="宋体" w:hint="eastAsia"/>
                <w:color w:val="000000"/>
                <w:sz w:val="24"/>
              </w:rPr>
              <w:t>11</w:t>
            </w:r>
            <w:r w:rsidR="00E62A27">
              <w:rPr>
                <w:rFonts w:ascii="宋体" w:hAnsi="宋体" w:cs="宋体" w:hint="eastAsia"/>
                <w:color w:val="000000"/>
                <w:sz w:val="24"/>
              </w:rPr>
              <w:t>.58</w:t>
            </w:r>
            <w:r>
              <w:rPr>
                <w:rFonts w:ascii="宋体" w:hAnsi="宋体" w:cs="宋体" w:hint="eastAsia"/>
                <w:color w:val="000000"/>
                <w:sz w:val="24"/>
              </w:rPr>
              <w:t>万元</w:t>
            </w:r>
          </w:p>
        </w:tc>
      </w:tr>
      <w:tr w:rsidR="002752E3" w:rsidTr="00E62A27">
        <w:trPr>
          <w:trHeight w:val="276"/>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752E3" w:rsidRDefault="002752E3" w:rsidP="00FA64C3">
            <w:pPr>
              <w:jc w:val="center"/>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752E3" w:rsidRDefault="002752E3" w:rsidP="00FA64C3">
            <w:pPr>
              <w:widowControl/>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752E3" w:rsidRDefault="002752E3" w:rsidP="00FA64C3">
            <w:pPr>
              <w:widowControl/>
              <w:jc w:val="center"/>
              <w:textAlignment w:val="center"/>
              <w:rPr>
                <w:rFonts w:ascii="宋体" w:hAnsi="宋体" w:cs="宋体"/>
                <w:color w:val="000000"/>
                <w:sz w:val="24"/>
              </w:rPr>
            </w:pPr>
            <w:r>
              <w:rPr>
                <w:rFonts w:ascii="宋体" w:hAnsi="宋体" w:cs="宋体" w:hint="eastAsia"/>
                <w:color w:val="000000"/>
                <w:sz w:val="24"/>
              </w:rPr>
              <w:t>11</w:t>
            </w:r>
            <w:r w:rsidR="00E62A27">
              <w:rPr>
                <w:rFonts w:ascii="宋体" w:hAnsi="宋体" w:cs="宋体" w:hint="eastAsia"/>
                <w:color w:val="000000"/>
                <w:sz w:val="24"/>
              </w:rPr>
              <w:t>.58</w:t>
            </w:r>
            <w:r>
              <w:rPr>
                <w:rFonts w:ascii="宋体" w:hAns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752E3" w:rsidRDefault="002752E3" w:rsidP="00FA64C3">
            <w:pPr>
              <w:widowControl/>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752E3" w:rsidRDefault="002752E3" w:rsidP="00FA64C3">
            <w:pPr>
              <w:widowControl/>
              <w:jc w:val="center"/>
              <w:textAlignment w:val="center"/>
              <w:rPr>
                <w:rFonts w:ascii="宋体" w:hAnsi="宋体" w:cs="宋体"/>
                <w:color w:val="000000"/>
                <w:sz w:val="24"/>
              </w:rPr>
            </w:pPr>
            <w:r>
              <w:rPr>
                <w:rFonts w:ascii="宋体" w:hAnsi="宋体" w:cs="宋体" w:hint="eastAsia"/>
                <w:color w:val="000000"/>
                <w:sz w:val="24"/>
              </w:rPr>
              <w:t>11</w:t>
            </w:r>
            <w:r w:rsidR="00E62A27">
              <w:rPr>
                <w:rFonts w:ascii="宋体" w:hAnsi="宋体" w:cs="宋体" w:hint="eastAsia"/>
                <w:color w:val="000000"/>
                <w:sz w:val="24"/>
              </w:rPr>
              <w:t>.58</w:t>
            </w:r>
            <w:r>
              <w:rPr>
                <w:rFonts w:ascii="宋体" w:hAnsi="宋体" w:cs="宋体" w:hint="eastAsia"/>
                <w:color w:val="000000"/>
                <w:sz w:val="24"/>
              </w:rPr>
              <w:t>万元</w:t>
            </w:r>
          </w:p>
        </w:tc>
      </w:tr>
      <w:tr w:rsidR="002752E3" w:rsidTr="00E62A27">
        <w:trPr>
          <w:trHeight w:val="1511"/>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752E3" w:rsidRDefault="002752E3" w:rsidP="00FA64C3">
            <w:pPr>
              <w:jc w:val="center"/>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752E3" w:rsidRDefault="002752E3" w:rsidP="00FA64C3">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752E3" w:rsidRDefault="002752E3" w:rsidP="00FA64C3">
            <w:pPr>
              <w:widowControl/>
              <w:jc w:val="center"/>
              <w:textAlignment w:val="center"/>
              <w:rPr>
                <w:rFonts w:ascii="宋体" w:hAns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752E3" w:rsidRDefault="002752E3" w:rsidP="00FA64C3">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752E3" w:rsidRDefault="002752E3" w:rsidP="00FA64C3">
            <w:pPr>
              <w:jc w:val="center"/>
              <w:rPr>
                <w:rFonts w:ascii="宋体" w:hAnsi="宋体" w:cs="宋体"/>
                <w:color w:val="000000"/>
                <w:sz w:val="24"/>
              </w:rPr>
            </w:pPr>
          </w:p>
        </w:tc>
      </w:tr>
      <w:tr w:rsidR="002752E3" w:rsidTr="00E62A27">
        <w:trPr>
          <w:trHeight w:val="276"/>
          <w:jc w:val="center"/>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752E3" w:rsidRDefault="002752E3" w:rsidP="00FA64C3">
            <w:pPr>
              <w:widowControl/>
              <w:jc w:val="center"/>
              <w:textAlignment w:val="center"/>
              <w:rPr>
                <w:rFonts w:ascii="宋体" w:hAnsi="宋体" w:cs="宋体"/>
                <w:color w:val="000000"/>
                <w:sz w:val="24"/>
              </w:rPr>
            </w:pPr>
            <w:r>
              <w:rPr>
                <w:rFonts w:ascii="宋体" w:hAns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752E3" w:rsidRDefault="002752E3" w:rsidP="00FA64C3">
            <w:pPr>
              <w:widowControl/>
              <w:jc w:val="center"/>
              <w:textAlignment w:val="center"/>
              <w:rPr>
                <w:rFonts w:ascii="宋体" w:hAnsi="宋体" w:cs="宋体"/>
                <w:color w:val="000000"/>
                <w:sz w:val="24"/>
              </w:rPr>
            </w:pPr>
            <w:r>
              <w:rPr>
                <w:rFonts w:ascii="宋体" w:hAns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752E3" w:rsidRDefault="002752E3" w:rsidP="00FA64C3">
            <w:pPr>
              <w:widowControl/>
              <w:jc w:val="center"/>
              <w:textAlignment w:val="center"/>
              <w:rPr>
                <w:rFonts w:ascii="宋体" w:hAnsi="宋体" w:cs="宋体"/>
                <w:color w:val="000000"/>
                <w:sz w:val="24"/>
              </w:rPr>
            </w:pPr>
            <w:r>
              <w:rPr>
                <w:rFonts w:ascii="宋体" w:hAnsi="宋体" w:cs="宋体" w:hint="eastAsia"/>
                <w:color w:val="000000"/>
                <w:kern w:val="0"/>
                <w:sz w:val="24"/>
              </w:rPr>
              <w:t>实际完成目标</w:t>
            </w:r>
          </w:p>
        </w:tc>
      </w:tr>
      <w:tr w:rsidR="002752E3" w:rsidTr="00BB0489">
        <w:trPr>
          <w:trHeight w:val="1159"/>
          <w:jc w:val="center"/>
        </w:trPr>
        <w:tc>
          <w:tcPr>
            <w:tcW w:w="390" w:type="dxa"/>
            <w:vMerge/>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rsidR="002752E3" w:rsidRDefault="002752E3" w:rsidP="00FA64C3">
            <w:pPr>
              <w:jc w:val="center"/>
              <w:rPr>
                <w:rFonts w:ascii="宋体" w:hAnsi="宋体" w:cs="宋体"/>
                <w:color w:val="000000"/>
                <w:sz w:val="24"/>
              </w:rPr>
            </w:pPr>
          </w:p>
        </w:tc>
        <w:tc>
          <w:tcPr>
            <w:tcW w:w="4784" w:type="dxa"/>
            <w:gridSpan w:val="3"/>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rsidR="00E62A27" w:rsidRPr="00901FD2" w:rsidRDefault="00E62A27" w:rsidP="00BB0489">
            <w:pPr>
              <w:widowControl/>
              <w:shd w:val="clear" w:color="auto" w:fill="FFFFFF"/>
              <w:spacing w:line="400" w:lineRule="exact"/>
              <w:jc w:val="left"/>
              <w:rPr>
                <w:rFonts w:ascii="仿宋_GB2312" w:eastAsia="仿宋_GB2312" w:hAnsi="宋体"/>
                <w:sz w:val="32"/>
                <w:szCs w:val="32"/>
                <w:lang w:val="zh-CN"/>
              </w:rPr>
            </w:pPr>
            <w:r w:rsidRPr="00E62A27">
              <w:rPr>
                <w:rFonts w:asciiTheme="minorEastAsia" w:eastAsiaTheme="minorEastAsia" w:hAnsiTheme="minorEastAsia" w:hint="eastAsia"/>
                <w:sz w:val="24"/>
                <w:lang w:val="zh-CN"/>
              </w:rPr>
              <w:t>通过</w:t>
            </w:r>
            <w:r w:rsidRPr="00901FD2">
              <w:rPr>
                <w:rFonts w:asciiTheme="minorEastAsia" w:eastAsiaTheme="minorEastAsia" w:hAnsiTheme="minorEastAsia" w:hint="eastAsia"/>
                <w:sz w:val="24"/>
                <w:lang w:val="zh-CN"/>
              </w:rPr>
              <w:t>本次摄影大赛展现70年来阿坝州经济发展、民族团结、文化繁荣、生态文明、社会和谐发展成就，特别是阿坝州在改革开放40年来农牧区发生的翻天覆地变化，充分展现全州各族群众守望相助、水乳交融、生活富裕的亮丽风景，全面形象地反映阿坝州农牧区改革发展的成就，丰富广大人民群众业余文化生活，挖掘阿坝动人故事，发现阿坝亮丽风景，提升阿坝知名度和影响力，促进经济社会物质文明和精神文明和谐发展</w:t>
            </w:r>
            <w:r w:rsidRPr="00901FD2">
              <w:rPr>
                <w:rFonts w:ascii="仿宋_GB2312" w:eastAsia="仿宋_GB2312" w:hAnsi="宋体" w:hint="eastAsia"/>
                <w:sz w:val="32"/>
                <w:szCs w:val="32"/>
                <w:lang w:val="zh-CN"/>
              </w:rPr>
              <w:t>。</w:t>
            </w:r>
          </w:p>
          <w:p w:rsidR="002752E3" w:rsidRDefault="002752E3" w:rsidP="00FA64C3">
            <w:pPr>
              <w:widowControl/>
              <w:jc w:val="center"/>
              <w:textAlignment w:val="center"/>
              <w:rPr>
                <w:rFonts w:ascii="宋体" w:hAnsi="宋体" w:cs="宋体"/>
                <w:color w:val="000000"/>
                <w:sz w:val="24"/>
              </w:rPr>
            </w:pPr>
          </w:p>
        </w:tc>
        <w:tc>
          <w:tcPr>
            <w:tcW w:w="4786" w:type="dxa"/>
            <w:gridSpan w:val="2"/>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rsidR="00E62A27" w:rsidRPr="00E62A27" w:rsidRDefault="00E62A27" w:rsidP="00613074">
            <w:pPr>
              <w:adjustRightInd w:val="0"/>
              <w:snapToGrid w:val="0"/>
              <w:spacing w:line="400" w:lineRule="exact"/>
              <w:ind w:leftChars="342" w:left="718"/>
              <w:rPr>
                <w:rFonts w:asciiTheme="minorEastAsia" w:eastAsiaTheme="minorEastAsia" w:hAnsiTheme="minorEastAsia"/>
                <w:sz w:val="24"/>
                <w:lang w:val="zh-CN"/>
              </w:rPr>
            </w:pPr>
            <w:r w:rsidRPr="00E62A27">
              <w:rPr>
                <w:rFonts w:asciiTheme="minorEastAsia" w:eastAsiaTheme="minorEastAsia" w:hAnsiTheme="minorEastAsia" w:hint="eastAsia"/>
                <w:sz w:val="24"/>
                <w:lang w:val="zh-CN"/>
              </w:rPr>
              <w:t>通过“我的家园.阿坝州农牧民摄影大</w:t>
            </w:r>
          </w:p>
          <w:p w:rsidR="00E62A27" w:rsidRPr="00E62A27" w:rsidRDefault="00E62A27" w:rsidP="00613074">
            <w:pPr>
              <w:adjustRightInd w:val="0"/>
              <w:snapToGrid w:val="0"/>
              <w:spacing w:line="400" w:lineRule="exact"/>
              <w:rPr>
                <w:rFonts w:asciiTheme="minorEastAsia" w:eastAsiaTheme="minorEastAsia" w:hAnsiTheme="minorEastAsia"/>
                <w:sz w:val="24"/>
                <w:lang w:val="zh-CN"/>
              </w:rPr>
            </w:pPr>
            <w:r w:rsidRPr="00E62A27">
              <w:rPr>
                <w:rFonts w:asciiTheme="minorEastAsia" w:eastAsiaTheme="minorEastAsia" w:hAnsiTheme="minorEastAsia" w:hint="eastAsia"/>
                <w:sz w:val="24"/>
                <w:lang w:val="zh-CN"/>
              </w:rPr>
              <w:t>赛”，在建国70周年之际，全面展示了我州经济发展、民族团结、文化繁荣、生态文明等方面所取得的显著成效，充分展现全州各族群众守望相助、水乳交融、生活富裕的和谐场景，多角度呈现我州农牧区改革发展的成就，以农牧民的视野和角度，挖掘身边动人故事，展现阿坝亮丽风景，为加快建设“一州两区三家园”凝聚强大力量。</w:t>
            </w:r>
          </w:p>
          <w:p w:rsidR="002752E3" w:rsidRPr="00E62A27" w:rsidRDefault="002752E3" w:rsidP="00FA64C3">
            <w:pPr>
              <w:widowControl/>
              <w:jc w:val="center"/>
              <w:textAlignment w:val="center"/>
              <w:rPr>
                <w:rFonts w:asciiTheme="minorEastAsia" w:eastAsiaTheme="minorEastAsia" w:hAnsiTheme="minorEastAsia"/>
                <w:sz w:val="24"/>
                <w:lang w:val="zh-CN"/>
              </w:rPr>
            </w:pPr>
          </w:p>
        </w:tc>
      </w:tr>
      <w:tr w:rsidR="002752E3" w:rsidTr="00BB0489">
        <w:trPr>
          <w:trHeight w:val="1042"/>
          <w:jc w:val="center"/>
        </w:trPr>
        <w:tc>
          <w:tcPr>
            <w:tcW w:w="390" w:type="dxa"/>
            <w:vMerge w:val="restar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2752E3" w:rsidRDefault="002752E3" w:rsidP="00FA64C3">
            <w:pPr>
              <w:widowControl/>
              <w:jc w:val="center"/>
              <w:textAlignment w:val="center"/>
              <w:rPr>
                <w:rFonts w:ascii="宋体" w:hAnsi="宋体" w:cs="宋体"/>
                <w:color w:val="000000"/>
                <w:sz w:val="24"/>
              </w:rPr>
            </w:pPr>
            <w:r>
              <w:rPr>
                <w:rFonts w:ascii="宋体" w:hAnsi="宋体" w:cs="宋体" w:hint="eastAsia"/>
                <w:color w:val="000000"/>
                <w:sz w:val="24"/>
              </w:rPr>
              <w:t>绩效指标完成情况</w:t>
            </w:r>
          </w:p>
        </w:tc>
        <w:tc>
          <w:tcPr>
            <w:tcW w:w="136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2752E3" w:rsidRDefault="002752E3" w:rsidP="00FA64C3">
            <w:pPr>
              <w:widowControl/>
              <w:jc w:val="center"/>
              <w:textAlignment w:val="center"/>
              <w:rPr>
                <w:rFonts w:ascii="宋体" w:hAnsi="宋体" w:cs="宋体"/>
                <w:color w:val="000000"/>
                <w:sz w:val="24"/>
              </w:rPr>
            </w:pPr>
            <w:r>
              <w:rPr>
                <w:rFonts w:ascii="宋体" w:hAnsi="宋体" w:cs="宋体" w:hint="eastAsia"/>
                <w:color w:val="000000"/>
                <w:kern w:val="0"/>
                <w:sz w:val="24"/>
              </w:rPr>
              <w:t>一级指标</w:t>
            </w:r>
          </w:p>
        </w:tc>
        <w:tc>
          <w:tcPr>
            <w:tcW w:w="102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2752E3" w:rsidRDefault="002752E3" w:rsidP="00FA64C3">
            <w:pPr>
              <w:widowControl/>
              <w:jc w:val="center"/>
              <w:textAlignment w:val="center"/>
              <w:rPr>
                <w:rFonts w:ascii="宋体" w:hAnsi="宋体" w:cs="宋体"/>
                <w:color w:val="000000"/>
                <w:sz w:val="24"/>
              </w:rPr>
            </w:pPr>
            <w:r>
              <w:rPr>
                <w:rFonts w:ascii="宋体" w:hAnsi="宋体" w:cs="宋体" w:hint="eastAsia"/>
                <w:color w:val="000000"/>
                <w:kern w:val="0"/>
                <w:sz w:val="24"/>
              </w:rPr>
              <w:t>二级指标</w:t>
            </w:r>
          </w:p>
        </w:tc>
        <w:tc>
          <w:tcPr>
            <w:tcW w:w="239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2752E3" w:rsidRDefault="002752E3" w:rsidP="00FA64C3">
            <w:pPr>
              <w:widowControl/>
              <w:jc w:val="center"/>
              <w:textAlignment w:val="center"/>
              <w:rPr>
                <w:rFonts w:ascii="宋体" w:hAnsi="宋体" w:cs="宋体"/>
                <w:color w:val="000000"/>
                <w:sz w:val="24"/>
              </w:rPr>
            </w:pPr>
            <w:r>
              <w:rPr>
                <w:rFonts w:ascii="宋体" w:hAnsi="宋体" w:cs="宋体" w:hint="eastAsia"/>
                <w:color w:val="000000"/>
                <w:kern w:val="0"/>
                <w:sz w:val="24"/>
              </w:rPr>
              <w:t>三级指标</w:t>
            </w:r>
          </w:p>
        </w:tc>
        <w:tc>
          <w:tcPr>
            <w:tcW w:w="239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2752E3" w:rsidRDefault="002752E3" w:rsidP="00FA64C3">
            <w:pPr>
              <w:widowControl/>
              <w:jc w:val="center"/>
              <w:textAlignment w:val="center"/>
              <w:rPr>
                <w:rFonts w:ascii="宋体" w:hAnsi="宋体" w:cs="宋体"/>
                <w:color w:val="000000"/>
                <w:sz w:val="24"/>
              </w:rPr>
            </w:pPr>
            <w:r>
              <w:rPr>
                <w:rFonts w:ascii="宋体" w:hAnsi="宋体" w:cs="宋体" w:hint="eastAsia"/>
                <w:color w:val="000000"/>
                <w:kern w:val="0"/>
                <w:sz w:val="24"/>
              </w:rPr>
              <w:t>预期指标值(包含数字及文字描述)</w:t>
            </w:r>
          </w:p>
        </w:tc>
        <w:tc>
          <w:tcPr>
            <w:tcW w:w="239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2752E3" w:rsidRDefault="002752E3" w:rsidP="00FA64C3">
            <w:pPr>
              <w:widowControl/>
              <w:jc w:val="center"/>
              <w:textAlignment w:val="center"/>
              <w:rPr>
                <w:rFonts w:ascii="宋体" w:hAnsi="宋体" w:cs="宋体"/>
                <w:color w:val="000000"/>
                <w:sz w:val="24"/>
              </w:rPr>
            </w:pPr>
            <w:r>
              <w:rPr>
                <w:rFonts w:ascii="宋体" w:hAnsi="宋体" w:cs="宋体" w:hint="eastAsia"/>
                <w:color w:val="000000"/>
                <w:kern w:val="0"/>
                <w:sz w:val="24"/>
              </w:rPr>
              <w:t>实际完成指标值(包含数字及文字描述)</w:t>
            </w:r>
          </w:p>
        </w:tc>
      </w:tr>
      <w:tr w:rsidR="00E62A27" w:rsidTr="00BB0489">
        <w:trPr>
          <w:trHeight w:val="953"/>
          <w:jc w:val="center"/>
        </w:trPr>
        <w:tc>
          <w:tcPr>
            <w:tcW w:w="390"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E62A27" w:rsidRDefault="00E62A27" w:rsidP="00E62A27">
            <w:pPr>
              <w:widowControl/>
              <w:jc w:val="center"/>
              <w:textAlignment w:val="center"/>
              <w:rPr>
                <w:rFonts w:ascii="宋体" w:hAnsi="宋体" w:cs="宋体"/>
                <w:color w:val="000000"/>
                <w:sz w:val="24"/>
              </w:rPr>
            </w:pPr>
          </w:p>
        </w:tc>
        <w:tc>
          <w:tcPr>
            <w:tcW w:w="136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E62A27" w:rsidRDefault="00E62A27" w:rsidP="00E62A27">
            <w:pPr>
              <w:widowControl/>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E62A27" w:rsidRDefault="00E62A27" w:rsidP="00E62A27">
            <w:pPr>
              <w:widowControl/>
              <w:jc w:val="center"/>
              <w:textAlignment w:val="center"/>
              <w:rPr>
                <w:rFonts w:ascii="宋体" w:hAnsi="宋体" w:cs="宋体"/>
                <w:color w:val="000000"/>
                <w:sz w:val="24"/>
              </w:rPr>
            </w:pPr>
            <w:r>
              <w:rPr>
                <w:rFonts w:ascii="宋体" w:hAnsi="宋体" w:cs="宋体"/>
                <w:color w:val="000000"/>
                <w:sz w:val="24"/>
              </w:rPr>
              <w:t>时效指标</w:t>
            </w:r>
          </w:p>
        </w:tc>
        <w:tc>
          <w:tcPr>
            <w:tcW w:w="239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E62A27" w:rsidRPr="00830391" w:rsidRDefault="00830391" w:rsidP="00830391">
            <w:pPr>
              <w:adjustRightInd w:val="0"/>
              <w:snapToGrid w:val="0"/>
              <w:spacing w:line="400" w:lineRule="exact"/>
              <w:rPr>
                <w:rFonts w:asciiTheme="minorEastAsia" w:eastAsiaTheme="minorEastAsia" w:hAnsiTheme="minorEastAsia"/>
                <w:sz w:val="24"/>
                <w:lang w:val="zh-CN"/>
              </w:rPr>
            </w:pPr>
            <w:r>
              <w:rPr>
                <w:rFonts w:asciiTheme="minorEastAsia" w:eastAsiaTheme="minorEastAsia" w:hAnsiTheme="minorEastAsia" w:hint="eastAsia"/>
                <w:sz w:val="24"/>
                <w:lang w:val="zh-CN"/>
              </w:rPr>
              <w:t>“</w:t>
            </w:r>
            <w:r w:rsidRPr="00E62A27">
              <w:rPr>
                <w:rFonts w:asciiTheme="minorEastAsia" w:eastAsiaTheme="minorEastAsia" w:hAnsiTheme="minorEastAsia" w:hint="eastAsia"/>
                <w:sz w:val="24"/>
                <w:lang w:val="zh-CN"/>
              </w:rPr>
              <w:t>我的家园.阿坝州农牧民摄影大赛”</w:t>
            </w:r>
            <w:r>
              <w:rPr>
                <w:rFonts w:asciiTheme="minorEastAsia" w:eastAsiaTheme="minorEastAsia" w:hAnsiTheme="minorEastAsia" w:hint="eastAsia"/>
                <w:sz w:val="24"/>
                <w:lang w:val="zh-CN"/>
              </w:rPr>
              <w:t xml:space="preserve"> </w:t>
            </w:r>
            <w:r w:rsidR="00FF3732">
              <w:rPr>
                <w:rFonts w:asciiTheme="minorEastAsia" w:eastAsiaTheme="minorEastAsia" w:hAnsiTheme="minorEastAsia" w:hint="eastAsia"/>
                <w:sz w:val="24"/>
                <w:lang w:val="zh-CN"/>
              </w:rPr>
              <w:t>工作</w:t>
            </w:r>
          </w:p>
        </w:tc>
        <w:tc>
          <w:tcPr>
            <w:tcW w:w="239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E62A27" w:rsidRDefault="00E62A27" w:rsidP="00E62A27">
            <w:pPr>
              <w:widowControl/>
              <w:jc w:val="center"/>
              <w:textAlignment w:val="center"/>
              <w:rPr>
                <w:rFonts w:ascii="宋体" w:hAnsi="宋体" w:cs="宋体"/>
                <w:color w:val="000000"/>
                <w:sz w:val="24"/>
              </w:rPr>
            </w:pPr>
            <w:r>
              <w:rPr>
                <w:rFonts w:ascii="宋体" w:hAnsi="宋体" w:cs="宋体" w:hint="eastAsia"/>
                <w:color w:val="000000"/>
                <w:sz w:val="24"/>
              </w:rPr>
              <w:t>2019年全年</w:t>
            </w:r>
          </w:p>
        </w:tc>
        <w:tc>
          <w:tcPr>
            <w:tcW w:w="239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E62A27" w:rsidRDefault="00E62A27" w:rsidP="00E62A27">
            <w:pPr>
              <w:widowControl/>
              <w:jc w:val="center"/>
              <w:textAlignment w:val="center"/>
              <w:rPr>
                <w:rFonts w:ascii="宋体" w:hAnsi="宋体" w:cs="宋体"/>
                <w:color w:val="000000"/>
                <w:sz w:val="24"/>
              </w:rPr>
            </w:pPr>
            <w:r>
              <w:rPr>
                <w:rFonts w:ascii="宋体" w:hAnsi="宋体" w:cs="宋体" w:hint="eastAsia"/>
                <w:color w:val="000000"/>
                <w:sz w:val="24"/>
              </w:rPr>
              <w:t>2019年全年</w:t>
            </w:r>
          </w:p>
        </w:tc>
      </w:tr>
      <w:tr w:rsidR="00E62A27" w:rsidTr="00BB0489">
        <w:trPr>
          <w:trHeight w:val="1297"/>
          <w:jc w:val="center"/>
        </w:trPr>
        <w:tc>
          <w:tcPr>
            <w:tcW w:w="390"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E62A27" w:rsidRDefault="00E62A27" w:rsidP="00E62A27">
            <w:pPr>
              <w:widowControl/>
              <w:jc w:val="center"/>
              <w:textAlignment w:val="center"/>
              <w:rPr>
                <w:rFonts w:ascii="宋体" w:hAnsi="宋体" w:cs="宋体"/>
                <w:color w:val="000000"/>
                <w:sz w:val="24"/>
              </w:rPr>
            </w:pPr>
          </w:p>
        </w:tc>
        <w:tc>
          <w:tcPr>
            <w:tcW w:w="136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E62A27" w:rsidRDefault="00E62A27" w:rsidP="00E62A27">
            <w:pPr>
              <w:widowControl/>
              <w:spacing w:line="320" w:lineRule="exact"/>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E62A27" w:rsidRDefault="00E62A27" w:rsidP="00E62A27">
            <w:pPr>
              <w:widowControl/>
              <w:spacing w:line="320" w:lineRule="exact"/>
              <w:jc w:val="center"/>
              <w:textAlignment w:val="center"/>
              <w:rPr>
                <w:rFonts w:ascii="宋体" w:hAnsi="宋体" w:cs="宋体"/>
                <w:color w:val="000000"/>
                <w:sz w:val="24"/>
              </w:rPr>
            </w:pPr>
            <w:r>
              <w:rPr>
                <w:rFonts w:ascii="宋体" w:hAnsi="宋体" w:cs="宋体"/>
                <w:color w:val="000000"/>
                <w:sz w:val="24"/>
              </w:rPr>
              <w:t>质量指标</w:t>
            </w:r>
          </w:p>
        </w:tc>
        <w:tc>
          <w:tcPr>
            <w:tcW w:w="239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E62A27" w:rsidRPr="00FF3732" w:rsidRDefault="00CE2019" w:rsidP="00FF3732">
            <w:pPr>
              <w:adjustRightInd w:val="0"/>
              <w:snapToGrid w:val="0"/>
              <w:spacing w:line="360" w:lineRule="atLeast"/>
              <w:rPr>
                <w:rFonts w:asciiTheme="minorEastAsia" w:eastAsiaTheme="minorEastAsia" w:hAnsiTheme="minorEastAsia"/>
                <w:sz w:val="24"/>
                <w:lang w:val="zh-CN"/>
              </w:rPr>
            </w:pPr>
            <w:r>
              <w:rPr>
                <w:rFonts w:asciiTheme="minorEastAsia" w:eastAsiaTheme="minorEastAsia" w:hAnsiTheme="minorEastAsia" w:hint="eastAsia"/>
                <w:sz w:val="24"/>
                <w:lang w:val="zh-CN"/>
              </w:rPr>
              <w:t>“我的家园.阿坝州农牧民手机摄影大赛”</w:t>
            </w:r>
            <w:r w:rsidR="00E62A27">
              <w:rPr>
                <w:rFonts w:asciiTheme="minorEastAsia" w:eastAsiaTheme="minorEastAsia" w:hAnsiTheme="minorEastAsia" w:hint="eastAsia"/>
                <w:sz w:val="24"/>
                <w:lang w:val="zh-CN"/>
              </w:rPr>
              <w:t>方案</w:t>
            </w:r>
            <w:r w:rsidR="00E62A27" w:rsidRPr="00E62A27">
              <w:rPr>
                <w:rFonts w:asciiTheme="minorEastAsia" w:eastAsiaTheme="minorEastAsia" w:hAnsiTheme="minorEastAsia" w:hint="eastAsia"/>
                <w:sz w:val="24"/>
                <w:lang w:val="zh-CN"/>
              </w:rPr>
              <w:t>赛”</w:t>
            </w:r>
          </w:p>
        </w:tc>
        <w:tc>
          <w:tcPr>
            <w:tcW w:w="239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E62A27" w:rsidRPr="007F4539" w:rsidRDefault="00AE279B" w:rsidP="00AE279B">
            <w:pPr>
              <w:widowControl/>
              <w:spacing w:line="360" w:lineRule="atLeast"/>
              <w:textAlignment w:val="center"/>
              <w:rPr>
                <w:rFonts w:ascii="宋体" w:hAnsi="宋体" w:cs="宋体"/>
                <w:color w:val="000000"/>
                <w:sz w:val="24"/>
              </w:rPr>
            </w:pPr>
            <w:r w:rsidRPr="00E62A27">
              <w:rPr>
                <w:rFonts w:asciiTheme="minorEastAsia" w:eastAsiaTheme="minorEastAsia" w:hAnsiTheme="minorEastAsia" w:hint="eastAsia"/>
                <w:sz w:val="24"/>
                <w:lang w:val="zh-CN"/>
              </w:rPr>
              <w:t>通过</w:t>
            </w:r>
            <w:r w:rsidRPr="00901FD2">
              <w:rPr>
                <w:rFonts w:asciiTheme="minorEastAsia" w:eastAsiaTheme="minorEastAsia" w:hAnsiTheme="minorEastAsia" w:hint="eastAsia"/>
                <w:sz w:val="24"/>
                <w:lang w:val="zh-CN"/>
              </w:rPr>
              <w:t>本次摄影大赛展现70年来阿坝州经济发展、民族团结、文化繁荣、生态文明、社会和谐发展成就，特别是阿坝州在改革开放40年来农牧区发生的翻</w:t>
            </w:r>
            <w:r w:rsidRPr="00901FD2">
              <w:rPr>
                <w:rFonts w:asciiTheme="minorEastAsia" w:eastAsiaTheme="minorEastAsia" w:hAnsiTheme="minorEastAsia" w:hint="eastAsia"/>
                <w:sz w:val="24"/>
                <w:lang w:val="zh-CN"/>
              </w:rPr>
              <w:lastRenderedPageBreak/>
              <w:t>天覆地变化，充分展现全州各族群众守望相助、水乳交融、生活富裕的亮丽风景</w:t>
            </w:r>
            <w:r>
              <w:rPr>
                <w:rFonts w:asciiTheme="minorEastAsia" w:eastAsiaTheme="minorEastAsia" w:hAnsiTheme="minorEastAsia" w:hint="eastAsia"/>
                <w:sz w:val="24"/>
                <w:lang w:val="zh-CN"/>
              </w:rPr>
              <w:t>。</w:t>
            </w:r>
          </w:p>
        </w:tc>
        <w:tc>
          <w:tcPr>
            <w:tcW w:w="239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E62A27" w:rsidRPr="00AE279B" w:rsidRDefault="00AE279B" w:rsidP="00AE279B">
            <w:pPr>
              <w:adjustRightInd w:val="0"/>
              <w:snapToGrid w:val="0"/>
              <w:spacing w:line="360" w:lineRule="atLeast"/>
              <w:rPr>
                <w:rFonts w:asciiTheme="minorEastAsia" w:eastAsiaTheme="minorEastAsia" w:hAnsiTheme="minorEastAsia"/>
                <w:sz w:val="24"/>
                <w:lang w:val="zh-CN"/>
              </w:rPr>
            </w:pPr>
            <w:r w:rsidRPr="00AE279B">
              <w:rPr>
                <w:rFonts w:asciiTheme="minorEastAsia" w:eastAsiaTheme="minorEastAsia" w:hAnsiTheme="minorEastAsia" w:hint="eastAsia"/>
                <w:sz w:val="24"/>
                <w:lang w:val="zh-CN"/>
              </w:rPr>
              <w:lastRenderedPageBreak/>
              <w:t>通过</w:t>
            </w:r>
            <w:r w:rsidR="005426BF">
              <w:rPr>
                <w:rFonts w:asciiTheme="minorEastAsia" w:eastAsiaTheme="minorEastAsia" w:hAnsiTheme="minorEastAsia" w:hint="eastAsia"/>
                <w:sz w:val="24"/>
                <w:lang w:val="zh-CN"/>
              </w:rPr>
              <w:t>”我的家园.阿坝州农牧民手机摄影大赛”</w:t>
            </w:r>
            <w:r w:rsidRPr="00AE279B">
              <w:rPr>
                <w:rFonts w:asciiTheme="minorEastAsia" w:eastAsiaTheme="minorEastAsia" w:hAnsiTheme="minorEastAsia" w:hint="eastAsia"/>
                <w:sz w:val="24"/>
                <w:lang w:val="zh-CN"/>
              </w:rPr>
              <w:t>，在建国70周年之际，全面展示了我州经济发展、民族团结、文化繁荣、生态文明等方面所取得的显著成效，</w:t>
            </w:r>
            <w:r w:rsidRPr="00AE279B">
              <w:rPr>
                <w:rFonts w:asciiTheme="minorEastAsia" w:eastAsiaTheme="minorEastAsia" w:hAnsiTheme="minorEastAsia" w:hint="eastAsia"/>
                <w:sz w:val="24"/>
                <w:lang w:val="zh-CN"/>
              </w:rPr>
              <w:lastRenderedPageBreak/>
              <w:t>充分展现全州各族群众守望相助、水乳交融、生活富裕的和谐场景，多角度呈现我州农牧区改革发展的成就，以农牧民的视野和角度，挖掘身边动人故事，展现阿坝亮丽风景，为加快建设“一州两区三家园”凝聚强大力量。</w:t>
            </w:r>
          </w:p>
        </w:tc>
      </w:tr>
      <w:tr w:rsidR="00E62A27" w:rsidTr="00BB0489">
        <w:trPr>
          <w:trHeight w:val="1042"/>
          <w:jc w:val="center"/>
        </w:trPr>
        <w:tc>
          <w:tcPr>
            <w:tcW w:w="390"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E62A27" w:rsidRDefault="00E62A27" w:rsidP="00E62A27">
            <w:pPr>
              <w:widowControl/>
              <w:jc w:val="center"/>
              <w:textAlignment w:val="center"/>
              <w:rPr>
                <w:rFonts w:ascii="宋体" w:hAnsi="宋体" w:cs="宋体"/>
                <w:color w:val="000000"/>
                <w:sz w:val="24"/>
              </w:rPr>
            </w:pPr>
          </w:p>
        </w:tc>
        <w:tc>
          <w:tcPr>
            <w:tcW w:w="136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E62A27" w:rsidRDefault="00E62A27" w:rsidP="00E62A27">
            <w:pPr>
              <w:widowControl/>
              <w:spacing w:line="320" w:lineRule="exact"/>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E62A27" w:rsidRDefault="00E62A27" w:rsidP="00E62A27">
            <w:pPr>
              <w:widowControl/>
              <w:spacing w:line="320" w:lineRule="exact"/>
              <w:jc w:val="center"/>
              <w:textAlignment w:val="center"/>
              <w:rPr>
                <w:rFonts w:ascii="宋体" w:hAnsi="宋体" w:cs="宋体"/>
                <w:color w:val="000000"/>
                <w:sz w:val="24"/>
              </w:rPr>
            </w:pPr>
            <w:r>
              <w:rPr>
                <w:rFonts w:ascii="宋体" w:hAnsi="宋体" w:cs="宋体"/>
                <w:color w:val="000000"/>
                <w:sz w:val="24"/>
              </w:rPr>
              <w:t>成本指标</w:t>
            </w:r>
          </w:p>
        </w:tc>
        <w:tc>
          <w:tcPr>
            <w:tcW w:w="239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E62A27" w:rsidRDefault="00E62A27" w:rsidP="00E62A27">
            <w:pPr>
              <w:widowControl/>
              <w:spacing w:line="320" w:lineRule="exact"/>
              <w:jc w:val="center"/>
              <w:textAlignment w:val="center"/>
              <w:rPr>
                <w:rFonts w:ascii="宋体" w:hAnsi="宋体" w:cs="宋体"/>
                <w:color w:val="000000"/>
                <w:sz w:val="24"/>
              </w:rPr>
            </w:pPr>
            <w:r>
              <w:rPr>
                <w:rFonts w:ascii="宋体" w:hAnsi="宋体" w:cs="宋体" w:hint="eastAsia"/>
                <w:color w:val="000000"/>
                <w:sz w:val="24"/>
              </w:rPr>
              <w:t>11．58万元内</w:t>
            </w:r>
          </w:p>
        </w:tc>
        <w:tc>
          <w:tcPr>
            <w:tcW w:w="239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E62A27" w:rsidRDefault="00E62A27" w:rsidP="00E62A27">
            <w:pPr>
              <w:widowControl/>
              <w:spacing w:line="320" w:lineRule="exact"/>
              <w:jc w:val="center"/>
              <w:textAlignment w:val="center"/>
              <w:rPr>
                <w:rFonts w:ascii="宋体" w:hAnsi="宋体" w:cs="宋体"/>
                <w:color w:val="000000"/>
                <w:sz w:val="24"/>
              </w:rPr>
            </w:pPr>
            <w:r>
              <w:rPr>
                <w:rFonts w:ascii="宋体" w:hAnsi="宋体" w:cs="宋体" w:hint="eastAsia"/>
                <w:color w:val="000000"/>
                <w:sz w:val="24"/>
              </w:rPr>
              <w:t>11．58万元</w:t>
            </w:r>
          </w:p>
        </w:tc>
        <w:tc>
          <w:tcPr>
            <w:tcW w:w="239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E62A27" w:rsidRDefault="00E62A27" w:rsidP="00E62A27">
            <w:pPr>
              <w:widowControl/>
              <w:spacing w:line="320" w:lineRule="exact"/>
              <w:jc w:val="center"/>
              <w:textAlignment w:val="center"/>
              <w:rPr>
                <w:rFonts w:ascii="宋体" w:hAnsi="宋体" w:cs="宋体"/>
                <w:color w:val="000000"/>
                <w:sz w:val="24"/>
              </w:rPr>
            </w:pPr>
            <w:r>
              <w:rPr>
                <w:rFonts w:ascii="宋体" w:hAnsi="宋体" w:cs="宋体" w:hint="eastAsia"/>
                <w:color w:val="000000"/>
                <w:sz w:val="24"/>
              </w:rPr>
              <w:t>11.58万元</w:t>
            </w:r>
          </w:p>
        </w:tc>
      </w:tr>
      <w:tr w:rsidR="00E62A27" w:rsidTr="00BB0489">
        <w:trPr>
          <w:trHeight w:val="1042"/>
          <w:jc w:val="center"/>
        </w:trPr>
        <w:tc>
          <w:tcPr>
            <w:tcW w:w="390"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E62A27" w:rsidRDefault="00E62A27" w:rsidP="00E62A27">
            <w:pPr>
              <w:widowControl/>
              <w:jc w:val="center"/>
              <w:textAlignment w:val="center"/>
              <w:rPr>
                <w:rFonts w:ascii="宋体" w:hAnsi="宋体" w:cs="宋体"/>
                <w:color w:val="000000"/>
                <w:sz w:val="24"/>
              </w:rPr>
            </w:pPr>
          </w:p>
        </w:tc>
        <w:tc>
          <w:tcPr>
            <w:tcW w:w="136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E62A27" w:rsidRDefault="00E62A27" w:rsidP="00E62A27">
            <w:pPr>
              <w:widowControl/>
              <w:spacing w:line="320" w:lineRule="exact"/>
              <w:jc w:val="center"/>
              <w:textAlignment w:val="center"/>
              <w:rPr>
                <w:rFonts w:ascii="宋体" w:hAnsi="宋体" w:cs="宋体"/>
                <w:color w:val="000000"/>
                <w:kern w:val="0"/>
                <w:sz w:val="24"/>
              </w:rPr>
            </w:pPr>
            <w:r>
              <w:rPr>
                <w:rFonts w:ascii="宋体" w:hAnsi="宋体" w:cs="宋体" w:hint="eastAsia"/>
                <w:color w:val="000000"/>
                <w:kern w:val="0"/>
                <w:sz w:val="24"/>
              </w:rPr>
              <w:t>效益</w:t>
            </w:r>
          </w:p>
          <w:p w:rsidR="00E62A27" w:rsidRDefault="00E62A27" w:rsidP="00E62A27">
            <w:pPr>
              <w:widowControl/>
              <w:spacing w:line="320" w:lineRule="exact"/>
              <w:jc w:val="center"/>
              <w:textAlignment w:val="center"/>
              <w:rPr>
                <w:rFonts w:ascii="宋体" w:hAnsi="宋体" w:cs="宋体"/>
                <w:color w:val="000000"/>
                <w:sz w:val="24"/>
              </w:rPr>
            </w:pPr>
            <w:r>
              <w:rPr>
                <w:rFonts w:ascii="宋体" w:hAnsi="宋体" w:cs="宋体" w:hint="eastAsia"/>
                <w:color w:val="000000"/>
                <w:kern w:val="0"/>
                <w:sz w:val="24"/>
              </w:rPr>
              <w:t>指标</w:t>
            </w:r>
          </w:p>
        </w:tc>
        <w:tc>
          <w:tcPr>
            <w:tcW w:w="102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E62A27" w:rsidRDefault="00E62A27" w:rsidP="00E62A27">
            <w:pPr>
              <w:widowControl/>
              <w:spacing w:line="320" w:lineRule="exact"/>
              <w:textAlignment w:val="center"/>
              <w:rPr>
                <w:rFonts w:ascii="宋体" w:hAnsi="宋体" w:cs="宋体"/>
                <w:color w:val="000000"/>
                <w:sz w:val="24"/>
              </w:rPr>
            </w:pPr>
            <w:r>
              <w:rPr>
                <w:rFonts w:ascii="宋体" w:hAnsi="宋体" w:cs="宋体" w:hint="eastAsia"/>
                <w:color w:val="000000"/>
                <w:sz w:val="24"/>
              </w:rPr>
              <w:t>社会效益</w:t>
            </w:r>
          </w:p>
          <w:p w:rsidR="00E62A27" w:rsidRDefault="00E62A27" w:rsidP="00E62A27">
            <w:pPr>
              <w:widowControl/>
              <w:spacing w:line="320" w:lineRule="exact"/>
              <w:textAlignment w:val="center"/>
              <w:rPr>
                <w:rFonts w:ascii="宋体" w:hAnsi="宋体" w:cs="宋体"/>
                <w:color w:val="000000"/>
                <w:sz w:val="24"/>
              </w:rPr>
            </w:pPr>
            <w:r>
              <w:rPr>
                <w:rFonts w:ascii="宋体" w:hAnsi="宋体" w:cs="宋体" w:hint="eastAsia"/>
                <w:color w:val="000000"/>
                <w:sz w:val="24"/>
              </w:rPr>
              <w:t>指标</w:t>
            </w:r>
          </w:p>
        </w:tc>
        <w:tc>
          <w:tcPr>
            <w:tcW w:w="239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E62A27" w:rsidRDefault="00E62A27" w:rsidP="00E62A27">
            <w:pPr>
              <w:widowControl/>
              <w:spacing w:line="320" w:lineRule="exact"/>
              <w:jc w:val="center"/>
              <w:textAlignment w:val="center"/>
              <w:rPr>
                <w:rFonts w:ascii="宋体" w:hAnsi="宋体" w:cs="宋体"/>
                <w:color w:val="000000"/>
                <w:sz w:val="24"/>
              </w:rPr>
            </w:pPr>
            <w:r>
              <w:rPr>
                <w:rFonts w:ascii="宋体" w:hAnsi="宋体" w:cs="宋体" w:hint="eastAsia"/>
                <w:color w:val="000000"/>
                <w:sz w:val="24"/>
              </w:rPr>
              <w:t>社会效益</w:t>
            </w:r>
          </w:p>
        </w:tc>
        <w:tc>
          <w:tcPr>
            <w:tcW w:w="239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E279B" w:rsidRDefault="00AE279B" w:rsidP="00AE279B">
            <w:pPr>
              <w:widowControl/>
              <w:spacing w:line="320" w:lineRule="exact"/>
              <w:textAlignment w:val="center"/>
              <w:rPr>
                <w:rFonts w:asciiTheme="minorEastAsia" w:eastAsiaTheme="minorEastAsia" w:hAnsiTheme="minorEastAsia"/>
                <w:sz w:val="24"/>
                <w:lang w:val="zh-CN"/>
              </w:rPr>
            </w:pPr>
            <w:r w:rsidRPr="00901FD2">
              <w:rPr>
                <w:rFonts w:asciiTheme="minorEastAsia" w:eastAsiaTheme="minorEastAsia" w:hAnsiTheme="minorEastAsia" w:hint="eastAsia"/>
                <w:sz w:val="24"/>
                <w:lang w:val="zh-CN"/>
              </w:rPr>
              <w:t>展现70年来阿坝州经济发展、民族团结、文化繁荣、生态文明、社</w:t>
            </w:r>
          </w:p>
          <w:p w:rsidR="00E62A27" w:rsidRDefault="00AE279B" w:rsidP="00AE279B">
            <w:pPr>
              <w:widowControl/>
              <w:spacing w:line="320" w:lineRule="exact"/>
              <w:textAlignment w:val="center"/>
              <w:rPr>
                <w:rFonts w:ascii="宋体" w:hAnsi="宋体" w:cs="宋体"/>
                <w:color w:val="000000"/>
                <w:sz w:val="24"/>
              </w:rPr>
            </w:pPr>
            <w:r w:rsidRPr="00901FD2">
              <w:rPr>
                <w:rFonts w:asciiTheme="minorEastAsia" w:eastAsiaTheme="minorEastAsia" w:hAnsiTheme="minorEastAsia" w:hint="eastAsia"/>
                <w:sz w:val="24"/>
                <w:lang w:val="zh-CN"/>
              </w:rPr>
              <w:t>会和谐发展成就</w:t>
            </w:r>
            <w:r>
              <w:rPr>
                <w:rFonts w:asciiTheme="minorEastAsia" w:eastAsiaTheme="minorEastAsia" w:hAnsiTheme="minorEastAsia" w:hint="eastAsia"/>
                <w:sz w:val="24"/>
                <w:lang w:val="zh-CN"/>
              </w:rPr>
              <w:t>。</w:t>
            </w:r>
          </w:p>
        </w:tc>
        <w:tc>
          <w:tcPr>
            <w:tcW w:w="239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E279B" w:rsidRDefault="00AE279B" w:rsidP="00AE279B">
            <w:pPr>
              <w:widowControl/>
              <w:spacing w:line="320" w:lineRule="exact"/>
              <w:textAlignment w:val="center"/>
              <w:rPr>
                <w:rFonts w:asciiTheme="minorEastAsia" w:eastAsiaTheme="minorEastAsia" w:hAnsiTheme="minorEastAsia"/>
                <w:sz w:val="24"/>
                <w:lang w:val="zh-CN"/>
              </w:rPr>
            </w:pPr>
            <w:r w:rsidRPr="00901FD2">
              <w:rPr>
                <w:rFonts w:asciiTheme="minorEastAsia" w:eastAsiaTheme="minorEastAsia" w:hAnsiTheme="minorEastAsia" w:hint="eastAsia"/>
                <w:sz w:val="24"/>
                <w:lang w:val="zh-CN"/>
              </w:rPr>
              <w:t>展现</w:t>
            </w:r>
            <w:r>
              <w:rPr>
                <w:rFonts w:asciiTheme="minorEastAsia" w:eastAsiaTheme="minorEastAsia" w:hAnsiTheme="minorEastAsia" w:hint="eastAsia"/>
                <w:sz w:val="24"/>
                <w:lang w:val="zh-CN"/>
              </w:rPr>
              <w:t>了</w:t>
            </w:r>
            <w:r w:rsidRPr="00901FD2">
              <w:rPr>
                <w:rFonts w:asciiTheme="minorEastAsia" w:eastAsiaTheme="minorEastAsia" w:hAnsiTheme="minorEastAsia" w:hint="eastAsia"/>
                <w:sz w:val="24"/>
                <w:lang w:val="zh-CN"/>
              </w:rPr>
              <w:t>70年来阿坝州经济发展、民族团结、文化繁荣、生态文明、</w:t>
            </w:r>
          </w:p>
          <w:p w:rsidR="00E62A27" w:rsidRDefault="00AE279B" w:rsidP="00AE279B">
            <w:pPr>
              <w:widowControl/>
              <w:spacing w:line="320" w:lineRule="exact"/>
              <w:textAlignment w:val="center"/>
              <w:rPr>
                <w:rFonts w:ascii="宋体" w:hAnsi="宋体" w:cs="宋体"/>
                <w:color w:val="000000"/>
                <w:sz w:val="24"/>
              </w:rPr>
            </w:pPr>
            <w:r w:rsidRPr="00901FD2">
              <w:rPr>
                <w:rFonts w:asciiTheme="minorEastAsia" w:eastAsiaTheme="minorEastAsia" w:hAnsiTheme="minorEastAsia" w:hint="eastAsia"/>
                <w:sz w:val="24"/>
                <w:lang w:val="zh-CN"/>
              </w:rPr>
              <w:t>社会和谐发展成就</w:t>
            </w:r>
            <w:r>
              <w:rPr>
                <w:rFonts w:asciiTheme="minorEastAsia" w:eastAsiaTheme="minorEastAsia" w:hAnsiTheme="minorEastAsia" w:hint="eastAsia"/>
                <w:sz w:val="24"/>
                <w:lang w:val="zh-CN"/>
              </w:rPr>
              <w:t>。</w:t>
            </w:r>
          </w:p>
        </w:tc>
      </w:tr>
      <w:tr w:rsidR="00E62A27" w:rsidTr="00BB0489">
        <w:trPr>
          <w:trHeight w:val="1042"/>
          <w:jc w:val="center"/>
        </w:trPr>
        <w:tc>
          <w:tcPr>
            <w:tcW w:w="390"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E62A27" w:rsidRDefault="00E62A27" w:rsidP="00E62A27">
            <w:pPr>
              <w:widowControl/>
              <w:jc w:val="center"/>
              <w:textAlignment w:val="center"/>
              <w:rPr>
                <w:rFonts w:ascii="宋体" w:hAnsi="宋体" w:cs="宋体"/>
                <w:color w:val="000000"/>
                <w:sz w:val="24"/>
              </w:rPr>
            </w:pPr>
          </w:p>
        </w:tc>
        <w:tc>
          <w:tcPr>
            <w:tcW w:w="136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E62A27" w:rsidRDefault="00E62A27" w:rsidP="00E62A27">
            <w:pPr>
              <w:widowControl/>
              <w:spacing w:line="320" w:lineRule="exact"/>
              <w:jc w:val="center"/>
              <w:textAlignment w:val="center"/>
              <w:rPr>
                <w:rFonts w:ascii="宋体" w:hAnsi="宋体" w:cs="宋体"/>
                <w:color w:val="000000"/>
                <w:kern w:val="0"/>
                <w:sz w:val="24"/>
              </w:rPr>
            </w:pPr>
            <w:r>
              <w:rPr>
                <w:rFonts w:ascii="宋体" w:hAnsi="宋体" w:cs="宋体" w:hint="eastAsia"/>
                <w:color w:val="000000"/>
                <w:kern w:val="0"/>
                <w:sz w:val="24"/>
              </w:rPr>
              <w:t>满意度指标</w:t>
            </w:r>
          </w:p>
        </w:tc>
        <w:tc>
          <w:tcPr>
            <w:tcW w:w="102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E62A27" w:rsidRDefault="00E62A27" w:rsidP="00E62A27">
            <w:pPr>
              <w:widowControl/>
              <w:spacing w:line="320" w:lineRule="exact"/>
              <w:textAlignment w:val="center"/>
              <w:rPr>
                <w:rFonts w:ascii="宋体" w:hAnsi="宋体" w:cs="宋体"/>
                <w:color w:val="000000"/>
                <w:sz w:val="24"/>
              </w:rPr>
            </w:pPr>
            <w:r>
              <w:rPr>
                <w:rFonts w:ascii="宋体" w:hAnsi="宋体" w:cs="宋体" w:hint="eastAsia"/>
                <w:color w:val="000000"/>
                <w:sz w:val="24"/>
              </w:rPr>
              <w:t>满意度指标</w:t>
            </w:r>
          </w:p>
        </w:tc>
        <w:tc>
          <w:tcPr>
            <w:tcW w:w="239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E62A27" w:rsidRDefault="00E62A27" w:rsidP="00E62A27">
            <w:pPr>
              <w:widowControl/>
              <w:spacing w:line="320" w:lineRule="exact"/>
              <w:jc w:val="center"/>
              <w:textAlignment w:val="center"/>
              <w:rPr>
                <w:rFonts w:ascii="宋体" w:hAnsi="宋体" w:cs="宋体"/>
                <w:color w:val="000000"/>
                <w:sz w:val="24"/>
              </w:rPr>
            </w:pPr>
            <w:r>
              <w:rPr>
                <w:rFonts w:ascii="宋体" w:hAnsi="宋体" w:cs="宋体" w:hint="eastAsia"/>
                <w:color w:val="000000"/>
                <w:sz w:val="24"/>
              </w:rPr>
              <w:t>群众满意度</w:t>
            </w:r>
          </w:p>
        </w:tc>
        <w:tc>
          <w:tcPr>
            <w:tcW w:w="239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E62A27" w:rsidRDefault="00E62A27" w:rsidP="00E62A27">
            <w:pPr>
              <w:widowControl/>
              <w:spacing w:line="320" w:lineRule="exact"/>
              <w:jc w:val="center"/>
              <w:textAlignment w:val="center"/>
              <w:rPr>
                <w:rFonts w:ascii="宋体" w:hAnsi="宋体" w:cs="宋体"/>
                <w:color w:val="000000"/>
                <w:sz w:val="24"/>
              </w:rPr>
            </w:pPr>
            <w:r>
              <w:rPr>
                <w:rFonts w:ascii="宋体" w:hAnsi="宋体" w:cs="宋体" w:hint="eastAsia"/>
                <w:color w:val="000000"/>
                <w:sz w:val="24"/>
              </w:rPr>
              <w:t>100%</w:t>
            </w:r>
          </w:p>
        </w:tc>
        <w:tc>
          <w:tcPr>
            <w:tcW w:w="239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E62A27" w:rsidRDefault="00E62A27" w:rsidP="00E62A27">
            <w:pPr>
              <w:widowControl/>
              <w:spacing w:line="320" w:lineRule="exact"/>
              <w:jc w:val="center"/>
              <w:textAlignment w:val="center"/>
              <w:rPr>
                <w:rFonts w:ascii="宋体" w:hAnsi="宋体" w:cs="宋体"/>
                <w:color w:val="000000"/>
                <w:sz w:val="24"/>
              </w:rPr>
            </w:pPr>
            <w:r>
              <w:rPr>
                <w:rFonts w:ascii="宋体" w:hAnsi="宋体" w:cs="宋体" w:hint="eastAsia"/>
                <w:color w:val="000000"/>
                <w:sz w:val="24"/>
              </w:rPr>
              <w:t>100%</w:t>
            </w:r>
          </w:p>
        </w:tc>
      </w:tr>
    </w:tbl>
    <w:p w:rsidR="00D55132" w:rsidRDefault="00D55132">
      <w:pPr>
        <w:spacing w:line="600" w:lineRule="exact"/>
        <w:jc w:val="center"/>
        <w:outlineLvl w:val="0"/>
        <w:rPr>
          <w:rFonts w:ascii="黑体" w:eastAsia="黑体" w:hAnsi="黑体"/>
          <w:color w:val="000000"/>
          <w:sz w:val="44"/>
          <w:szCs w:val="44"/>
        </w:rPr>
      </w:pPr>
    </w:p>
    <w:p w:rsidR="00D55132" w:rsidRDefault="00D55132">
      <w:pPr>
        <w:spacing w:line="600" w:lineRule="exact"/>
        <w:jc w:val="center"/>
        <w:outlineLvl w:val="0"/>
        <w:rPr>
          <w:rFonts w:ascii="黑体" w:eastAsia="黑体" w:hAnsi="黑体"/>
          <w:color w:val="000000"/>
          <w:sz w:val="44"/>
          <w:szCs w:val="44"/>
        </w:rPr>
      </w:pPr>
    </w:p>
    <w:p w:rsidR="00E62A27" w:rsidRDefault="00E62A27" w:rsidP="00AE279B">
      <w:pPr>
        <w:spacing w:line="600" w:lineRule="exact"/>
        <w:outlineLvl w:val="0"/>
        <w:rPr>
          <w:rFonts w:ascii="黑体" w:eastAsia="黑体" w:hAnsi="黑体"/>
          <w:color w:val="000000"/>
          <w:sz w:val="44"/>
          <w:szCs w:val="44"/>
        </w:rPr>
      </w:pPr>
    </w:p>
    <w:p w:rsidR="00AE279B" w:rsidRDefault="00AE279B">
      <w:pPr>
        <w:spacing w:line="600" w:lineRule="exact"/>
        <w:jc w:val="center"/>
        <w:outlineLvl w:val="0"/>
        <w:rPr>
          <w:rFonts w:ascii="黑体" w:eastAsia="黑体" w:hAnsi="黑体"/>
          <w:color w:val="000000"/>
          <w:sz w:val="44"/>
          <w:szCs w:val="44"/>
        </w:rPr>
      </w:pPr>
    </w:p>
    <w:p w:rsidR="00AE279B" w:rsidRDefault="00AE279B">
      <w:pPr>
        <w:spacing w:line="600" w:lineRule="exact"/>
        <w:jc w:val="center"/>
        <w:outlineLvl w:val="0"/>
        <w:rPr>
          <w:rFonts w:ascii="黑体" w:eastAsia="黑体" w:hAnsi="黑体"/>
          <w:color w:val="000000"/>
          <w:sz w:val="44"/>
          <w:szCs w:val="44"/>
        </w:rPr>
      </w:pPr>
    </w:p>
    <w:p w:rsidR="00AE279B" w:rsidRDefault="00AE279B">
      <w:pPr>
        <w:spacing w:line="600" w:lineRule="exact"/>
        <w:jc w:val="center"/>
        <w:outlineLvl w:val="0"/>
        <w:rPr>
          <w:rFonts w:ascii="黑体" w:eastAsia="黑体" w:hAnsi="黑体"/>
          <w:color w:val="000000"/>
          <w:sz w:val="44"/>
          <w:szCs w:val="44"/>
        </w:rPr>
      </w:pPr>
    </w:p>
    <w:p w:rsidR="00AE279B" w:rsidRDefault="00AE279B">
      <w:pPr>
        <w:spacing w:line="600" w:lineRule="exact"/>
        <w:jc w:val="center"/>
        <w:outlineLvl w:val="0"/>
        <w:rPr>
          <w:rFonts w:ascii="黑体" w:eastAsia="黑体" w:hAnsi="黑体"/>
          <w:color w:val="000000"/>
          <w:sz w:val="44"/>
          <w:szCs w:val="44"/>
        </w:rPr>
      </w:pPr>
    </w:p>
    <w:p w:rsidR="00AE279B" w:rsidRDefault="00AE279B">
      <w:pPr>
        <w:spacing w:line="600" w:lineRule="exact"/>
        <w:jc w:val="center"/>
        <w:outlineLvl w:val="0"/>
        <w:rPr>
          <w:rFonts w:ascii="黑体" w:eastAsia="黑体" w:hAnsi="黑体"/>
          <w:color w:val="000000"/>
          <w:sz w:val="44"/>
          <w:szCs w:val="44"/>
        </w:rPr>
      </w:pPr>
    </w:p>
    <w:p w:rsidR="00AE279B" w:rsidRDefault="00AE279B">
      <w:pPr>
        <w:spacing w:line="600" w:lineRule="exact"/>
        <w:jc w:val="center"/>
        <w:outlineLvl w:val="0"/>
        <w:rPr>
          <w:rFonts w:ascii="黑体" w:eastAsia="黑体" w:hAnsi="黑体"/>
          <w:color w:val="000000"/>
          <w:sz w:val="44"/>
          <w:szCs w:val="44"/>
        </w:rPr>
      </w:pPr>
    </w:p>
    <w:p w:rsidR="00FE61B3" w:rsidRDefault="00FE61B3">
      <w:pPr>
        <w:spacing w:line="600" w:lineRule="exact"/>
        <w:jc w:val="center"/>
        <w:outlineLvl w:val="0"/>
        <w:rPr>
          <w:rFonts w:ascii="黑体" w:eastAsia="黑体" w:hAnsi="黑体" w:hint="eastAsia"/>
          <w:color w:val="000000"/>
          <w:sz w:val="44"/>
          <w:szCs w:val="44"/>
        </w:rPr>
      </w:pPr>
    </w:p>
    <w:p w:rsidR="005B5C64" w:rsidRDefault="00204CDE">
      <w:pPr>
        <w:spacing w:line="600" w:lineRule="exact"/>
        <w:jc w:val="center"/>
        <w:outlineLvl w:val="0"/>
        <w:rPr>
          <w:rStyle w:val="1Char"/>
          <w:rFonts w:ascii="黑体" w:eastAsia="黑体" w:hAnsi="黑体"/>
          <w:b w:val="0"/>
        </w:rPr>
      </w:pPr>
      <w:r>
        <w:rPr>
          <w:rFonts w:ascii="黑体" w:eastAsia="黑体" w:hAnsi="黑体" w:hint="eastAsia"/>
          <w:color w:val="000000"/>
          <w:sz w:val="44"/>
          <w:szCs w:val="44"/>
        </w:rPr>
        <w:lastRenderedPageBreak/>
        <w:t>第</w:t>
      </w:r>
      <w:r w:rsidR="00B94073">
        <w:rPr>
          <w:rStyle w:val="1Char"/>
          <w:rFonts w:ascii="黑体" w:eastAsia="黑体" w:hAnsi="黑体" w:hint="eastAsia"/>
          <w:b w:val="0"/>
        </w:rPr>
        <w:t>五</w:t>
      </w:r>
      <w:r>
        <w:rPr>
          <w:rStyle w:val="1Char"/>
          <w:rFonts w:ascii="黑体" w:eastAsia="黑体" w:hAnsi="黑体" w:hint="eastAsia"/>
          <w:b w:val="0"/>
        </w:rPr>
        <w:t>部分 附表</w:t>
      </w:r>
      <w:bookmarkEnd w:id="16"/>
      <w:bookmarkEnd w:id="17"/>
    </w:p>
    <w:p w:rsidR="005B5C64" w:rsidRDefault="005B5C64">
      <w:pPr>
        <w:spacing w:line="600" w:lineRule="exact"/>
        <w:jc w:val="center"/>
        <w:outlineLvl w:val="0"/>
        <w:rPr>
          <w:rFonts w:ascii="仿宋" w:eastAsia="仿宋" w:hAnsi="仿宋"/>
          <w:b/>
          <w:color w:val="000000"/>
          <w:sz w:val="44"/>
          <w:szCs w:val="44"/>
        </w:rPr>
      </w:pPr>
    </w:p>
    <w:p w:rsidR="005B5C64" w:rsidRDefault="00204CDE">
      <w:pPr>
        <w:pStyle w:val="2"/>
        <w:rPr>
          <w:rFonts w:ascii="仿宋" w:eastAsia="仿宋" w:hAnsi="仿宋"/>
          <w:color w:val="000000"/>
        </w:rPr>
      </w:pPr>
      <w:bookmarkStart w:id="18" w:name="_Toc15396619"/>
      <w:r>
        <w:rPr>
          <w:rFonts w:ascii="仿宋" w:eastAsia="仿宋" w:hAnsi="仿宋" w:hint="eastAsia"/>
          <w:b w:val="0"/>
          <w:color w:val="000000"/>
        </w:rPr>
        <w:t>一、收</w:t>
      </w:r>
      <w:r>
        <w:rPr>
          <w:rStyle w:val="2Char"/>
          <w:rFonts w:ascii="仿宋" w:eastAsia="仿宋" w:hAnsi="仿宋" w:hint="eastAsia"/>
        </w:rPr>
        <w:t>入支出决算总表</w:t>
      </w:r>
      <w:bookmarkEnd w:id="18"/>
    </w:p>
    <w:p w:rsidR="005B5C64" w:rsidRDefault="00204CDE">
      <w:pPr>
        <w:pStyle w:val="2"/>
        <w:rPr>
          <w:rFonts w:ascii="仿宋" w:eastAsia="仿宋" w:hAnsi="仿宋"/>
          <w:color w:val="000000"/>
        </w:rPr>
      </w:pPr>
      <w:bookmarkStart w:id="19" w:name="_Toc15396620"/>
      <w:r>
        <w:rPr>
          <w:rFonts w:ascii="仿宋" w:eastAsia="仿宋" w:hAnsi="仿宋" w:hint="eastAsia"/>
          <w:b w:val="0"/>
          <w:color w:val="000000"/>
        </w:rPr>
        <w:t>二、收</w:t>
      </w:r>
      <w:r>
        <w:rPr>
          <w:rStyle w:val="2Char"/>
          <w:rFonts w:ascii="仿宋" w:eastAsia="仿宋" w:hAnsi="仿宋" w:hint="eastAsia"/>
        </w:rPr>
        <w:t>入</w:t>
      </w:r>
      <w:r w:rsidR="00E853CE">
        <w:rPr>
          <w:rStyle w:val="2Char"/>
          <w:rFonts w:ascii="仿宋" w:eastAsia="仿宋" w:hAnsi="仿宋" w:hint="eastAsia"/>
        </w:rPr>
        <w:t>决算</w:t>
      </w:r>
      <w:r>
        <w:rPr>
          <w:rStyle w:val="2Char"/>
          <w:rFonts w:ascii="仿宋" w:eastAsia="仿宋" w:hAnsi="仿宋" w:hint="eastAsia"/>
        </w:rPr>
        <w:t>表</w:t>
      </w:r>
      <w:bookmarkEnd w:id="19"/>
    </w:p>
    <w:p w:rsidR="005B5C64" w:rsidRDefault="00204CDE">
      <w:pPr>
        <w:pStyle w:val="2"/>
        <w:rPr>
          <w:rFonts w:ascii="仿宋" w:eastAsia="仿宋" w:hAnsi="仿宋"/>
          <w:color w:val="000000"/>
        </w:rPr>
      </w:pPr>
      <w:bookmarkStart w:id="20" w:name="_Toc15396621"/>
      <w:r>
        <w:rPr>
          <w:rStyle w:val="2Char"/>
          <w:rFonts w:ascii="仿宋" w:eastAsia="仿宋" w:hAnsi="仿宋" w:hint="eastAsia"/>
        </w:rPr>
        <w:t>三、</w:t>
      </w:r>
      <w:r>
        <w:rPr>
          <w:rFonts w:ascii="仿宋" w:eastAsia="仿宋" w:hAnsi="仿宋" w:hint="eastAsia"/>
          <w:b w:val="0"/>
          <w:color w:val="000000"/>
        </w:rPr>
        <w:t>支</w:t>
      </w:r>
      <w:r>
        <w:rPr>
          <w:rStyle w:val="2Char"/>
          <w:rFonts w:ascii="仿宋" w:eastAsia="仿宋" w:hAnsi="仿宋" w:hint="eastAsia"/>
        </w:rPr>
        <w:t>出</w:t>
      </w:r>
      <w:r w:rsidR="00E853CE">
        <w:rPr>
          <w:rStyle w:val="2Char"/>
          <w:rFonts w:ascii="仿宋" w:eastAsia="仿宋" w:hAnsi="仿宋" w:hint="eastAsia"/>
        </w:rPr>
        <w:t>决算</w:t>
      </w:r>
      <w:r>
        <w:rPr>
          <w:rStyle w:val="2Char"/>
          <w:rFonts w:ascii="仿宋" w:eastAsia="仿宋" w:hAnsi="仿宋" w:hint="eastAsia"/>
        </w:rPr>
        <w:t>表</w:t>
      </w:r>
      <w:bookmarkEnd w:id="20"/>
    </w:p>
    <w:p w:rsidR="005B5C64" w:rsidRDefault="00204CDE">
      <w:pPr>
        <w:pStyle w:val="2"/>
        <w:rPr>
          <w:rFonts w:ascii="仿宋" w:eastAsia="仿宋" w:hAnsi="仿宋"/>
          <w:b w:val="0"/>
          <w:color w:val="000000"/>
        </w:rPr>
      </w:pPr>
      <w:bookmarkStart w:id="21" w:name="_Toc15396622"/>
      <w:r>
        <w:rPr>
          <w:rStyle w:val="2Char"/>
          <w:rFonts w:ascii="仿宋" w:eastAsia="仿宋" w:hAnsi="仿宋" w:hint="eastAsia"/>
        </w:rPr>
        <w:t>四、</w:t>
      </w:r>
      <w:r>
        <w:rPr>
          <w:rFonts w:ascii="仿宋" w:eastAsia="仿宋" w:hAnsi="仿宋" w:hint="eastAsia"/>
          <w:b w:val="0"/>
          <w:color w:val="000000"/>
        </w:rPr>
        <w:t>财</w:t>
      </w:r>
      <w:r>
        <w:rPr>
          <w:rStyle w:val="2Char"/>
          <w:rFonts w:ascii="仿宋" w:eastAsia="仿宋" w:hAnsi="仿宋" w:hint="eastAsia"/>
        </w:rPr>
        <w:t>政拨款收入支出决算总表</w:t>
      </w:r>
      <w:bookmarkEnd w:id="21"/>
    </w:p>
    <w:p w:rsidR="007D1682" w:rsidRDefault="00204CDE">
      <w:pPr>
        <w:pStyle w:val="2"/>
        <w:rPr>
          <w:rStyle w:val="2Char"/>
          <w:rFonts w:ascii="仿宋" w:eastAsia="仿宋" w:hAnsi="仿宋"/>
        </w:rPr>
      </w:pPr>
      <w:bookmarkStart w:id="22" w:name="_Toc15396623"/>
      <w:r>
        <w:rPr>
          <w:rStyle w:val="2Char"/>
          <w:rFonts w:ascii="仿宋" w:eastAsia="仿宋" w:hAnsi="仿宋" w:hint="eastAsia"/>
        </w:rPr>
        <w:t>五、</w:t>
      </w:r>
      <w:r>
        <w:rPr>
          <w:rFonts w:ascii="仿宋" w:eastAsia="仿宋" w:hAnsi="仿宋" w:hint="eastAsia"/>
          <w:b w:val="0"/>
          <w:color w:val="000000"/>
        </w:rPr>
        <w:t>财</w:t>
      </w:r>
      <w:r>
        <w:rPr>
          <w:rStyle w:val="2Char"/>
          <w:rFonts w:ascii="仿宋" w:eastAsia="仿宋" w:hAnsi="仿宋" w:hint="eastAsia"/>
        </w:rPr>
        <w:t>政拨款支出决算明细表</w:t>
      </w:r>
      <w:bookmarkStart w:id="23" w:name="_Toc15396624"/>
      <w:bookmarkEnd w:id="22"/>
    </w:p>
    <w:p w:rsidR="005B5C64" w:rsidRDefault="00204CDE">
      <w:pPr>
        <w:pStyle w:val="2"/>
        <w:rPr>
          <w:rFonts w:ascii="仿宋" w:eastAsia="仿宋" w:hAnsi="仿宋"/>
          <w:color w:val="000000"/>
        </w:rPr>
      </w:pPr>
      <w:r>
        <w:rPr>
          <w:rStyle w:val="2Char"/>
          <w:rFonts w:ascii="仿宋" w:eastAsia="仿宋" w:hAnsi="仿宋" w:hint="eastAsia"/>
        </w:rPr>
        <w:t>六、</w:t>
      </w:r>
      <w:r>
        <w:rPr>
          <w:rFonts w:ascii="仿宋" w:eastAsia="仿宋" w:hAnsi="仿宋" w:hint="eastAsia"/>
          <w:b w:val="0"/>
          <w:color w:val="000000"/>
        </w:rPr>
        <w:t>一</w:t>
      </w:r>
      <w:r>
        <w:rPr>
          <w:rStyle w:val="2Char"/>
          <w:rFonts w:ascii="仿宋" w:eastAsia="仿宋" w:hAnsi="仿宋" w:hint="eastAsia"/>
        </w:rPr>
        <w:t>般公共预算财政拨款支出决算表</w:t>
      </w:r>
      <w:bookmarkEnd w:id="23"/>
    </w:p>
    <w:p w:rsidR="005B5C64" w:rsidRDefault="00204CDE">
      <w:pPr>
        <w:pStyle w:val="2"/>
        <w:rPr>
          <w:rFonts w:ascii="仿宋" w:eastAsia="仿宋" w:hAnsi="仿宋"/>
          <w:color w:val="000000"/>
        </w:rPr>
      </w:pPr>
      <w:bookmarkStart w:id="24" w:name="_Toc15396625"/>
      <w:r>
        <w:rPr>
          <w:rStyle w:val="2Char"/>
          <w:rFonts w:ascii="仿宋" w:eastAsia="仿宋" w:hAnsi="仿宋" w:hint="eastAsia"/>
        </w:rPr>
        <w:t>七、</w:t>
      </w:r>
      <w:r>
        <w:rPr>
          <w:rFonts w:ascii="仿宋" w:eastAsia="仿宋" w:hAnsi="仿宋" w:hint="eastAsia"/>
          <w:b w:val="0"/>
          <w:color w:val="000000"/>
        </w:rPr>
        <w:t>一</w:t>
      </w:r>
      <w:r>
        <w:rPr>
          <w:rStyle w:val="2Char"/>
          <w:rFonts w:ascii="仿宋" w:eastAsia="仿宋" w:hAnsi="仿宋" w:hint="eastAsia"/>
        </w:rPr>
        <w:t>般公共预算财政拨款支出决算明细表</w:t>
      </w:r>
      <w:bookmarkEnd w:id="24"/>
    </w:p>
    <w:p w:rsidR="005B5C64" w:rsidRDefault="00204CDE">
      <w:pPr>
        <w:pStyle w:val="2"/>
        <w:rPr>
          <w:rFonts w:ascii="仿宋" w:eastAsia="仿宋" w:hAnsi="仿宋"/>
          <w:color w:val="000000"/>
        </w:rPr>
      </w:pPr>
      <w:bookmarkStart w:id="25" w:name="_Toc15396626"/>
      <w:r>
        <w:rPr>
          <w:rStyle w:val="2Char"/>
          <w:rFonts w:ascii="仿宋" w:eastAsia="仿宋" w:hAnsi="仿宋" w:hint="eastAsia"/>
        </w:rPr>
        <w:t>八、</w:t>
      </w:r>
      <w:r>
        <w:rPr>
          <w:rFonts w:ascii="仿宋" w:eastAsia="仿宋" w:hAnsi="仿宋" w:hint="eastAsia"/>
          <w:b w:val="0"/>
          <w:color w:val="000000"/>
        </w:rPr>
        <w:t>一</w:t>
      </w:r>
      <w:r>
        <w:rPr>
          <w:rStyle w:val="2Char"/>
          <w:rFonts w:ascii="仿宋" w:eastAsia="仿宋" w:hAnsi="仿宋" w:hint="eastAsia"/>
        </w:rPr>
        <w:t>般公共预算财政拨款基本支出决算表</w:t>
      </w:r>
      <w:bookmarkEnd w:id="25"/>
    </w:p>
    <w:p w:rsidR="005B5C64" w:rsidRDefault="00204CDE">
      <w:pPr>
        <w:pStyle w:val="2"/>
        <w:rPr>
          <w:rFonts w:ascii="仿宋" w:eastAsia="仿宋" w:hAnsi="仿宋"/>
          <w:color w:val="000000"/>
        </w:rPr>
      </w:pPr>
      <w:bookmarkStart w:id="26" w:name="_Toc15396627"/>
      <w:r>
        <w:rPr>
          <w:rStyle w:val="2Char"/>
          <w:rFonts w:ascii="仿宋" w:eastAsia="仿宋" w:hAnsi="仿宋" w:hint="eastAsia"/>
        </w:rPr>
        <w:t>九、</w:t>
      </w:r>
      <w:r>
        <w:rPr>
          <w:rFonts w:ascii="仿宋" w:eastAsia="仿宋" w:hAnsi="仿宋" w:hint="eastAsia"/>
          <w:b w:val="0"/>
          <w:color w:val="000000"/>
        </w:rPr>
        <w:t>一</w:t>
      </w:r>
      <w:r>
        <w:rPr>
          <w:rStyle w:val="2Char"/>
          <w:rFonts w:ascii="仿宋" w:eastAsia="仿宋" w:hAnsi="仿宋" w:hint="eastAsia"/>
        </w:rPr>
        <w:t>般公共预算财政拨款项目支出决算表</w:t>
      </w:r>
      <w:bookmarkEnd w:id="26"/>
    </w:p>
    <w:p w:rsidR="005B5C64" w:rsidRDefault="00204CDE">
      <w:pPr>
        <w:pStyle w:val="2"/>
        <w:rPr>
          <w:rFonts w:ascii="仿宋" w:eastAsia="仿宋" w:hAnsi="仿宋"/>
          <w:color w:val="000000"/>
        </w:rPr>
      </w:pPr>
      <w:bookmarkStart w:id="27" w:name="_Toc15396628"/>
      <w:r>
        <w:rPr>
          <w:rStyle w:val="2Char"/>
          <w:rFonts w:ascii="仿宋" w:eastAsia="仿宋" w:hAnsi="仿宋" w:hint="eastAsia"/>
        </w:rPr>
        <w:t>十、</w:t>
      </w:r>
      <w:r>
        <w:rPr>
          <w:rFonts w:ascii="仿宋" w:eastAsia="仿宋" w:hAnsi="仿宋" w:hint="eastAsia"/>
          <w:b w:val="0"/>
          <w:color w:val="000000"/>
        </w:rPr>
        <w:t>一</w:t>
      </w:r>
      <w:r>
        <w:rPr>
          <w:rStyle w:val="2Char"/>
          <w:rFonts w:ascii="仿宋" w:eastAsia="仿宋" w:hAnsi="仿宋" w:hint="eastAsia"/>
        </w:rPr>
        <w:t>般公共预算财政拨款“三公”经费支出决算表</w:t>
      </w:r>
      <w:bookmarkEnd w:id="27"/>
    </w:p>
    <w:p w:rsidR="005B5C64" w:rsidRDefault="00204CDE">
      <w:pPr>
        <w:pStyle w:val="2"/>
        <w:rPr>
          <w:rFonts w:ascii="仿宋" w:eastAsia="仿宋" w:hAnsi="仿宋"/>
          <w:color w:val="000000"/>
        </w:rPr>
      </w:pPr>
      <w:bookmarkStart w:id="28" w:name="_Toc15396629"/>
      <w:r>
        <w:rPr>
          <w:rStyle w:val="2Char"/>
          <w:rFonts w:ascii="仿宋" w:eastAsia="仿宋" w:hAnsi="仿宋" w:hint="eastAsia"/>
        </w:rPr>
        <w:t>十一、</w:t>
      </w:r>
      <w:r>
        <w:rPr>
          <w:rFonts w:ascii="仿宋" w:eastAsia="仿宋" w:hAnsi="仿宋" w:hint="eastAsia"/>
          <w:b w:val="0"/>
          <w:color w:val="000000"/>
        </w:rPr>
        <w:t>政</w:t>
      </w:r>
      <w:r>
        <w:rPr>
          <w:rStyle w:val="2Char"/>
          <w:rFonts w:ascii="仿宋" w:eastAsia="仿宋" w:hAnsi="仿宋" w:hint="eastAsia"/>
        </w:rPr>
        <w:t>府性基金预算财政拨款收入支出决算表</w:t>
      </w:r>
      <w:bookmarkEnd w:id="28"/>
    </w:p>
    <w:p w:rsidR="005B5C64" w:rsidRDefault="00204CDE">
      <w:pPr>
        <w:pStyle w:val="2"/>
        <w:rPr>
          <w:rFonts w:ascii="仿宋" w:eastAsia="仿宋" w:hAnsi="仿宋"/>
          <w:color w:val="000000"/>
        </w:rPr>
      </w:pPr>
      <w:bookmarkStart w:id="29" w:name="_Toc15396630"/>
      <w:r>
        <w:rPr>
          <w:rStyle w:val="2Char"/>
          <w:rFonts w:ascii="仿宋" w:eastAsia="仿宋" w:hAnsi="仿宋" w:hint="eastAsia"/>
        </w:rPr>
        <w:t>十二、</w:t>
      </w:r>
      <w:r>
        <w:rPr>
          <w:rFonts w:ascii="仿宋" w:eastAsia="仿宋" w:hAnsi="仿宋" w:hint="eastAsia"/>
          <w:b w:val="0"/>
          <w:color w:val="000000"/>
        </w:rPr>
        <w:t>政</w:t>
      </w:r>
      <w:r>
        <w:rPr>
          <w:rStyle w:val="2Char"/>
          <w:rFonts w:ascii="仿宋" w:eastAsia="仿宋" w:hAnsi="仿宋" w:hint="eastAsia"/>
        </w:rPr>
        <w:t>府性基金预算财政拨款“三公”经费支出决算表</w:t>
      </w:r>
      <w:bookmarkEnd w:id="29"/>
    </w:p>
    <w:p w:rsidR="005B5C64" w:rsidRDefault="00204CDE">
      <w:pPr>
        <w:pStyle w:val="2"/>
        <w:rPr>
          <w:rFonts w:ascii="仿宋" w:eastAsia="仿宋" w:hAnsi="仿宋"/>
          <w:color w:val="000000" w:themeColor="text1"/>
        </w:rPr>
      </w:pPr>
      <w:bookmarkStart w:id="30" w:name="_Toc15396631"/>
      <w:r>
        <w:rPr>
          <w:rStyle w:val="2Char"/>
          <w:rFonts w:ascii="仿宋" w:eastAsia="仿宋" w:hAnsi="仿宋" w:hint="eastAsia"/>
        </w:rPr>
        <w:t>十三、</w:t>
      </w:r>
      <w:r>
        <w:rPr>
          <w:rFonts w:ascii="仿宋" w:eastAsia="仿宋" w:hAnsi="仿宋" w:hint="eastAsia"/>
          <w:b w:val="0"/>
          <w:color w:val="000000"/>
        </w:rPr>
        <w:t>国</w:t>
      </w:r>
      <w:r>
        <w:rPr>
          <w:rStyle w:val="2Char"/>
          <w:rFonts w:ascii="仿宋" w:eastAsia="仿宋" w:hAnsi="仿宋" w:hint="eastAsia"/>
        </w:rPr>
        <w:t>有资本经营预算支出决算表</w:t>
      </w:r>
      <w:bookmarkEnd w:id="30"/>
    </w:p>
    <w:sectPr w:rsidR="005B5C64" w:rsidSect="005B5C64">
      <w:headerReference w:type="default" r:id="rId13"/>
      <w:footerReference w:type="default" r:id="rId14"/>
      <w:pgSz w:w="11906" w:h="16838"/>
      <w:pgMar w:top="1440" w:right="1800" w:bottom="1440" w:left="1800" w:header="851" w:footer="992" w:gutter="0"/>
      <w:pgNumType w:start="1"/>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09E1" w:rsidRDefault="003409E1" w:rsidP="005B5C64">
      <w:r>
        <w:separator/>
      </w:r>
    </w:p>
  </w:endnote>
  <w:endnote w:type="continuationSeparator" w:id="1">
    <w:p w:rsidR="003409E1" w:rsidRDefault="003409E1" w:rsidP="005B5C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94781956"/>
    </w:sdtPr>
    <w:sdtContent>
      <w:p w:rsidR="00A47915" w:rsidRDefault="00FA53CC">
        <w:pPr>
          <w:pStyle w:val="a5"/>
          <w:jc w:val="center"/>
        </w:pPr>
        <w:fldSimple w:instr="PAGE   \* MERGEFORMAT">
          <w:r w:rsidR="00FE61B3" w:rsidRPr="00FE61B3">
            <w:rPr>
              <w:noProof/>
              <w:lang w:val="zh-CN"/>
            </w:rPr>
            <w:t>4</w:t>
          </w:r>
        </w:fldSimple>
      </w:p>
    </w:sdtContent>
  </w:sdt>
  <w:p w:rsidR="00A47915" w:rsidRDefault="00A47915">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09E1" w:rsidRDefault="003409E1" w:rsidP="005B5C64">
      <w:r>
        <w:separator/>
      </w:r>
    </w:p>
  </w:footnote>
  <w:footnote w:type="continuationSeparator" w:id="1">
    <w:p w:rsidR="003409E1" w:rsidRDefault="003409E1" w:rsidP="005B5C6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7915" w:rsidRDefault="00A47915">
    <w:pPr>
      <w:pStyle w:val="a6"/>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F652CEC"/>
    <w:multiLevelType w:val="singleLevel"/>
    <w:tmpl w:val="CF652CEC"/>
    <w:lvl w:ilvl="0">
      <w:start w:val="9"/>
      <w:numFmt w:val="chineseCounting"/>
      <w:suff w:val="nothing"/>
      <w:lvlText w:val="%1、"/>
      <w:lvlJc w:val="left"/>
      <w:rPr>
        <w:rFonts w:hint="eastAsia"/>
      </w:rPr>
    </w:lvl>
  </w:abstractNum>
  <w:abstractNum w:abstractNumId="1">
    <w:nsid w:val="E2FA047D"/>
    <w:multiLevelType w:val="singleLevel"/>
    <w:tmpl w:val="E2FA047D"/>
    <w:lvl w:ilvl="0">
      <w:start w:val="3"/>
      <w:numFmt w:val="chineseCounting"/>
      <w:suff w:val="space"/>
      <w:lvlText w:val="第%1部分"/>
      <w:lvlJc w:val="left"/>
      <w:rPr>
        <w:rFonts w:hint="eastAsia"/>
      </w:rPr>
    </w:lvl>
  </w:abstractNum>
  <w:abstractNum w:abstractNumId="2">
    <w:nsid w:val="1272550B"/>
    <w:multiLevelType w:val="multilevel"/>
    <w:tmpl w:val="1272550B"/>
    <w:lvl w:ilvl="0">
      <w:start w:val="1"/>
      <w:numFmt w:val="japaneseCounting"/>
      <w:lvlText w:val="%1、"/>
      <w:lvlJc w:val="left"/>
      <w:pPr>
        <w:ind w:left="1360" w:hanging="720"/>
      </w:pPr>
      <w:rPr>
        <w:rFonts w:hint="default"/>
        <w:b w:val="0"/>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3">
    <w:nsid w:val="12853717"/>
    <w:multiLevelType w:val="hybridMultilevel"/>
    <w:tmpl w:val="74E4E930"/>
    <w:lvl w:ilvl="0" w:tplc="DA6E3DFC">
      <w:start w:val="1"/>
      <w:numFmt w:val="japaneseCounting"/>
      <w:lvlText w:val="%1、"/>
      <w:lvlJc w:val="left"/>
      <w:pPr>
        <w:ind w:left="900" w:hanging="48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
    <w:nsid w:val="17F426B7"/>
    <w:multiLevelType w:val="multilevel"/>
    <w:tmpl w:val="17F426B7"/>
    <w:lvl w:ilvl="0">
      <w:start w:val="10"/>
      <w:numFmt w:val="japaneseCounting"/>
      <w:lvlText w:val="%1、"/>
      <w:lvlJc w:val="left"/>
      <w:pPr>
        <w:ind w:left="1429" w:hanging="720"/>
      </w:pPr>
      <w:rPr>
        <w:rFonts w:hint="default"/>
      </w:rPr>
    </w:lvl>
    <w:lvl w:ilvl="1">
      <w:start w:val="1"/>
      <w:numFmt w:val="lowerLetter"/>
      <w:lvlText w:val="%2)"/>
      <w:lvlJc w:val="left"/>
      <w:pPr>
        <w:ind w:left="1549" w:hanging="420"/>
      </w:pPr>
    </w:lvl>
    <w:lvl w:ilvl="2">
      <w:start w:val="1"/>
      <w:numFmt w:val="lowerRoman"/>
      <w:lvlText w:val="%3."/>
      <w:lvlJc w:val="right"/>
      <w:pPr>
        <w:ind w:left="1969" w:hanging="420"/>
      </w:pPr>
    </w:lvl>
    <w:lvl w:ilvl="3">
      <w:start w:val="1"/>
      <w:numFmt w:val="decimal"/>
      <w:lvlText w:val="%4."/>
      <w:lvlJc w:val="left"/>
      <w:pPr>
        <w:ind w:left="2389" w:hanging="420"/>
      </w:pPr>
    </w:lvl>
    <w:lvl w:ilvl="4">
      <w:start w:val="1"/>
      <w:numFmt w:val="lowerLetter"/>
      <w:lvlText w:val="%5)"/>
      <w:lvlJc w:val="left"/>
      <w:pPr>
        <w:ind w:left="2809" w:hanging="420"/>
      </w:pPr>
    </w:lvl>
    <w:lvl w:ilvl="5">
      <w:start w:val="1"/>
      <w:numFmt w:val="lowerRoman"/>
      <w:lvlText w:val="%6."/>
      <w:lvlJc w:val="right"/>
      <w:pPr>
        <w:ind w:left="3229" w:hanging="420"/>
      </w:pPr>
    </w:lvl>
    <w:lvl w:ilvl="6">
      <w:start w:val="1"/>
      <w:numFmt w:val="decimal"/>
      <w:lvlText w:val="%7."/>
      <w:lvlJc w:val="left"/>
      <w:pPr>
        <w:ind w:left="3649" w:hanging="420"/>
      </w:pPr>
    </w:lvl>
    <w:lvl w:ilvl="7">
      <w:start w:val="1"/>
      <w:numFmt w:val="lowerLetter"/>
      <w:lvlText w:val="%8)"/>
      <w:lvlJc w:val="left"/>
      <w:pPr>
        <w:ind w:left="4069" w:hanging="420"/>
      </w:pPr>
    </w:lvl>
    <w:lvl w:ilvl="8">
      <w:start w:val="1"/>
      <w:numFmt w:val="lowerRoman"/>
      <w:lvlText w:val="%9."/>
      <w:lvlJc w:val="right"/>
      <w:pPr>
        <w:ind w:left="4489" w:hanging="420"/>
      </w:pPr>
    </w:lvl>
  </w:abstractNum>
  <w:abstractNum w:abstractNumId="5">
    <w:nsid w:val="220719ED"/>
    <w:multiLevelType w:val="hybridMultilevel"/>
    <w:tmpl w:val="D4A2DA3A"/>
    <w:lvl w:ilvl="0" w:tplc="227E9C8A">
      <w:start w:val="1"/>
      <w:numFmt w:val="japaneseCounting"/>
      <w:lvlText w:val="（%1）"/>
      <w:lvlJc w:val="left"/>
      <w:pPr>
        <w:ind w:left="1716" w:hanging="996"/>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6">
    <w:nsid w:val="413A1338"/>
    <w:multiLevelType w:val="hybridMultilevel"/>
    <w:tmpl w:val="57108AAA"/>
    <w:lvl w:ilvl="0" w:tplc="043844BC">
      <w:start w:val="1"/>
      <w:numFmt w:val="japaneseCounting"/>
      <w:lvlText w:val="%1、"/>
      <w:lvlJc w:val="left"/>
      <w:pPr>
        <w:ind w:left="1620" w:hanging="720"/>
      </w:pPr>
      <w:rPr>
        <w:rFonts w:hint="default"/>
      </w:rPr>
    </w:lvl>
    <w:lvl w:ilvl="1" w:tplc="04090019" w:tentative="1">
      <w:start w:val="1"/>
      <w:numFmt w:val="lowerLetter"/>
      <w:lvlText w:val="%2)"/>
      <w:lvlJc w:val="left"/>
      <w:pPr>
        <w:ind w:left="1740" w:hanging="420"/>
      </w:pPr>
    </w:lvl>
    <w:lvl w:ilvl="2" w:tplc="0409001B" w:tentative="1">
      <w:start w:val="1"/>
      <w:numFmt w:val="lowerRoman"/>
      <w:lvlText w:val="%3."/>
      <w:lvlJc w:val="right"/>
      <w:pPr>
        <w:ind w:left="2160" w:hanging="420"/>
      </w:pPr>
    </w:lvl>
    <w:lvl w:ilvl="3" w:tplc="0409000F" w:tentative="1">
      <w:start w:val="1"/>
      <w:numFmt w:val="decimal"/>
      <w:lvlText w:val="%4."/>
      <w:lvlJc w:val="left"/>
      <w:pPr>
        <w:ind w:left="2580" w:hanging="420"/>
      </w:pPr>
    </w:lvl>
    <w:lvl w:ilvl="4" w:tplc="04090019" w:tentative="1">
      <w:start w:val="1"/>
      <w:numFmt w:val="lowerLetter"/>
      <w:lvlText w:val="%5)"/>
      <w:lvlJc w:val="left"/>
      <w:pPr>
        <w:ind w:left="3000" w:hanging="420"/>
      </w:pPr>
    </w:lvl>
    <w:lvl w:ilvl="5" w:tplc="0409001B" w:tentative="1">
      <w:start w:val="1"/>
      <w:numFmt w:val="lowerRoman"/>
      <w:lvlText w:val="%6."/>
      <w:lvlJc w:val="right"/>
      <w:pPr>
        <w:ind w:left="3420" w:hanging="420"/>
      </w:pPr>
    </w:lvl>
    <w:lvl w:ilvl="6" w:tplc="0409000F" w:tentative="1">
      <w:start w:val="1"/>
      <w:numFmt w:val="decimal"/>
      <w:lvlText w:val="%7."/>
      <w:lvlJc w:val="left"/>
      <w:pPr>
        <w:ind w:left="3840" w:hanging="420"/>
      </w:pPr>
    </w:lvl>
    <w:lvl w:ilvl="7" w:tplc="04090019" w:tentative="1">
      <w:start w:val="1"/>
      <w:numFmt w:val="lowerLetter"/>
      <w:lvlText w:val="%8)"/>
      <w:lvlJc w:val="left"/>
      <w:pPr>
        <w:ind w:left="4260" w:hanging="420"/>
      </w:pPr>
    </w:lvl>
    <w:lvl w:ilvl="8" w:tplc="0409001B" w:tentative="1">
      <w:start w:val="1"/>
      <w:numFmt w:val="lowerRoman"/>
      <w:lvlText w:val="%9."/>
      <w:lvlJc w:val="right"/>
      <w:pPr>
        <w:ind w:left="4680" w:hanging="420"/>
      </w:pPr>
    </w:lvl>
  </w:abstractNum>
  <w:abstractNum w:abstractNumId="7">
    <w:nsid w:val="454121FF"/>
    <w:multiLevelType w:val="hybridMultilevel"/>
    <w:tmpl w:val="B8704800"/>
    <w:lvl w:ilvl="0" w:tplc="74EE4A0A">
      <w:start w:val="3"/>
      <w:numFmt w:val="decimal"/>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8">
    <w:nsid w:val="46DB78E1"/>
    <w:multiLevelType w:val="hybridMultilevel"/>
    <w:tmpl w:val="409E8156"/>
    <w:lvl w:ilvl="0" w:tplc="6C0EB65A">
      <w:start w:val="1"/>
      <w:numFmt w:val="japaneseCounting"/>
      <w:lvlText w:val="%1"/>
      <w:lvlJc w:val="left"/>
      <w:pPr>
        <w:ind w:left="780" w:hanging="360"/>
      </w:pPr>
      <w:rPr>
        <w:rFonts w:cs="Times New Roman"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9">
    <w:nsid w:val="4AAD0EB3"/>
    <w:multiLevelType w:val="hybridMultilevel"/>
    <w:tmpl w:val="C876D420"/>
    <w:lvl w:ilvl="0" w:tplc="FD16DDCE">
      <w:start w:val="3"/>
      <w:numFmt w:val="decimal"/>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0">
    <w:nsid w:val="4CFA61FD"/>
    <w:multiLevelType w:val="hybridMultilevel"/>
    <w:tmpl w:val="187A766A"/>
    <w:lvl w:ilvl="0" w:tplc="2D5C9E3E">
      <w:start w:val="3"/>
      <w:numFmt w:val="decimal"/>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1">
    <w:nsid w:val="62621CDC"/>
    <w:multiLevelType w:val="multilevel"/>
    <w:tmpl w:val="62621CDC"/>
    <w:lvl w:ilvl="0">
      <w:start w:val="1"/>
      <w:numFmt w:val="decimal"/>
      <w:lvlText w:val="%1."/>
      <w:lvlJc w:val="left"/>
      <w:pPr>
        <w:ind w:left="1152" w:hanging="480"/>
      </w:pPr>
      <w:rPr>
        <w:rFonts w:hint="default"/>
      </w:rPr>
    </w:lvl>
    <w:lvl w:ilvl="1">
      <w:start w:val="1"/>
      <w:numFmt w:val="lowerLetter"/>
      <w:lvlText w:val="%2)"/>
      <w:lvlJc w:val="left"/>
      <w:pPr>
        <w:ind w:left="1512" w:hanging="420"/>
      </w:pPr>
    </w:lvl>
    <w:lvl w:ilvl="2">
      <w:start w:val="1"/>
      <w:numFmt w:val="lowerRoman"/>
      <w:lvlText w:val="%3."/>
      <w:lvlJc w:val="right"/>
      <w:pPr>
        <w:ind w:left="1932" w:hanging="420"/>
      </w:pPr>
    </w:lvl>
    <w:lvl w:ilvl="3">
      <w:start w:val="1"/>
      <w:numFmt w:val="decimal"/>
      <w:lvlText w:val="%4."/>
      <w:lvlJc w:val="left"/>
      <w:pPr>
        <w:ind w:left="2352" w:hanging="420"/>
      </w:pPr>
    </w:lvl>
    <w:lvl w:ilvl="4">
      <w:start w:val="1"/>
      <w:numFmt w:val="lowerLetter"/>
      <w:lvlText w:val="%5)"/>
      <w:lvlJc w:val="left"/>
      <w:pPr>
        <w:ind w:left="2772" w:hanging="420"/>
      </w:pPr>
    </w:lvl>
    <w:lvl w:ilvl="5">
      <w:start w:val="1"/>
      <w:numFmt w:val="lowerRoman"/>
      <w:lvlText w:val="%6."/>
      <w:lvlJc w:val="right"/>
      <w:pPr>
        <w:ind w:left="3192" w:hanging="420"/>
      </w:pPr>
    </w:lvl>
    <w:lvl w:ilvl="6">
      <w:start w:val="1"/>
      <w:numFmt w:val="decimal"/>
      <w:lvlText w:val="%7."/>
      <w:lvlJc w:val="left"/>
      <w:pPr>
        <w:ind w:left="3612" w:hanging="420"/>
      </w:pPr>
    </w:lvl>
    <w:lvl w:ilvl="7">
      <w:start w:val="1"/>
      <w:numFmt w:val="lowerLetter"/>
      <w:lvlText w:val="%8)"/>
      <w:lvlJc w:val="left"/>
      <w:pPr>
        <w:ind w:left="4032" w:hanging="420"/>
      </w:pPr>
    </w:lvl>
    <w:lvl w:ilvl="8">
      <w:start w:val="1"/>
      <w:numFmt w:val="lowerRoman"/>
      <w:lvlText w:val="%9."/>
      <w:lvlJc w:val="right"/>
      <w:pPr>
        <w:ind w:left="4452" w:hanging="420"/>
      </w:pPr>
    </w:lvl>
  </w:abstractNum>
  <w:abstractNum w:abstractNumId="12">
    <w:nsid w:val="6EE811A1"/>
    <w:multiLevelType w:val="hybridMultilevel"/>
    <w:tmpl w:val="D8F4A032"/>
    <w:lvl w:ilvl="0" w:tplc="897241E8">
      <w:start w:val="10"/>
      <w:numFmt w:val="japaneseCounting"/>
      <w:lvlText w:val="%1、"/>
      <w:lvlJc w:val="left"/>
      <w:pPr>
        <w:ind w:left="1363" w:hanging="720"/>
      </w:pPr>
      <w:rPr>
        <w:rFonts w:hint="default"/>
      </w:r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num w:numId="1">
    <w:abstractNumId w:val="11"/>
  </w:num>
  <w:num w:numId="2">
    <w:abstractNumId w:val="2"/>
  </w:num>
  <w:num w:numId="3">
    <w:abstractNumId w:val="0"/>
  </w:num>
  <w:num w:numId="4">
    <w:abstractNumId w:val="4"/>
  </w:num>
  <w:num w:numId="5">
    <w:abstractNumId w:val="1"/>
  </w:num>
  <w:num w:numId="6">
    <w:abstractNumId w:val="3"/>
  </w:num>
  <w:num w:numId="7">
    <w:abstractNumId w:val="6"/>
  </w:num>
  <w:num w:numId="8">
    <w:abstractNumId w:val="8"/>
  </w:num>
  <w:num w:numId="9">
    <w:abstractNumId w:val="12"/>
  </w:num>
  <w:num w:numId="10">
    <w:abstractNumId w:val="5"/>
  </w:num>
  <w:num w:numId="11">
    <w:abstractNumId w:val="9"/>
  </w:num>
  <w:num w:numId="12">
    <w:abstractNumId w:val="7"/>
  </w:num>
  <w:num w:numId="1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3481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1361C"/>
    <w:rsid w:val="000222C6"/>
    <w:rsid w:val="0002549F"/>
    <w:rsid w:val="00035930"/>
    <w:rsid w:val="000468DB"/>
    <w:rsid w:val="0006487A"/>
    <w:rsid w:val="00065F8F"/>
    <w:rsid w:val="00070A43"/>
    <w:rsid w:val="00075399"/>
    <w:rsid w:val="000768F2"/>
    <w:rsid w:val="000825A0"/>
    <w:rsid w:val="00090975"/>
    <w:rsid w:val="0009184B"/>
    <w:rsid w:val="00094236"/>
    <w:rsid w:val="0009593C"/>
    <w:rsid w:val="00097322"/>
    <w:rsid w:val="000A3696"/>
    <w:rsid w:val="000A6A92"/>
    <w:rsid w:val="000B047F"/>
    <w:rsid w:val="000B5923"/>
    <w:rsid w:val="000B5A48"/>
    <w:rsid w:val="000B6FF3"/>
    <w:rsid w:val="000C3467"/>
    <w:rsid w:val="000C3CA6"/>
    <w:rsid w:val="000D1267"/>
    <w:rsid w:val="000D1D50"/>
    <w:rsid w:val="000D29D4"/>
    <w:rsid w:val="000D5782"/>
    <w:rsid w:val="000E188C"/>
    <w:rsid w:val="000E6613"/>
    <w:rsid w:val="000E7119"/>
    <w:rsid w:val="000F3CE1"/>
    <w:rsid w:val="000F7AC2"/>
    <w:rsid w:val="001048B9"/>
    <w:rsid w:val="00111A4A"/>
    <w:rsid w:val="00114E9B"/>
    <w:rsid w:val="00120C28"/>
    <w:rsid w:val="001402C9"/>
    <w:rsid w:val="00142216"/>
    <w:rsid w:val="00144D6A"/>
    <w:rsid w:val="0014729F"/>
    <w:rsid w:val="00154D4B"/>
    <w:rsid w:val="00157BAB"/>
    <w:rsid w:val="001654D1"/>
    <w:rsid w:val="00171771"/>
    <w:rsid w:val="00174518"/>
    <w:rsid w:val="0018106D"/>
    <w:rsid w:val="001877A7"/>
    <w:rsid w:val="00191536"/>
    <w:rsid w:val="00196687"/>
    <w:rsid w:val="00197E93"/>
    <w:rsid w:val="001A0CA1"/>
    <w:rsid w:val="001B55F7"/>
    <w:rsid w:val="001C0962"/>
    <w:rsid w:val="001D4EBD"/>
    <w:rsid w:val="001D7531"/>
    <w:rsid w:val="001E737D"/>
    <w:rsid w:val="001F0592"/>
    <w:rsid w:val="001F7506"/>
    <w:rsid w:val="002006CD"/>
    <w:rsid w:val="00202B36"/>
    <w:rsid w:val="00204B7A"/>
    <w:rsid w:val="00204CDE"/>
    <w:rsid w:val="0021101A"/>
    <w:rsid w:val="00220536"/>
    <w:rsid w:val="0022657A"/>
    <w:rsid w:val="00235629"/>
    <w:rsid w:val="0024312B"/>
    <w:rsid w:val="00246A1A"/>
    <w:rsid w:val="00260C38"/>
    <w:rsid w:val="002616C0"/>
    <w:rsid w:val="0026412F"/>
    <w:rsid w:val="00265372"/>
    <w:rsid w:val="002662AA"/>
    <w:rsid w:val="002752E3"/>
    <w:rsid w:val="00275881"/>
    <w:rsid w:val="00280496"/>
    <w:rsid w:val="00294DC9"/>
    <w:rsid w:val="00295495"/>
    <w:rsid w:val="002A31DE"/>
    <w:rsid w:val="002B2613"/>
    <w:rsid w:val="002D19B0"/>
    <w:rsid w:val="002D6D05"/>
    <w:rsid w:val="002F1818"/>
    <w:rsid w:val="002F567B"/>
    <w:rsid w:val="003216A9"/>
    <w:rsid w:val="00335A74"/>
    <w:rsid w:val="003409E1"/>
    <w:rsid w:val="00354984"/>
    <w:rsid w:val="003565CE"/>
    <w:rsid w:val="0036561B"/>
    <w:rsid w:val="0037013F"/>
    <w:rsid w:val="00370EA5"/>
    <w:rsid w:val="00380C92"/>
    <w:rsid w:val="00384A90"/>
    <w:rsid w:val="003A26DD"/>
    <w:rsid w:val="003A484F"/>
    <w:rsid w:val="003A4883"/>
    <w:rsid w:val="003B0641"/>
    <w:rsid w:val="003B0BE0"/>
    <w:rsid w:val="003B0C1B"/>
    <w:rsid w:val="003B688C"/>
    <w:rsid w:val="003C0291"/>
    <w:rsid w:val="003C1506"/>
    <w:rsid w:val="003C39AE"/>
    <w:rsid w:val="003C7B60"/>
    <w:rsid w:val="003D0C0F"/>
    <w:rsid w:val="003D1FB2"/>
    <w:rsid w:val="003D66DA"/>
    <w:rsid w:val="003E0527"/>
    <w:rsid w:val="003E1310"/>
    <w:rsid w:val="003E1462"/>
    <w:rsid w:val="003E6F55"/>
    <w:rsid w:val="003F6619"/>
    <w:rsid w:val="00406254"/>
    <w:rsid w:val="00414CDF"/>
    <w:rsid w:val="00416CD4"/>
    <w:rsid w:val="004223DE"/>
    <w:rsid w:val="00431628"/>
    <w:rsid w:val="00434489"/>
    <w:rsid w:val="00437085"/>
    <w:rsid w:val="00443880"/>
    <w:rsid w:val="004464F4"/>
    <w:rsid w:val="00471401"/>
    <w:rsid w:val="00471CD2"/>
    <w:rsid w:val="00473F31"/>
    <w:rsid w:val="0048263A"/>
    <w:rsid w:val="00486EE8"/>
    <w:rsid w:val="00487D18"/>
    <w:rsid w:val="00487E5D"/>
    <w:rsid w:val="004A2C0C"/>
    <w:rsid w:val="004A711F"/>
    <w:rsid w:val="004B199D"/>
    <w:rsid w:val="004B3DC2"/>
    <w:rsid w:val="004B4690"/>
    <w:rsid w:val="004B4749"/>
    <w:rsid w:val="004E0A2D"/>
    <w:rsid w:val="004E206B"/>
    <w:rsid w:val="004E6DF7"/>
    <w:rsid w:val="004F0FBD"/>
    <w:rsid w:val="004F403E"/>
    <w:rsid w:val="00505A47"/>
    <w:rsid w:val="00511895"/>
    <w:rsid w:val="00512FDA"/>
    <w:rsid w:val="00520DA0"/>
    <w:rsid w:val="005426BF"/>
    <w:rsid w:val="00553133"/>
    <w:rsid w:val="005664BB"/>
    <w:rsid w:val="00566FFA"/>
    <w:rsid w:val="0057481D"/>
    <w:rsid w:val="00574D7F"/>
    <w:rsid w:val="00575F0B"/>
    <w:rsid w:val="005820D7"/>
    <w:rsid w:val="0058486E"/>
    <w:rsid w:val="00585B33"/>
    <w:rsid w:val="005871F3"/>
    <w:rsid w:val="0059014D"/>
    <w:rsid w:val="005B3635"/>
    <w:rsid w:val="005B5C64"/>
    <w:rsid w:val="005C6BD0"/>
    <w:rsid w:val="005C6C4C"/>
    <w:rsid w:val="005D1C8B"/>
    <w:rsid w:val="005D468D"/>
    <w:rsid w:val="005D5CED"/>
    <w:rsid w:val="005F1087"/>
    <w:rsid w:val="005F1A4C"/>
    <w:rsid w:val="00605688"/>
    <w:rsid w:val="006070AF"/>
    <w:rsid w:val="00607E6C"/>
    <w:rsid w:val="006101B1"/>
    <w:rsid w:val="006124FA"/>
    <w:rsid w:val="00613074"/>
    <w:rsid w:val="00614E44"/>
    <w:rsid w:val="0062270A"/>
    <w:rsid w:val="00622830"/>
    <w:rsid w:val="00623DA0"/>
    <w:rsid w:val="00630AEF"/>
    <w:rsid w:val="006325F8"/>
    <w:rsid w:val="00633463"/>
    <w:rsid w:val="00634C9A"/>
    <w:rsid w:val="006440E4"/>
    <w:rsid w:val="00647F77"/>
    <w:rsid w:val="0066343B"/>
    <w:rsid w:val="00664777"/>
    <w:rsid w:val="006748A4"/>
    <w:rsid w:val="00681A31"/>
    <w:rsid w:val="00683E73"/>
    <w:rsid w:val="0068637C"/>
    <w:rsid w:val="006A059B"/>
    <w:rsid w:val="006A3141"/>
    <w:rsid w:val="006A5E34"/>
    <w:rsid w:val="006B2422"/>
    <w:rsid w:val="006B2B9A"/>
    <w:rsid w:val="006C02A6"/>
    <w:rsid w:val="006C1937"/>
    <w:rsid w:val="006D5E5A"/>
    <w:rsid w:val="006F020C"/>
    <w:rsid w:val="006F2A49"/>
    <w:rsid w:val="00703C58"/>
    <w:rsid w:val="007127B7"/>
    <w:rsid w:val="0071798E"/>
    <w:rsid w:val="00727533"/>
    <w:rsid w:val="007416B6"/>
    <w:rsid w:val="00746F48"/>
    <w:rsid w:val="0075404D"/>
    <w:rsid w:val="0076182A"/>
    <w:rsid w:val="00767B7E"/>
    <w:rsid w:val="007770C3"/>
    <w:rsid w:val="00784D24"/>
    <w:rsid w:val="00785FBA"/>
    <w:rsid w:val="00786E4A"/>
    <w:rsid w:val="007875EB"/>
    <w:rsid w:val="00790AD5"/>
    <w:rsid w:val="0079426B"/>
    <w:rsid w:val="007B6F70"/>
    <w:rsid w:val="007D1682"/>
    <w:rsid w:val="007D312A"/>
    <w:rsid w:val="007D3F19"/>
    <w:rsid w:val="007E23B0"/>
    <w:rsid w:val="007E2851"/>
    <w:rsid w:val="007F1991"/>
    <w:rsid w:val="007F2C2F"/>
    <w:rsid w:val="007F4539"/>
    <w:rsid w:val="007F55FC"/>
    <w:rsid w:val="007F5665"/>
    <w:rsid w:val="00800112"/>
    <w:rsid w:val="00813348"/>
    <w:rsid w:val="008253BB"/>
    <w:rsid w:val="00830391"/>
    <w:rsid w:val="00831B16"/>
    <w:rsid w:val="00833962"/>
    <w:rsid w:val="0083706E"/>
    <w:rsid w:val="008408F6"/>
    <w:rsid w:val="008423A5"/>
    <w:rsid w:val="0084682F"/>
    <w:rsid w:val="00850625"/>
    <w:rsid w:val="00853718"/>
    <w:rsid w:val="008544F9"/>
    <w:rsid w:val="00855221"/>
    <w:rsid w:val="008574B5"/>
    <w:rsid w:val="00860645"/>
    <w:rsid w:val="00871F71"/>
    <w:rsid w:val="00872FD8"/>
    <w:rsid w:val="00880523"/>
    <w:rsid w:val="00885AF4"/>
    <w:rsid w:val="008939CD"/>
    <w:rsid w:val="008B408A"/>
    <w:rsid w:val="008B768C"/>
    <w:rsid w:val="008C1D01"/>
    <w:rsid w:val="008C4DB1"/>
    <w:rsid w:val="008C4EAF"/>
    <w:rsid w:val="008C5176"/>
    <w:rsid w:val="008C7FD0"/>
    <w:rsid w:val="008D6E46"/>
    <w:rsid w:val="008E1DE7"/>
    <w:rsid w:val="008E707C"/>
    <w:rsid w:val="00900B08"/>
    <w:rsid w:val="00901FD2"/>
    <w:rsid w:val="00902155"/>
    <w:rsid w:val="00902FA3"/>
    <w:rsid w:val="009233BF"/>
    <w:rsid w:val="00923564"/>
    <w:rsid w:val="0092392E"/>
    <w:rsid w:val="009315F9"/>
    <w:rsid w:val="00933499"/>
    <w:rsid w:val="0093403A"/>
    <w:rsid w:val="00935C98"/>
    <w:rsid w:val="0094539F"/>
    <w:rsid w:val="009464EC"/>
    <w:rsid w:val="00946945"/>
    <w:rsid w:val="00951248"/>
    <w:rsid w:val="0095152F"/>
    <w:rsid w:val="00954C49"/>
    <w:rsid w:val="00955E37"/>
    <w:rsid w:val="0096570F"/>
    <w:rsid w:val="0097099F"/>
    <w:rsid w:val="00971997"/>
    <w:rsid w:val="00971FFC"/>
    <w:rsid w:val="0098660A"/>
    <w:rsid w:val="009931C3"/>
    <w:rsid w:val="009A3614"/>
    <w:rsid w:val="009B2C43"/>
    <w:rsid w:val="009B4EAE"/>
    <w:rsid w:val="009B7573"/>
    <w:rsid w:val="009C22F4"/>
    <w:rsid w:val="009C2E98"/>
    <w:rsid w:val="009C360B"/>
    <w:rsid w:val="009C37FB"/>
    <w:rsid w:val="009C6EC5"/>
    <w:rsid w:val="009D3447"/>
    <w:rsid w:val="009D36F5"/>
    <w:rsid w:val="009D4711"/>
    <w:rsid w:val="009F1185"/>
    <w:rsid w:val="009F18CD"/>
    <w:rsid w:val="009F2A13"/>
    <w:rsid w:val="009F2A42"/>
    <w:rsid w:val="009F7527"/>
    <w:rsid w:val="00A039ED"/>
    <w:rsid w:val="00A04EB0"/>
    <w:rsid w:val="00A13CC1"/>
    <w:rsid w:val="00A155AF"/>
    <w:rsid w:val="00A16847"/>
    <w:rsid w:val="00A237D8"/>
    <w:rsid w:val="00A268C4"/>
    <w:rsid w:val="00A307CD"/>
    <w:rsid w:val="00A331C8"/>
    <w:rsid w:val="00A35117"/>
    <w:rsid w:val="00A40A00"/>
    <w:rsid w:val="00A4142F"/>
    <w:rsid w:val="00A422EB"/>
    <w:rsid w:val="00A45BB7"/>
    <w:rsid w:val="00A47915"/>
    <w:rsid w:val="00A56DF2"/>
    <w:rsid w:val="00A56E6E"/>
    <w:rsid w:val="00A67AB5"/>
    <w:rsid w:val="00A733B2"/>
    <w:rsid w:val="00A741C2"/>
    <w:rsid w:val="00A859BC"/>
    <w:rsid w:val="00A91760"/>
    <w:rsid w:val="00A93B00"/>
    <w:rsid w:val="00A93C21"/>
    <w:rsid w:val="00AA0CB9"/>
    <w:rsid w:val="00AB64C9"/>
    <w:rsid w:val="00AB6E8C"/>
    <w:rsid w:val="00AC3C6A"/>
    <w:rsid w:val="00AD0F83"/>
    <w:rsid w:val="00AD288F"/>
    <w:rsid w:val="00AD5620"/>
    <w:rsid w:val="00AD656B"/>
    <w:rsid w:val="00AD7C1B"/>
    <w:rsid w:val="00AE16BA"/>
    <w:rsid w:val="00AE1EBE"/>
    <w:rsid w:val="00AE279B"/>
    <w:rsid w:val="00AF37A0"/>
    <w:rsid w:val="00B03C9D"/>
    <w:rsid w:val="00B060AE"/>
    <w:rsid w:val="00B10517"/>
    <w:rsid w:val="00B14E76"/>
    <w:rsid w:val="00B161B8"/>
    <w:rsid w:val="00B2048C"/>
    <w:rsid w:val="00B310B9"/>
    <w:rsid w:val="00B35F3F"/>
    <w:rsid w:val="00B36CBB"/>
    <w:rsid w:val="00B36D7D"/>
    <w:rsid w:val="00B425E0"/>
    <w:rsid w:val="00B440AA"/>
    <w:rsid w:val="00B44B70"/>
    <w:rsid w:val="00B53C56"/>
    <w:rsid w:val="00B57DAF"/>
    <w:rsid w:val="00B648C5"/>
    <w:rsid w:val="00B77EA6"/>
    <w:rsid w:val="00B81598"/>
    <w:rsid w:val="00B841F1"/>
    <w:rsid w:val="00B87B43"/>
    <w:rsid w:val="00B94073"/>
    <w:rsid w:val="00B944D6"/>
    <w:rsid w:val="00BA4771"/>
    <w:rsid w:val="00BA7FB4"/>
    <w:rsid w:val="00BB0489"/>
    <w:rsid w:val="00BB4DF0"/>
    <w:rsid w:val="00BC289F"/>
    <w:rsid w:val="00BC2D50"/>
    <w:rsid w:val="00BC3C95"/>
    <w:rsid w:val="00BC5361"/>
    <w:rsid w:val="00BC5460"/>
    <w:rsid w:val="00BC6B50"/>
    <w:rsid w:val="00BD0E25"/>
    <w:rsid w:val="00BE0630"/>
    <w:rsid w:val="00BE2738"/>
    <w:rsid w:val="00BE52B6"/>
    <w:rsid w:val="00BF5BD6"/>
    <w:rsid w:val="00C03E31"/>
    <w:rsid w:val="00C30E69"/>
    <w:rsid w:val="00C33E72"/>
    <w:rsid w:val="00C354B2"/>
    <w:rsid w:val="00C35554"/>
    <w:rsid w:val="00C42709"/>
    <w:rsid w:val="00C507B1"/>
    <w:rsid w:val="00C51356"/>
    <w:rsid w:val="00C533CC"/>
    <w:rsid w:val="00C5751C"/>
    <w:rsid w:val="00C61BFC"/>
    <w:rsid w:val="00C62B85"/>
    <w:rsid w:val="00C65438"/>
    <w:rsid w:val="00C76F76"/>
    <w:rsid w:val="00C91CBB"/>
    <w:rsid w:val="00C925E4"/>
    <w:rsid w:val="00CB4E70"/>
    <w:rsid w:val="00CC09B6"/>
    <w:rsid w:val="00CC6159"/>
    <w:rsid w:val="00CC666F"/>
    <w:rsid w:val="00CD1E3F"/>
    <w:rsid w:val="00CD26AB"/>
    <w:rsid w:val="00CE2019"/>
    <w:rsid w:val="00CE44F6"/>
    <w:rsid w:val="00CE4581"/>
    <w:rsid w:val="00CE49DA"/>
    <w:rsid w:val="00CE7B61"/>
    <w:rsid w:val="00D00095"/>
    <w:rsid w:val="00D03CBB"/>
    <w:rsid w:val="00D055DC"/>
    <w:rsid w:val="00D114F0"/>
    <w:rsid w:val="00D13203"/>
    <w:rsid w:val="00D179F5"/>
    <w:rsid w:val="00D20620"/>
    <w:rsid w:val="00D2207C"/>
    <w:rsid w:val="00D254F7"/>
    <w:rsid w:val="00D26091"/>
    <w:rsid w:val="00D2685C"/>
    <w:rsid w:val="00D34E7C"/>
    <w:rsid w:val="00D35489"/>
    <w:rsid w:val="00D36AFE"/>
    <w:rsid w:val="00D51276"/>
    <w:rsid w:val="00D55132"/>
    <w:rsid w:val="00D66CF8"/>
    <w:rsid w:val="00D7035F"/>
    <w:rsid w:val="00D9524C"/>
    <w:rsid w:val="00D97BE4"/>
    <w:rsid w:val="00DA634F"/>
    <w:rsid w:val="00DA65AC"/>
    <w:rsid w:val="00DB1913"/>
    <w:rsid w:val="00DC410D"/>
    <w:rsid w:val="00DC5A81"/>
    <w:rsid w:val="00DC68CA"/>
    <w:rsid w:val="00DC7CBA"/>
    <w:rsid w:val="00DD5C1F"/>
    <w:rsid w:val="00DD73B7"/>
    <w:rsid w:val="00DF28BC"/>
    <w:rsid w:val="00DF34B9"/>
    <w:rsid w:val="00DF3E1C"/>
    <w:rsid w:val="00DF7548"/>
    <w:rsid w:val="00E01053"/>
    <w:rsid w:val="00E07ACF"/>
    <w:rsid w:val="00E31652"/>
    <w:rsid w:val="00E331A1"/>
    <w:rsid w:val="00E33202"/>
    <w:rsid w:val="00E336A9"/>
    <w:rsid w:val="00E472B1"/>
    <w:rsid w:val="00E50624"/>
    <w:rsid w:val="00E54CD6"/>
    <w:rsid w:val="00E568DF"/>
    <w:rsid w:val="00E62A27"/>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38BB"/>
    <w:rsid w:val="00F36D8F"/>
    <w:rsid w:val="00F417B1"/>
    <w:rsid w:val="00F45853"/>
    <w:rsid w:val="00F602DF"/>
    <w:rsid w:val="00F67D2B"/>
    <w:rsid w:val="00F754A1"/>
    <w:rsid w:val="00F81FD9"/>
    <w:rsid w:val="00F841AA"/>
    <w:rsid w:val="00F84A94"/>
    <w:rsid w:val="00F87E96"/>
    <w:rsid w:val="00F9423B"/>
    <w:rsid w:val="00FA23E8"/>
    <w:rsid w:val="00FA53CC"/>
    <w:rsid w:val="00FA64C3"/>
    <w:rsid w:val="00FD3C77"/>
    <w:rsid w:val="00FD3CC1"/>
    <w:rsid w:val="00FD5970"/>
    <w:rsid w:val="00FE61B3"/>
    <w:rsid w:val="00FF1E02"/>
    <w:rsid w:val="00FF30B4"/>
    <w:rsid w:val="00FF3732"/>
    <w:rsid w:val="10C055FF"/>
    <w:rsid w:val="16BB723D"/>
    <w:rsid w:val="240371BF"/>
    <w:rsid w:val="29FD04D3"/>
    <w:rsid w:val="319F7F4E"/>
    <w:rsid w:val="4ECE2238"/>
    <w:rsid w:val="72734D9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nhideWhenUsed="0" w:qFormat="1"/>
    <w:lsdException w:name="footer" w:semiHidden="0" w:unhideWhenUsed="0" w:qFormat="1"/>
    <w:lsdException w:name="caption" w:uiPriority="35" w:qFormat="1"/>
    <w:lsdException w:name="Title" w:semiHidden="0" w:uiPriority="10" w:unhideWhenUsed="0" w:qFormat="1"/>
    <w:lsdException w:name="Default Paragraph Font" w:uiPriority="1"/>
    <w:lsdException w:name="Body Text" w:semiHidden="0" w:unhideWhenUsed="0"/>
    <w:lsdException w:name="Subtitle" w:semiHidden="0" w:uiPriority="11" w:unhideWhenUsed="0" w:qFormat="1"/>
    <w:lsdException w:name="Hyperlink" w:semiHidden="0" w:qFormat="1"/>
    <w:lsdException w:name="Strong" w:semiHidden="0" w:unhideWhenUsed="0" w:qFormat="1"/>
    <w:lsdException w:name="Emphasis" w:semiHidden="0" w:uiPriority="20" w:unhideWhenUsed="0" w:qFormat="1"/>
    <w:lsdException w:name="Normal (Web)"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5C64"/>
    <w:pPr>
      <w:widowControl w:val="0"/>
      <w:jc w:val="both"/>
    </w:pPr>
    <w:rPr>
      <w:rFonts w:ascii="Times New Roman" w:hAnsi="Times New Roman"/>
      <w:kern w:val="2"/>
      <w:sz w:val="21"/>
      <w:szCs w:val="24"/>
    </w:rPr>
  </w:style>
  <w:style w:type="paragraph" w:styleId="1">
    <w:name w:val="heading 1"/>
    <w:basedOn w:val="a"/>
    <w:next w:val="a"/>
    <w:link w:val="1Char"/>
    <w:uiPriority w:val="9"/>
    <w:qFormat/>
    <w:rsid w:val="005B5C64"/>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5B5C64"/>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5B5C64"/>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rsid w:val="005B5C64"/>
    <w:pPr>
      <w:spacing w:beforeLines="30"/>
    </w:pPr>
    <w:rPr>
      <w:rFonts w:ascii="仿宋_GB2312" w:eastAsia="仿宋_GB2312"/>
      <w:kern w:val="0"/>
      <w:sz w:val="30"/>
    </w:rPr>
  </w:style>
  <w:style w:type="paragraph" w:styleId="30">
    <w:name w:val="toc 3"/>
    <w:basedOn w:val="a"/>
    <w:next w:val="a"/>
    <w:uiPriority w:val="39"/>
    <w:unhideWhenUsed/>
    <w:qFormat/>
    <w:rsid w:val="005B5C64"/>
    <w:pPr>
      <w:tabs>
        <w:tab w:val="right" w:leader="dot" w:pos="8296"/>
      </w:tabs>
      <w:ind w:leftChars="400" w:left="840"/>
    </w:pPr>
  </w:style>
  <w:style w:type="paragraph" w:styleId="a4">
    <w:name w:val="Balloon Text"/>
    <w:basedOn w:val="a"/>
    <w:link w:val="Char0"/>
    <w:uiPriority w:val="99"/>
    <w:semiHidden/>
    <w:unhideWhenUsed/>
    <w:qFormat/>
    <w:rsid w:val="005B5C64"/>
    <w:rPr>
      <w:sz w:val="18"/>
      <w:szCs w:val="18"/>
    </w:rPr>
  </w:style>
  <w:style w:type="paragraph" w:styleId="a5">
    <w:name w:val="footer"/>
    <w:basedOn w:val="a"/>
    <w:link w:val="Char1"/>
    <w:uiPriority w:val="99"/>
    <w:qFormat/>
    <w:rsid w:val="005B5C64"/>
    <w:pPr>
      <w:tabs>
        <w:tab w:val="center" w:pos="4153"/>
        <w:tab w:val="right" w:pos="8306"/>
      </w:tabs>
      <w:snapToGrid w:val="0"/>
      <w:jc w:val="left"/>
    </w:pPr>
    <w:rPr>
      <w:rFonts w:ascii="Calibri" w:hAnsi="Calibri"/>
      <w:kern w:val="0"/>
      <w:sz w:val="18"/>
      <w:szCs w:val="18"/>
    </w:rPr>
  </w:style>
  <w:style w:type="paragraph" w:styleId="a6">
    <w:name w:val="header"/>
    <w:basedOn w:val="a"/>
    <w:link w:val="Char2"/>
    <w:uiPriority w:val="99"/>
    <w:semiHidden/>
    <w:qFormat/>
    <w:rsid w:val="005B5C64"/>
    <w:pPr>
      <w:pBdr>
        <w:bottom w:val="single" w:sz="6" w:space="1" w:color="auto"/>
      </w:pBdr>
      <w:tabs>
        <w:tab w:val="center" w:pos="4153"/>
        <w:tab w:val="right" w:pos="8306"/>
      </w:tabs>
      <w:snapToGrid w:val="0"/>
      <w:jc w:val="center"/>
    </w:pPr>
    <w:rPr>
      <w:rFonts w:ascii="Calibri" w:hAnsi="Calibri"/>
      <w:kern w:val="0"/>
      <w:sz w:val="18"/>
      <w:szCs w:val="18"/>
    </w:rPr>
  </w:style>
  <w:style w:type="paragraph" w:styleId="10">
    <w:name w:val="toc 1"/>
    <w:basedOn w:val="a"/>
    <w:next w:val="a"/>
    <w:uiPriority w:val="39"/>
    <w:unhideWhenUsed/>
    <w:qFormat/>
    <w:rsid w:val="005B5C64"/>
    <w:pPr>
      <w:tabs>
        <w:tab w:val="right" w:leader="dot" w:pos="8296"/>
      </w:tabs>
      <w:spacing w:before="93"/>
      <w:jc w:val="center"/>
    </w:pPr>
    <w:rPr>
      <w:rFonts w:ascii="仿宋" w:eastAsia="仿宋" w:hAnsi="仿宋"/>
      <w:sz w:val="28"/>
      <w:szCs w:val="28"/>
    </w:rPr>
  </w:style>
  <w:style w:type="paragraph" w:styleId="20">
    <w:name w:val="toc 2"/>
    <w:basedOn w:val="a"/>
    <w:next w:val="a"/>
    <w:uiPriority w:val="39"/>
    <w:unhideWhenUsed/>
    <w:qFormat/>
    <w:rsid w:val="005B5C64"/>
    <w:pPr>
      <w:tabs>
        <w:tab w:val="right" w:leader="dot" w:pos="8296"/>
      </w:tabs>
      <w:ind w:leftChars="200" w:left="420"/>
    </w:pPr>
  </w:style>
  <w:style w:type="character" w:styleId="a7">
    <w:name w:val="Strong"/>
    <w:basedOn w:val="a0"/>
    <w:uiPriority w:val="99"/>
    <w:qFormat/>
    <w:rsid w:val="005B5C64"/>
    <w:rPr>
      <w:b/>
    </w:rPr>
  </w:style>
  <w:style w:type="character" w:styleId="a8">
    <w:name w:val="Hyperlink"/>
    <w:basedOn w:val="a0"/>
    <w:uiPriority w:val="99"/>
    <w:unhideWhenUsed/>
    <w:qFormat/>
    <w:rsid w:val="005B5C64"/>
    <w:rPr>
      <w:color w:val="0000FF" w:themeColor="hyperlink"/>
      <w:u w:val="single"/>
    </w:rPr>
  </w:style>
  <w:style w:type="character" w:customStyle="1" w:styleId="HeaderChar">
    <w:name w:val="Header Char"/>
    <w:basedOn w:val="a0"/>
    <w:uiPriority w:val="99"/>
    <w:semiHidden/>
    <w:qFormat/>
    <w:rsid w:val="005B5C64"/>
    <w:rPr>
      <w:rFonts w:ascii="Times New Roman" w:hAnsi="Times New Roman"/>
      <w:sz w:val="18"/>
      <w:szCs w:val="18"/>
    </w:rPr>
  </w:style>
  <w:style w:type="character" w:customStyle="1" w:styleId="Char2">
    <w:name w:val="页眉 Char"/>
    <w:link w:val="a6"/>
    <w:uiPriority w:val="99"/>
    <w:semiHidden/>
    <w:qFormat/>
    <w:locked/>
    <w:rsid w:val="005B5C64"/>
    <w:rPr>
      <w:sz w:val="18"/>
    </w:rPr>
  </w:style>
  <w:style w:type="character" w:customStyle="1" w:styleId="FooterChar">
    <w:name w:val="Footer Char"/>
    <w:basedOn w:val="a0"/>
    <w:uiPriority w:val="99"/>
    <w:semiHidden/>
    <w:qFormat/>
    <w:rsid w:val="005B5C64"/>
    <w:rPr>
      <w:rFonts w:ascii="Times New Roman" w:hAnsi="Times New Roman"/>
      <w:sz w:val="18"/>
      <w:szCs w:val="18"/>
    </w:rPr>
  </w:style>
  <w:style w:type="character" w:customStyle="1" w:styleId="Char1">
    <w:name w:val="页脚 Char"/>
    <w:link w:val="a5"/>
    <w:uiPriority w:val="99"/>
    <w:qFormat/>
    <w:locked/>
    <w:rsid w:val="005B5C64"/>
    <w:rPr>
      <w:sz w:val="18"/>
    </w:rPr>
  </w:style>
  <w:style w:type="character" w:customStyle="1" w:styleId="BodyTextChar">
    <w:name w:val="Body Text Char"/>
    <w:basedOn w:val="a0"/>
    <w:uiPriority w:val="99"/>
    <w:semiHidden/>
    <w:qFormat/>
    <w:rsid w:val="005B5C64"/>
    <w:rPr>
      <w:rFonts w:ascii="Times New Roman" w:hAnsi="Times New Roman"/>
      <w:szCs w:val="24"/>
    </w:rPr>
  </w:style>
  <w:style w:type="character" w:customStyle="1" w:styleId="Char">
    <w:name w:val="正文文本 Char"/>
    <w:link w:val="a3"/>
    <w:uiPriority w:val="99"/>
    <w:qFormat/>
    <w:locked/>
    <w:rsid w:val="005B5C64"/>
    <w:rPr>
      <w:rFonts w:ascii="仿宋_GB2312" w:eastAsia="仿宋_GB2312" w:hAnsi="Times New Roman"/>
      <w:sz w:val="24"/>
    </w:rPr>
  </w:style>
  <w:style w:type="paragraph" w:customStyle="1" w:styleId="Default">
    <w:name w:val="Default"/>
    <w:uiPriority w:val="99"/>
    <w:rsid w:val="005B5C64"/>
    <w:pPr>
      <w:widowControl w:val="0"/>
      <w:autoSpaceDE w:val="0"/>
      <w:autoSpaceDN w:val="0"/>
      <w:adjustRightInd w:val="0"/>
    </w:pPr>
    <w:rPr>
      <w:rFonts w:ascii="仿宋" w:eastAsia="仿宋" w:cs="仿宋"/>
      <w:color w:val="000000"/>
      <w:sz w:val="24"/>
      <w:szCs w:val="24"/>
    </w:rPr>
  </w:style>
  <w:style w:type="paragraph" w:styleId="a9">
    <w:name w:val="List Paragraph"/>
    <w:basedOn w:val="a"/>
    <w:uiPriority w:val="34"/>
    <w:qFormat/>
    <w:rsid w:val="005B5C64"/>
    <w:pPr>
      <w:ind w:firstLineChars="200" w:firstLine="420"/>
    </w:pPr>
  </w:style>
  <w:style w:type="character" w:customStyle="1" w:styleId="1Char">
    <w:name w:val="标题 1 Char"/>
    <w:basedOn w:val="a0"/>
    <w:link w:val="1"/>
    <w:uiPriority w:val="9"/>
    <w:qFormat/>
    <w:rsid w:val="005B5C64"/>
    <w:rPr>
      <w:rFonts w:ascii="Times New Roman" w:hAnsi="Times New Roman"/>
      <w:b/>
      <w:bCs/>
      <w:kern w:val="44"/>
      <w:sz w:val="44"/>
      <w:szCs w:val="44"/>
    </w:rPr>
  </w:style>
  <w:style w:type="character" w:customStyle="1" w:styleId="2Char">
    <w:name w:val="标题 2 Char"/>
    <w:basedOn w:val="a0"/>
    <w:link w:val="2"/>
    <w:uiPriority w:val="9"/>
    <w:qFormat/>
    <w:rsid w:val="005B5C64"/>
    <w:rPr>
      <w:rFonts w:asciiTheme="majorHAnsi" w:eastAsiaTheme="majorEastAsia" w:hAnsiTheme="majorHAnsi" w:cstheme="majorBidi"/>
      <w:b/>
      <w:bCs/>
      <w:kern w:val="2"/>
      <w:sz w:val="32"/>
      <w:szCs w:val="32"/>
    </w:rPr>
  </w:style>
  <w:style w:type="paragraph" w:customStyle="1" w:styleId="TOC1">
    <w:name w:val="TOC 标题1"/>
    <w:basedOn w:val="1"/>
    <w:next w:val="a"/>
    <w:uiPriority w:val="39"/>
    <w:unhideWhenUsed/>
    <w:qFormat/>
    <w:rsid w:val="005B5C64"/>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Char0">
    <w:name w:val="批注框文本 Char"/>
    <w:basedOn w:val="a0"/>
    <w:link w:val="a4"/>
    <w:uiPriority w:val="99"/>
    <w:semiHidden/>
    <w:qFormat/>
    <w:rsid w:val="005B5C64"/>
    <w:rPr>
      <w:rFonts w:ascii="Times New Roman" w:hAnsi="Times New Roman"/>
      <w:kern w:val="2"/>
      <w:sz w:val="18"/>
      <w:szCs w:val="18"/>
    </w:rPr>
  </w:style>
  <w:style w:type="character" w:customStyle="1" w:styleId="3Char">
    <w:name w:val="标题 3 Char"/>
    <w:basedOn w:val="a0"/>
    <w:link w:val="3"/>
    <w:uiPriority w:val="9"/>
    <w:qFormat/>
    <w:rsid w:val="005B5C64"/>
    <w:rPr>
      <w:rFonts w:ascii="Times New Roman" w:hAnsi="Times New Roman"/>
      <w:b/>
      <w:bCs/>
      <w:kern w:val="2"/>
      <w:sz w:val="32"/>
      <w:szCs w:val="32"/>
    </w:rPr>
  </w:style>
  <w:style w:type="paragraph" w:styleId="TOC">
    <w:name w:val="TOC Heading"/>
    <w:basedOn w:val="1"/>
    <w:next w:val="a"/>
    <w:uiPriority w:val="39"/>
    <w:unhideWhenUsed/>
    <w:qFormat/>
    <w:rsid w:val="00D114F0"/>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customStyle="1" w:styleId="ql-align-center">
    <w:name w:val="ql-align-center"/>
    <w:basedOn w:val="a"/>
    <w:rsid w:val="00A859BC"/>
    <w:pPr>
      <w:widowControl/>
      <w:spacing w:before="100" w:beforeAutospacing="1" w:after="100" w:afterAutospacing="1"/>
      <w:jc w:val="left"/>
    </w:pPr>
    <w:rPr>
      <w:rFonts w:ascii="宋体" w:hAnsi="宋体" w:cs="宋体"/>
      <w:kern w:val="0"/>
      <w:sz w:val="24"/>
    </w:rPr>
  </w:style>
  <w:style w:type="paragraph" w:styleId="aa">
    <w:name w:val="Normal (Web)"/>
    <w:basedOn w:val="a"/>
    <w:uiPriority w:val="99"/>
    <w:qFormat/>
    <w:rsid w:val="00BE0630"/>
    <w:pPr>
      <w:jc w:val="left"/>
    </w:pPr>
    <w:rPr>
      <w:rFonts w:ascii="Calibri" w:hAnsi="Calibri"/>
      <w:kern w:val="0"/>
      <w:sz w:val="24"/>
    </w:rPr>
  </w:style>
  <w:style w:type="character" w:customStyle="1" w:styleId="11">
    <w:name w:val="标题 1 字符"/>
    <w:basedOn w:val="a0"/>
    <w:uiPriority w:val="9"/>
    <w:qFormat/>
    <w:rsid w:val="008544F9"/>
    <w:rPr>
      <w:rFonts w:ascii="Times New Roman" w:hAnsi="Times New Roman"/>
      <w:b/>
      <w:bCs/>
      <w:kern w:val="44"/>
      <w:sz w:val="44"/>
      <w:szCs w:val="44"/>
    </w:rPr>
  </w:style>
</w:styles>
</file>

<file path=word/webSettings.xml><?xml version="1.0" encoding="utf-8"?>
<w:webSettings xmlns:r="http://schemas.openxmlformats.org/officeDocument/2006/relationships" xmlns:w="http://schemas.openxmlformats.org/wordprocessingml/2006/main">
  <w:divs>
    <w:div w:id="7684722">
      <w:bodyDiv w:val="1"/>
      <w:marLeft w:val="0"/>
      <w:marRight w:val="0"/>
      <w:marTop w:val="0"/>
      <w:marBottom w:val="0"/>
      <w:divBdr>
        <w:top w:val="none" w:sz="0" w:space="0" w:color="auto"/>
        <w:left w:val="none" w:sz="0" w:space="0" w:color="auto"/>
        <w:bottom w:val="none" w:sz="0" w:space="0" w:color="auto"/>
        <w:right w:val="none" w:sz="0" w:space="0" w:color="auto"/>
      </w:divBdr>
    </w:div>
    <w:div w:id="16655472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chart" Target="charts/chart4.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chart" Target="charts/chart2.xml"/><Relationship Id="rId4" Type="http://schemas.openxmlformats.org/officeDocument/2006/relationships/styles" Target="styles.xml"/><Relationship Id="rId9" Type="http://schemas.openxmlformats.org/officeDocument/2006/relationships/chart" Target="charts/chart1.xm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dmin\Desktop\&#26032;&#24314;%20Microsoft%20Office%20Excel%20&#24037;&#20316;&#34920;.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dmin\Desktop\&#26032;&#24314;%20Microsoft%20Office%20Excel%20&#24037;&#20316;&#34920;.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dmin\AppData\Roaming\Microsoft\Excel\&#26032;&#24314;%20Microsoft%20Office%20Excel%20&#24037;&#20316;&#34920;%20(version%201).xlsb"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admin\AppData\Roaming\Microsoft\Excel\&#26032;&#24314;%20Microsoft%20Office%20Excel%20&#24037;&#20316;&#34920;%20(version%201).xlsb"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zh-CN"/>
  <c:chart>
    <c:plotArea>
      <c:layout/>
      <c:pieChart>
        <c:varyColors val="1"/>
        <c:ser>
          <c:idx val="0"/>
          <c:order val="0"/>
          <c:cat>
            <c:strRef>
              <c:f>Sheet2!$B$5:$E$5</c:f>
              <c:strCache>
                <c:ptCount val="4"/>
                <c:pt idx="0">
                  <c:v>住房保障收入</c:v>
                </c:pt>
                <c:pt idx="1">
                  <c:v>医疗卫生与计划生育收入</c:v>
                </c:pt>
                <c:pt idx="2">
                  <c:v>社会保障与就业收入</c:v>
                </c:pt>
                <c:pt idx="3">
                  <c:v>一般公共预算财政拨款收入</c:v>
                </c:pt>
              </c:strCache>
            </c:strRef>
          </c:cat>
          <c:val>
            <c:numRef>
              <c:f>Sheet2!$B$6:$E$6</c:f>
              <c:numCache>
                <c:formatCode>General</c:formatCode>
                <c:ptCount val="4"/>
                <c:pt idx="0">
                  <c:v>1.9900000000000015</c:v>
                </c:pt>
                <c:pt idx="1">
                  <c:v>0.97000000000000064</c:v>
                </c:pt>
                <c:pt idx="2">
                  <c:v>2.79</c:v>
                </c:pt>
                <c:pt idx="3">
                  <c:v>94.25</c:v>
                </c:pt>
              </c:numCache>
            </c:numRef>
          </c:val>
        </c:ser>
        <c:firstSliceAng val="0"/>
      </c:pieChart>
    </c:plotArea>
    <c:legend>
      <c:legendPos val="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zh-CN"/>
  <c:chart>
    <c:plotArea>
      <c:layout/>
      <c:pieChart>
        <c:varyColors val="1"/>
        <c:ser>
          <c:idx val="0"/>
          <c:order val="0"/>
          <c:cat>
            <c:strRef>
              <c:f>Sheet1!$B$38:$C$38</c:f>
              <c:strCache>
                <c:ptCount val="2"/>
                <c:pt idx="0">
                  <c:v>基本支出</c:v>
                </c:pt>
                <c:pt idx="1">
                  <c:v>项目支出</c:v>
                </c:pt>
              </c:strCache>
            </c:strRef>
          </c:cat>
          <c:val>
            <c:numRef>
              <c:f>Sheet1!$B$39:$C$39</c:f>
              <c:numCache>
                <c:formatCode>0.00%</c:formatCode>
                <c:ptCount val="2"/>
                <c:pt idx="0">
                  <c:v>0.50580000000000003</c:v>
                </c:pt>
                <c:pt idx="1">
                  <c:v>0.49420000000000008</c:v>
                </c:pt>
              </c:numCache>
            </c:numRef>
          </c:val>
        </c:ser>
        <c:firstSliceAng val="0"/>
      </c:pieChart>
    </c:plotArea>
    <c:legend>
      <c:legendPos val="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zh-CN"/>
  <c:chart>
    <c:plotArea>
      <c:layout/>
      <c:pieChart>
        <c:varyColors val="1"/>
        <c:ser>
          <c:idx val="0"/>
          <c:order val="0"/>
          <c:cat>
            <c:strRef>
              <c:f>Sheet1!$A$76:$D$76</c:f>
              <c:strCache>
                <c:ptCount val="4"/>
                <c:pt idx="0">
                  <c:v>210卫生健康（类）支出</c:v>
                </c:pt>
                <c:pt idx="1">
                  <c:v>201一般公共服务（类）支出</c:v>
                </c:pt>
                <c:pt idx="2">
                  <c:v>208社会保障和就业（类）支出</c:v>
                </c:pt>
                <c:pt idx="3">
                  <c:v>221住房保障（类）支出</c:v>
                </c:pt>
              </c:strCache>
            </c:strRef>
          </c:cat>
          <c:val>
            <c:numRef>
              <c:f>Sheet1!$A$77:$D$77</c:f>
              <c:numCache>
                <c:formatCode>0.00%</c:formatCode>
                <c:ptCount val="4"/>
                <c:pt idx="0">
                  <c:v>9.7000000000000003E-3</c:v>
                </c:pt>
                <c:pt idx="1">
                  <c:v>0.9425</c:v>
                </c:pt>
                <c:pt idx="2">
                  <c:v>2.7900000000000012E-2</c:v>
                </c:pt>
                <c:pt idx="3">
                  <c:v>1.990000000000007E-2</c:v>
                </c:pt>
              </c:numCache>
            </c:numRef>
          </c:val>
        </c:ser>
        <c:firstSliceAng val="0"/>
      </c:pieChart>
    </c:plotArea>
    <c:legend>
      <c:legendPos val="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zh-CN"/>
  <c:chart>
    <c:plotArea>
      <c:layout/>
      <c:pieChart>
        <c:varyColors val="1"/>
        <c:ser>
          <c:idx val="0"/>
          <c:order val="0"/>
          <c:cat>
            <c:strRef>
              <c:f>Sheet1!$B$87:$D$87</c:f>
              <c:strCache>
                <c:ptCount val="3"/>
                <c:pt idx="0">
                  <c:v>因公出国（境）</c:v>
                </c:pt>
                <c:pt idx="1">
                  <c:v>公务接待</c:v>
                </c:pt>
                <c:pt idx="2">
                  <c:v>公务车辆购置及公务公车运行维护费</c:v>
                </c:pt>
              </c:strCache>
            </c:strRef>
          </c:cat>
          <c:val>
            <c:numRef>
              <c:f>Sheet1!$B$88:$D$88</c:f>
              <c:numCache>
                <c:formatCode>0.00%</c:formatCode>
                <c:ptCount val="3"/>
                <c:pt idx="0">
                  <c:v>1.5000000000000035E-3</c:v>
                </c:pt>
                <c:pt idx="1">
                  <c:v>1.8000000000000052E-3</c:v>
                </c:pt>
                <c:pt idx="2">
                  <c:v>0.99670000000000003</c:v>
                </c:pt>
              </c:numCache>
            </c:numRef>
          </c:val>
        </c:ser>
        <c:firstSliceAng val="0"/>
      </c:pieChart>
    </c:plotArea>
    <c:legend>
      <c:legendPos val="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0703CF2E-8EA8-4CE2-9637-EEED155F817A}">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732</TotalTime>
  <Pages>29</Pages>
  <Words>1665</Words>
  <Characters>9495</Characters>
  <Application>Microsoft Office Word</Application>
  <DocSecurity>0</DocSecurity>
  <Lines>79</Lines>
  <Paragraphs>22</Paragraphs>
  <ScaleCrop>false</ScaleCrop>
  <Company>四川省财政厅</Company>
  <LinksUpToDate>false</LinksUpToDate>
  <CharactersWithSpaces>11138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四川省***</dc:title>
  <dc:creator>曹颖</dc:creator>
  <cp:lastModifiedBy>admin</cp:lastModifiedBy>
  <cp:revision>82</cp:revision>
  <cp:lastPrinted>2020-09-21T05:53:00Z</cp:lastPrinted>
  <dcterms:created xsi:type="dcterms:W3CDTF">2020-09-16T12:20:00Z</dcterms:created>
  <dcterms:modified xsi:type="dcterms:W3CDTF">2020-09-21T10:21:00Z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