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742" w:rsidRPr="00C379AF" w:rsidRDefault="00343742" w:rsidP="00343742">
      <w:pPr>
        <w:widowControl/>
        <w:shd w:val="clear" w:color="auto" w:fill="FFFFFF"/>
        <w:snapToGrid w:val="0"/>
        <w:spacing w:before="100" w:beforeAutospacing="1" w:after="100" w:afterAutospacing="1"/>
        <w:jc w:val="center"/>
        <w:rPr>
          <w:rFonts w:ascii="华文仿宋" w:eastAsia="华文仿宋" w:hAnsi="华文仿宋" w:cs="宋体"/>
          <w:kern w:val="0"/>
          <w:sz w:val="32"/>
          <w:szCs w:val="32"/>
        </w:rPr>
      </w:pPr>
      <w:r w:rsidRPr="00C379AF">
        <w:rPr>
          <w:rFonts w:ascii="华文仿宋" w:eastAsia="华文仿宋" w:hAnsi="华文仿宋" w:cs="宋体" w:hint="eastAsia"/>
          <w:kern w:val="0"/>
          <w:sz w:val="32"/>
          <w:szCs w:val="32"/>
        </w:rPr>
        <w:t>2021年度</w:t>
      </w:r>
    </w:p>
    <w:p w:rsidR="00343742" w:rsidRPr="00C379AF" w:rsidRDefault="00343742" w:rsidP="00343742">
      <w:pPr>
        <w:widowControl/>
        <w:shd w:val="clear" w:color="auto" w:fill="FFFFFF"/>
        <w:snapToGrid w:val="0"/>
        <w:spacing w:before="100" w:beforeAutospacing="1" w:after="100" w:afterAutospacing="1"/>
        <w:jc w:val="center"/>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四川省阿坝州藏文编译局部门决算</w:t>
      </w:r>
    </w:p>
    <w:p w:rsidR="00343742" w:rsidRPr="00C379AF" w:rsidRDefault="00343742" w:rsidP="00343742">
      <w:pPr>
        <w:widowControl/>
        <w:shd w:val="clear" w:color="auto" w:fill="FFFFFF"/>
        <w:snapToGrid w:val="0"/>
        <w:spacing w:before="100" w:beforeAutospacing="1" w:after="100" w:afterAutospacing="1"/>
        <w:jc w:val="center"/>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 </w:t>
      </w:r>
    </w:p>
    <w:p w:rsidR="00343742" w:rsidRPr="00C379AF" w:rsidRDefault="00343742" w:rsidP="00343742">
      <w:pPr>
        <w:widowControl/>
        <w:shd w:val="clear" w:color="auto" w:fill="FFFFFF"/>
        <w:snapToGrid w:val="0"/>
        <w:spacing w:before="100" w:beforeAutospacing="1" w:after="100" w:afterAutospacing="1"/>
        <w:jc w:val="center"/>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 </w:t>
      </w:r>
    </w:p>
    <w:p w:rsidR="00343742" w:rsidRPr="00C379AF" w:rsidRDefault="00343742" w:rsidP="00343742">
      <w:pPr>
        <w:widowControl/>
        <w:shd w:val="clear" w:color="auto" w:fill="FFFFFF"/>
        <w:snapToGrid w:val="0"/>
        <w:spacing w:before="100" w:beforeAutospacing="1" w:after="100" w:afterAutospacing="1"/>
        <w:jc w:val="center"/>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 </w:t>
      </w:r>
    </w:p>
    <w:p w:rsidR="00343742" w:rsidRPr="00C379AF" w:rsidRDefault="00343742" w:rsidP="00343742">
      <w:pPr>
        <w:widowControl/>
        <w:shd w:val="clear" w:color="auto" w:fill="FFFFFF"/>
        <w:snapToGrid w:val="0"/>
        <w:spacing w:before="100" w:beforeAutospacing="1" w:after="100" w:afterAutospacing="1"/>
        <w:jc w:val="center"/>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 </w:t>
      </w:r>
    </w:p>
    <w:p w:rsidR="00343742" w:rsidRPr="00C379AF" w:rsidRDefault="00343742" w:rsidP="00343742">
      <w:pPr>
        <w:widowControl/>
        <w:shd w:val="clear" w:color="auto" w:fill="FFFFFF"/>
        <w:snapToGrid w:val="0"/>
        <w:spacing w:before="100" w:beforeAutospacing="1" w:after="100" w:afterAutospacing="1"/>
        <w:jc w:val="center"/>
        <w:rPr>
          <w:rFonts w:ascii="华文仿宋" w:eastAsia="华文仿宋" w:hAnsi="华文仿宋" w:cs="宋体" w:hint="eastAsia"/>
          <w:kern w:val="0"/>
          <w:sz w:val="32"/>
          <w:szCs w:val="32"/>
        </w:rPr>
      </w:pPr>
    </w:p>
    <w:p w:rsidR="00343742" w:rsidRPr="00C379AF" w:rsidRDefault="00343742" w:rsidP="00343742">
      <w:pPr>
        <w:widowControl/>
        <w:shd w:val="clear" w:color="auto" w:fill="FFFFFF"/>
        <w:snapToGrid w:val="0"/>
        <w:spacing w:before="100" w:beforeAutospacing="1" w:after="100" w:afterAutospacing="1"/>
        <w:jc w:val="center"/>
        <w:rPr>
          <w:rFonts w:ascii="华文仿宋" w:eastAsia="华文仿宋" w:hAnsi="华文仿宋" w:cs="宋体" w:hint="eastAsia"/>
          <w:kern w:val="0"/>
          <w:sz w:val="32"/>
          <w:szCs w:val="32"/>
        </w:rPr>
      </w:pPr>
    </w:p>
    <w:p w:rsidR="00343742" w:rsidRPr="00C379AF" w:rsidRDefault="00343742" w:rsidP="00343742">
      <w:pPr>
        <w:widowControl/>
        <w:shd w:val="clear" w:color="auto" w:fill="FFFFFF"/>
        <w:snapToGrid w:val="0"/>
        <w:spacing w:before="100" w:beforeAutospacing="1" w:after="100" w:afterAutospacing="1"/>
        <w:jc w:val="center"/>
        <w:rPr>
          <w:rFonts w:ascii="华文仿宋" w:eastAsia="华文仿宋" w:hAnsi="华文仿宋" w:cs="宋体" w:hint="eastAsia"/>
          <w:kern w:val="0"/>
          <w:sz w:val="32"/>
          <w:szCs w:val="32"/>
        </w:rPr>
      </w:pPr>
    </w:p>
    <w:p w:rsidR="00343742" w:rsidRPr="00C379AF" w:rsidRDefault="00343742" w:rsidP="00343742">
      <w:pPr>
        <w:widowControl/>
        <w:shd w:val="clear" w:color="auto" w:fill="FFFFFF"/>
        <w:snapToGrid w:val="0"/>
        <w:spacing w:before="100" w:beforeAutospacing="1" w:after="100" w:afterAutospacing="1"/>
        <w:jc w:val="center"/>
        <w:rPr>
          <w:rFonts w:ascii="华文仿宋" w:eastAsia="华文仿宋" w:hAnsi="华文仿宋" w:cs="宋体" w:hint="eastAsia"/>
          <w:kern w:val="0"/>
          <w:sz w:val="32"/>
          <w:szCs w:val="32"/>
        </w:rPr>
      </w:pPr>
    </w:p>
    <w:p w:rsidR="00343742" w:rsidRPr="00C379AF" w:rsidRDefault="00343742" w:rsidP="00343742">
      <w:pPr>
        <w:widowControl/>
        <w:shd w:val="clear" w:color="auto" w:fill="FFFFFF"/>
        <w:snapToGrid w:val="0"/>
        <w:spacing w:before="100" w:beforeAutospacing="1" w:after="100" w:afterAutospacing="1"/>
        <w:jc w:val="center"/>
        <w:rPr>
          <w:rFonts w:ascii="华文仿宋" w:eastAsia="华文仿宋" w:hAnsi="华文仿宋" w:cs="宋体" w:hint="eastAsia"/>
          <w:kern w:val="0"/>
          <w:sz w:val="32"/>
          <w:szCs w:val="32"/>
        </w:rPr>
      </w:pPr>
    </w:p>
    <w:p w:rsidR="00343742" w:rsidRPr="00C379AF" w:rsidRDefault="00343742" w:rsidP="00343742">
      <w:pPr>
        <w:widowControl/>
        <w:shd w:val="clear" w:color="auto" w:fill="FFFFFF"/>
        <w:snapToGrid w:val="0"/>
        <w:spacing w:before="100" w:beforeAutospacing="1" w:after="100" w:afterAutospacing="1"/>
        <w:jc w:val="center"/>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 </w:t>
      </w:r>
    </w:p>
    <w:p w:rsidR="00343742" w:rsidRPr="00C379AF" w:rsidRDefault="00343742" w:rsidP="00343742">
      <w:pPr>
        <w:widowControl/>
        <w:shd w:val="clear" w:color="auto" w:fill="FFFFFF"/>
        <w:snapToGrid w:val="0"/>
        <w:spacing w:before="100" w:beforeAutospacing="1" w:after="100" w:afterAutospacing="1"/>
        <w:jc w:val="center"/>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 </w:t>
      </w:r>
    </w:p>
    <w:p w:rsidR="00343742" w:rsidRPr="00C379AF" w:rsidRDefault="00343742" w:rsidP="00343742">
      <w:pPr>
        <w:widowControl/>
        <w:shd w:val="clear" w:color="auto" w:fill="FFFFFF"/>
        <w:snapToGrid w:val="0"/>
        <w:spacing w:before="100" w:beforeAutospacing="1" w:after="100" w:afterAutospacing="1"/>
        <w:jc w:val="center"/>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 </w:t>
      </w:r>
    </w:p>
    <w:p w:rsidR="00343742" w:rsidRPr="00C379AF" w:rsidRDefault="00343742" w:rsidP="00343742">
      <w:pPr>
        <w:widowControl/>
        <w:shd w:val="clear" w:color="auto" w:fill="FFFFFF"/>
        <w:snapToGrid w:val="0"/>
        <w:spacing w:before="100" w:beforeAutospacing="1" w:after="100" w:afterAutospacing="1"/>
        <w:jc w:val="center"/>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已经保密审查、内容审定，同意对外公开</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 </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 </w:t>
      </w:r>
    </w:p>
    <w:p w:rsidR="00343742" w:rsidRPr="00C379AF" w:rsidRDefault="00343742" w:rsidP="00343742">
      <w:pPr>
        <w:widowControl/>
        <w:shd w:val="clear" w:color="auto" w:fill="FFFFFF"/>
        <w:snapToGrid w:val="0"/>
        <w:spacing w:before="100" w:beforeAutospacing="1" w:after="100" w:afterAutospacing="1"/>
        <w:jc w:val="center"/>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 </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 </w:t>
      </w:r>
    </w:p>
    <w:p w:rsidR="00343742" w:rsidRPr="00C379AF" w:rsidRDefault="00343742" w:rsidP="00343742">
      <w:pPr>
        <w:widowControl/>
        <w:shd w:val="clear" w:color="auto" w:fill="FFFFFF"/>
        <w:snapToGrid w:val="0"/>
        <w:spacing w:before="100" w:beforeAutospacing="1" w:after="100" w:afterAutospacing="1"/>
        <w:jc w:val="center"/>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lastRenderedPageBreak/>
        <w:t>目录</w:t>
      </w:r>
    </w:p>
    <w:p w:rsidR="00343742" w:rsidRPr="00C379AF" w:rsidRDefault="00343742" w:rsidP="00343742">
      <w:pPr>
        <w:widowControl/>
        <w:shd w:val="clear" w:color="auto" w:fill="FFFFFF"/>
        <w:snapToGrid w:val="0"/>
        <w:spacing w:before="100" w:beforeAutospacing="1" w:after="100" w:afterAutospacing="1"/>
        <w:jc w:val="center"/>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 </w:t>
      </w:r>
    </w:p>
    <w:p w:rsidR="00343742" w:rsidRPr="00C379AF" w:rsidRDefault="00343742" w:rsidP="00343742">
      <w:pPr>
        <w:widowControl/>
        <w:shd w:val="clear" w:color="auto" w:fill="FFFFFF"/>
        <w:snapToGrid w:val="0"/>
        <w:spacing w:before="100" w:beforeAutospacing="1" w:after="100" w:afterAutospacing="1"/>
        <w:jc w:val="center"/>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公开时间：2022年9月29日</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 </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第一部分 部门概况</w:t>
      </w:r>
      <w:r w:rsidR="00241A9F" w:rsidRPr="000F7A91">
        <w:rPr>
          <w:rFonts w:ascii="仿宋_GB2312" w:eastAsia="仿宋_GB2312"/>
        </w:rPr>
        <w:tab/>
      </w:r>
      <w:r w:rsidR="00241A9F">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Pr>
          <w:rFonts w:ascii="仿宋_GB2312" w:eastAsia="仿宋_GB2312" w:hAnsi="仿宋_GB2312" w:hint="eastAsia"/>
        </w:rPr>
        <w:t>4</w:t>
      </w:r>
    </w:p>
    <w:p w:rsidR="00343742" w:rsidRPr="00C379AF" w:rsidRDefault="00343742" w:rsidP="00343742">
      <w:pPr>
        <w:widowControl/>
        <w:shd w:val="clear" w:color="auto" w:fill="FFFFFF"/>
        <w:snapToGrid w:val="0"/>
        <w:spacing w:before="100" w:beforeAutospacing="1" w:after="100" w:afterAutospacing="1"/>
        <w:ind w:left="42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一、基本职能及主要工作</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proofErr w:type="gramStart"/>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Pr>
          <w:rFonts w:ascii="仿宋_GB2312" w:eastAsia="仿宋_GB2312" w:hAnsi="仿宋_GB2312" w:hint="eastAsia"/>
        </w:rPr>
        <w:t>4</w:t>
      </w:r>
      <w:proofErr w:type="gramEnd"/>
    </w:p>
    <w:p w:rsidR="00343742" w:rsidRPr="00C379AF" w:rsidRDefault="00343742" w:rsidP="00343742">
      <w:pPr>
        <w:widowControl/>
        <w:shd w:val="clear" w:color="auto" w:fill="FFFFFF"/>
        <w:snapToGrid w:val="0"/>
        <w:spacing w:before="100" w:beforeAutospacing="1" w:after="100" w:afterAutospacing="1"/>
        <w:ind w:left="42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二、机构设置</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proofErr w:type="gramStart"/>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Pr>
          <w:rFonts w:ascii="仿宋_GB2312" w:eastAsia="仿宋_GB2312" w:hAnsi="仿宋_GB2312" w:hint="eastAsia"/>
        </w:rPr>
        <w:t>7</w:t>
      </w:r>
      <w:proofErr w:type="gramEnd"/>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第二部分 2021年度部门决算情况说明</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proofErr w:type="gramStart"/>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proofErr w:type="gramEnd"/>
      <w:r w:rsidR="00687DB9" w:rsidRPr="00687DB9">
        <w:rPr>
          <w:rFonts w:ascii="仿宋_GB2312" w:eastAsia="仿宋_GB2312" w:hAnsi="仿宋_GB2312" w:hint="eastAsia"/>
        </w:rPr>
        <w:t xml:space="preserve"> </w:t>
      </w:r>
      <w:r w:rsidR="00687DB9">
        <w:rPr>
          <w:rFonts w:ascii="仿宋_GB2312" w:eastAsia="仿宋_GB2312" w:hAnsi="仿宋_GB2312" w:hint="eastAsia"/>
        </w:rPr>
        <w:t>9</w:t>
      </w:r>
    </w:p>
    <w:p w:rsidR="00343742" w:rsidRPr="00C379AF" w:rsidRDefault="00343742" w:rsidP="00343742">
      <w:pPr>
        <w:widowControl/>
        <w:shd w:val="clear" w:color="auto" w:fill="FFFFFF"/>
        <w:snapToGrid w:val="0"/>
        <w:spacing w:before="100" w:beforeAutospacing="1" w:after="100" w:afterAutospacing="1"/>
        <w:ind w:left="42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一、收入支出决算总体情况说明</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proofErr w:type="gramStart"/>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Pr>
          <w:rFonts w:ascii="仿宋_GB2312" w:eastAsia="仿宋_GB2312" w:hAnsi="仿宋_GB2312" w:hint="eastAsia"/>
        </w:rPr>
        <w:t>9</w:t>
      </w:r>
      <w:proofErr w:type="gramEnd"/>
    </w:p>
    <w:p w:rsidR="00343742" w:rsidRPr="00C379AF" w:rsidRDefault="00343742" w:rsidP="00343742">
      <w:pPr>
        <w:widowControl/>
        <w:shd w:val="clear" w:color="auto" w:fill="FFFFFF"/>
        <w:snapToGrid w:val="0"/>
        <w:spacing w:before="100" w:beforeAutospacing="1" w:after="100" w:afterAutospacing="1"/>
        <w:ind w:left="42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二、收入决算情况说明</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proofErr w:type="gramStart"/>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Pr>
          <w:rFonts w:ascii="仿宋_GB2312" w:eastAsia="仿宋_GB2312" w:hAnsi="仿宋_GB2312" w:hint="eastAsia"/>
        </w:rPr>
        <w:t>9</w:t>
      </w:r>
      <w:proofErr w:type="gramEnd"/>
    </w:p>
    <w:p w:rsidR="00343742" w:rsidRPr="00C379AF" w:rsidRDefault="00343742" w:rsidP="00343742">
      <w:pPr>
        <w:widowControl/>
        <w:shd w:val="clear" w:color="auto" w:fill="FFFFFF"/>
        <w:snapToGrid w:val="0"/>
        <w:spacing w:before="100" w:beforeAutospacing="1" w:after="100" w:afterAutospacing="1"/>
        <w:ind w:left="42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三、支出决算情况说明</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proofErr w:type="gramStart"/>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proofErr w:type="gramEnd"/>
      <w:r w:rsidR="00687DB9">
        <w:rPr>
          <w:rFonts w:ascii="仿宋_GB2312" w:eastAsia="仿宋_GB2312" w:hAnsi="仿宋_GB2312" w:hint="eastAsia"/>
        </w:rPr>
        <w:t>10</w:t>
      </w:r>
    </w:p>
    <w:p w:rsidR="00343742" w:rsidRPr="00C379AF" w:rsidRDefault="00343742" w:rsidP="00343742">
      <w:pPr>
        <w:widowControl/>
        <w:shd w:val="clear" w:color="auto" w:fill="FFFFFF"/>
        <w:snapToGrid w:val="0"/>
        <w:spacing w:before="100" w:beforeAutospacing="1" w:after="100" w:afterAutospacing="1"/>
        <w:ind w:left="42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四、财政拨款收入支出决算总体情况说明</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proofErr w:type="gramStart"/>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proofErr w:type="gramEnd"/>
      <w:r w:rsidR="00687DB9" w:rsidRPr="00687DB9">
        <w:rPr>
          <w:rFonts w:ascii="仿宋_GB2312" w:eastAsia="仿宋_GB2312" w:hAnsi="仿宋_GB2312" w:hint="eastAsia"/>
        </w:rPr>
        <w:t xml:space="preserve"> </w:t>
      </w:r>
      <w:r w:rsidR="00687DB9">
        <w:rPr>
          <w:rFonts w:ascii="仿宋_GB2312" w:eastAsia="仿宋_GB2312" w:hAnsi="仿宋_GB2312" w:hint="eastAsia"/>
        </w:rPr>
        <w:t>11</w:t>
      </w:r>
    </w:p>
    <w:p w:rsidR="00343742" w:rsidRPr="00C379AF" w:rsidRDefault="00343742" w:rsidP="00343742">
      <w:pPr>
        <w:widowControl/>
        <w:shd w:val="clear" w:color="auto" w:fill="FFFFFF"/>
        <w:snapToGrid w:val="0"/>
        <w:spacing w:before="100" w:beforeAutospacing="1" w:after="100" w:afterAutospacing="1"/>
        <w:ind w:left="42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五、一般公共预算财政拨款支出决算情况说明</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12</w:t>
      </w:r>
    </w:p>
    <w:p w:rsidR="00343742" w:rsidRPr="00C379AF" w:rsidRDefault="00343742" w:rsidP="00343742">
      <w:pPr>
        <w:widowControl/>
        <w:shd w:val="clear" w:color="auto" w:fill="FFFFFF"/>
        <w:snapToGrid w:val="0"/>
        <w:spacing w:before="100" w:beforeAutospacing="1" w:after="100" w:afterAutospacing="1"/>
        <w:ind w:left="42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六、一般公共预算财政拨款基本支出决算情况说明</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14</w:t>
      </w:r>
    </w:p>
    <w:p w:rsidR="00343742" w:rsidRPr="00C379AF" w:rsidRDefault="00343742" w:rsidP="00343742">
      <w:pPr>
        <w:widowControl/>
        <w:shd w:val="clear" w:color="auto" w:fill="FFFFFF"/>
        <w:snapToGrid w:val="0"/>
        <w:spacing w:before="100" w:beforeAutospacing="1" w:after="100" w:afterAutospacing="1"/>
        <w:ind w:left="42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七、“三公”经费财政拨款支出决算情况说明</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.14</w:t>
      </w:r>
    </w:p>
    <w:p w:rsidR="00343742" w:rsidRPr="00C379AF" w:rsidRDefault="00343742" w:rsidP="00343742">
      <w:pPr>
        <w:widowControl/>
        <w:shd w:val="clear" w:color="auto" w:fill="FFFFFF"/>
        <w:snapToGrid w:val="0"/>
        <w:spacing w:before="100" w:beforeAutospacing="1" w:after="100" w:afterAutospacing="1"/>
        <w:ind w:left="42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八、政府性基金预算支出决算情况说明</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proofErr w:type="gramStart"/>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proofErr w:type="gramEnd"/>
      <w:r w:rsidR="00687DB9">
        <w:rPr>
          <w:rFonts w:ascii="仿宋_GB2312" w:eastAsia="仿宋_GB2312" w:hAnsi="仿宋_GB2312" w:hint="eastAsia"/>
        </w:rPr>
        <w:t>16</w:t>
      </w:r>
    </w:p>
    <w:p w:rsidR="00343742" w:rsidRPr="00C379AF" w:rsidRDefault="00343742" w:rsidP="00687DB9">
      <w:pPr>
        <w:widowControl/>
        <w:shd w:val="clear" w:color="auto" w:fill="FFFFFF"/>
        <w:snapToGrid w:val="0"/>
        <w:spacing w:before="100" w:beforeAutospacing="1" w:after="100" w:afterAutospacing="1"/>
        <w:ind w:firstLineChars="100" w:firstLine="32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九、国有资本经营预算支出决算情况说明</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proofErr w:type="gramStart"/>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proofErr w:type="gramEnd"/>
      <w:r w:rsidR="00687DB9">
        <w:rPr>
          <w:rFonts w:ascii="仿宋_GB2312" w:eastAsia="仿宋_GB2312" w:hAnsi="仿宋_GB2312" w:hint="eastAsia"/>
        </w:rPr>
        <w:t>16</w:t>
      </w:r>
    </w:p>
    <w:p w:rsidR="00343742" w:rsidRPr="00C379AF" w:rsidRDefault="00343742" w:rsidP="00687DB9">
      <w:pPr>
        <w:widowControl/>
        <w:shd w:val="clear" w:color="auto" w:fill="FFFFFF"/>
        <w:snapToGrid w:val="0"/>
        <w:spacing w:before="100" w:beforeAutospacing="1" w:after="100" w:afterAutospacing="1"/>
        <w:ind w:firstLineChars="100" w:firstLine="32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十、其他重要事项的情况说明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proofErr w:type="gramStart"/>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proofErr w:type="gramEnd"/>
      <w:r w:rsidR="00687DB9">
        <w:rPr>
          <w:rFonts w:ascii="仿宋_GB2312" w:eastAsia="仿宋_GB2312" w:hAnsi="仿宋_GB2312" w:hint="eastAsia"/>
        </w:rPr>
        <w:t>16</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第三部分 名词解释</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proofErr w:type="gramStart"/>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proofErr w:type="gramEnd"/>
      <w:r w:rsidR="00C83215">
        <w:rPr>
          <w:rFonts w:ascii="仿宋_GB2312" w:eastAsia="仿宋_GB2312" w:hAnsi="仿宋_GB2312" w:hint="eastAsia"/>
        </w:rPr>
        <w:t>19</w:t>
      </w:r>
    </w:p>
    <w:p w:rsidR="00687DB9" w:rsidRDefault="00343742" w:rsidP="00343742">
      <w:pPr>
        <w:widowControl/>
        <w:shd w:val="clear" w:color="auto" w:fill="FFFFFF"/>
        <w:snapToGrid w:val="0"/>
        <w:spacing w:before="100" w:beforeAutospacing="1" w:after="100" w:afterAutospacing="1"/>
        <w:jc w:val="left"/>
        <w:rPr>
          <w:rFonts w:ascii="仿宋_GB2312" w:eastAsia="仿宋_GB2312" w:hAnsi="仿宋_GB2312" w:hint="eastAsia"/>
        </w:rPr>
      </w:pPr>
      <w:r w:rsidRPr="00C379AF">
        <w:rPr>
          <w:rFonts w:ascii="华文仿宋" w:eastAsia="华文仿宋" w:hAnsi="华文仿宋" w:cs="宋体" w:hint="eastAsia"/>
          <w:kern w:val="0"/>
          <w:sz w:val="32"/>
          <w:szCs w:val="32"/>
        </w:rPr>
        <w:lastRenderedPageBreak/>
        <w:t>第四部分 附件</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C83215" w:rsidRPr="00687DB9">
        <w:rPr>
          <w:rFonts w:ascii="仿宋_GB2312" w:eastAsia="仿宋_GB2312" w:hAnsi="仿宋_GB2312" w:hint="eastAsia"/>
        </w:rPr>
        <w:t xml:space="preserve"> </w:t>
      </w:r>
      <w:r w:rsidR="00C83215">
        <w:rPr>
          <w:rFonts w:ascii="仿宋_GB2312" w:eastAsia="仿宋_GB2312" w:hAnsi="仿宋_GB2312" w:hint="eastAsia"/>
        </w:rPr>
        <w:t>...</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proofErr w:type="gramStart"/>
      <w:r w:rsidR="00687DB9">
        <w:rPr>
          <w:rFonts w:ascii="仿宋_GB2312" w:eastAsia="仿宋_GB2312" w:hAnsi="仿宋_GB2312" w:hint="eastAsia"/>
        </w:rPr>
        <w:t>...</w:t>
      </w:r>
      <w:proofErr w:type="gramEnd"/>
      <w:r w:rsidR="00C83215">
        <w:rPr>
          <w:rFonts w:ascii="仿宋_GB2312" w:eastAsia="仿宋_GB2312" w:hAnsi="仿宋_GB2312" w:hint="eastAsia"/>
        </w:rPr>
        <w:t>22</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第五部分 附表</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proofErr w:type="gramStart"/>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proofErr w:type="gramEnd"/>
      <w:r w:rsidR="00C83215">
        <w:rPr>
          <w:rFonts w:ascii="仿宋_GB2312" w:eastAsia="仿宋_GB2312" w:hAnsi="仿宋_GB2312" w:hint="eastAsia"/>
        </w:rPr>
        <w:t>48</w:t>
      </w:r>
    </w:p>
    <w:p w:rsidR="00343742" w:rsidRPr="00C379AF" w:rsidRDefault="00343742" w:rsidP="00343742">
      <w:pPr>
        <w:widowControl/>
        <w:shd w:val="clear" w:color="auto" w:fill="FFFFFF"/>
        <w:snapToGrid w:val="0"/>
        <w:spacing w:before="100" w:beforeAutospacing="1" w:after="100" w:afterAutospacing="1"/>
        <w:ind w:left="42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一、收入支出决算总表</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C83215">
        <w:rPr>
          <w:rFonts w:ascii="仿宋_GB2312" w:eastAsia="仿宋_GB2312" w:hAnsi="仿宋_GB2312" w:hint="eastAsia"/>
        </w:rPr>
        <w:t>48</w:t>
      </w:r>
    </w:p>
    <w:p w:rsidR="00343742" w:rsidRPr="00C379AF" w:rsidRDefault="00343742" w:rsidP="00343742">
      <w:pPr>
        <w:widowControl/>
        <w:shd w:val="clear" w:color="auto" w:fill="FFFFFF"/>
        <w:snapToGrid w:val="0"/>
        <w:spacing w:before="100" w:beforeAutospacing="1" w:after="100" w:afterAutospacing="1"/>
        <w:ind w:left="42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二、收入决算表</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C83215">
        <w:rPr>
          <w:rFonts w:ascii="仿宋_GB2312" w:eastAsia="仿宋_GB2312" w:hAnsi="仿宋_GB2312" w:hint="eastAsia"/>
        </w:rPr>
        <w:t>48</w:t>
      </w:r>
    </w:p>
    <w:p w:rsidR="00343742" w:rsidRPr="00C379AF" w:rsidRDefault="00343742" w:rsidP="00343742">
      <w:pPr>
        <w:widowControl/>
        <w:shd w:val="clear" w:color="auto" w:fill="FFFFFF"/>
        <w:snapToGrid w:val="0"/>
        <w:spacing w:before="100" w:beforeAutospacing="1" w:after="100" w:afterAutospacing="1"/>
        <w:ind w:left="42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三、支出决算表</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proofErr w:type="gramStart"/>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C83215" w:rsidRPr="00687DB9">
        <w:rPr>
          <w:rFonts w:ascii="仿宋_GB2312" w:eastAsia="仿宋_GB2312" w:hAnsi="仿宋_GB2312" w:hint="eastAsia"/>
        </w:rPr>
        <w:t xml:space="preserve"> </w:t>
      </w:r>
      <w:r w:rsidR="00C83215">
        <w:rPr>
          <w:rFonts w:ascii="仿宋_GB2312" w:eastAsia="仿宋_GB2312" w:hAnsi="仿宋_GB2312" w:hint="eastAsia"/>
        </w:rPr>
        <w:t>...</w:t>
      </w:r>
      <w:r w:rsidR="00C83215" w:rsidRPr="00687DB9">
        <w:rPr>
          <w:rFonts w:ascii="仿宋_GB2312" w:eastAsia="仿宋_GB2312" w:hAnsi="仿宋_GB2312" w:hint="eastAsia"/>
        </w:rPr>
        <w:t xml:space="preserve"> </w:t>
      </w:r>
      <w:r w:rsidR="00C83215">
        <w:rPr>
          <w:rFonts w:ascii="仿宋_GB2312" w:eastAsia="仿宋_GB2312" w:hAnsi="仿宋_GB2312" w:hint="eastAsia"/>
        </w:rPr>
        <w:t>...</w:t>
      </w:r>
      <w:proofErr w:type="gramEnd"/>
      <w:r w:rsidR="00C83215">
        <w:rPr>
          <w:rFonts w:ascii="仿宋_GB2312" w:eastAsia="仿宋_GB2312" w:hAnsi="仿宋_GB2312" w:hint="eastAsia"/>
        </w:rPr>
        <w:t>48</w:t>
      </w:r>
    </w:p>
    <w:p w:rsidR="00343742" w:rsidRPr="00C379AF" w:rsidRDefault="00343742" w:rsidP="00343742">
      <w:pPr>
        <w:widowControl/>
        <w:shd w:val="clear" w:color="auto" w:fill="FFFFFF"/>
        <w:snapToGrid w:val="0"/>
        <w:spacing w:before="100" w:beforeAutospacing="1" w:after="100" w:afterAutospacing="1"/>
        <w:ind w:left="42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四、财政拨款收入支出决算总表</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proofErr w:type="gramStart"/>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proofErr w:type="gramEnd"/>
      <w:r w:rsidR="00C83215">
        <w:rPr>
          <w:rFonts w:ascii="仿宋_GB2312" w:eastAsia="仿宋_GB2312" w:hAnsi="仿宋_GB2312" w:hint="eastAsia"/>
        </w:rPr>
        <w:t>48</w:t>
      </w:r>
    </w:p>
    <w:p w:rsidR="00343742" w:rsidRPr="00C379AF" w:rsidRDefault="00343742" w:rsidP="00343742">
      <w:pPr>
        <w:widowControl/>
        <w:shd w:val="clear" w:color="auto" w:fill="FFFFFF"/>
        <w:snapToGrid w:val="0"/>
        <w:spacing w:before="100" w:beforeAutospacing="1" w:after="100" w:afterAutospacing="1"/>
        <w:ind w:left="42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五、财政拨款支出决算明细表</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C83215" w:rsidRPr="00687DB9">
        <w:rPr>
          <w:rFonts w:ascii="仿宋_GB2312" w:eastAsia="仿宋_GB2312" w:hAnsi="仿宋_GB2312" w:hint="eastAsia"/>
        </w:rPr>
        <w:t xml:space="preserve"> </w:t>
      </w:r>
      <w:r w:rsidR="00C83215">
        <w:rPr>
          <w:rFonts w:ascii="仿宋_GB2312" w:eastAsia="仿宋_GB2312" w:hAnsi="仿宋_GB2312" w:hint="eastAsia"/>
        </w:rPr>
        <w:t>...</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proofErr w:type="gramStart"/>
      <w:r w:rsidR="00687DB9">
        <w:rPr>
          <w:rFonts w:ascii="仿宋_GB2312" w:eastAsia="仿宋_GB2312" w:hAnsi="仿宋_GB2312" w:hint="eastAsia"/>
        </w:rPr>
        <w:t>...</w:t>
      </w:r>
      <w:proofErr w:type="gramEnd"/>
      <w:r w:rsidR="00C83215">
        <w:rPr>
          <w:rFonts w:ascii="仿宋_GB2312" w:eastAsia="仿宋_GB2312" w:hAnsi="仿宋_GB2312" w:hint="eastAsia"/>
        </w:rPr>
        <w:t>48</w:t>
      </w:r>
    </w:p>
    <w:p w:rsidR="00343742" w:rsidRPr="00C379AF" w:rsidRDefault="00343742" w:rsidP="00343742">
      <w:pPr>
        <w:widowControl/>
        <w:shd w:val="clear" w:color="auto" w:fill="FFFFFF"/>
        <w:snapToGrid w:val="0"/>
        <w:spacing w:before="100" w:beforeAutospacing="1" w:after="100" w:afterAutospacing="1"/>
        <w:ind w:left="42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六、一般公共预算财政拨款支出决算表</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C83215">
        <w:rPr>
          <w:rFonts w:ascii="仿宋_GB2312" w:eastAsia="仿宋_GB2312" w:hAnsi="仿宋_GB2312" w:hint="eastAsia"/>
        </w:rPr>
        <w:t>48</w:t>
      </w:r>
    </w:p>
    <w:p w:rsidR="00343742" w:rsidRPr="00C379AF" w:rsidRDefault="00343742" w:rsidP="00343742">
      <w:pPr>
        <w:widowControl/>
        <w:shd w:val="clear" w:color="auto" w:fill="FFFFFF"/>
        <w:snapToGrid w:val="0"/>
        <w:spacing w:before="100" w:beforeAutospacing="1" w:after="100" w:afterAutospacing="1"/>
        <w:ind w:left="42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七、一般公共预算财政拨款支出决算明细表</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proofErr w:type="gramStart"/>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proofErr w:type="gramEnd"/>
      <w:r w:rsidR="00C83215">
        <w:rPr>
          <w:rFonts w:ascii="仿宋_GB2312" w:eastAsia="仿宋_GB2312" w:hAnsi="仿宋_GB2312" w:hint="eastAsia"/>
        </w:rPr>
        <w:t>48</w:t>
      </w:r>
    </w:p>
    <w:p w:rsidR="00343742" w:rsidRPr="00C379AF" w:rsidRDefault="00343742" w:rsidP="00343742">
      <w:pPr>
        <w:widowControl/>
        <w:shd w:val="clear" w:color="auto" w:fill="FFFFFF"/>
        <w:snapToGrid w:val="0"/>
        <w:spacing w:before="100" w:beforeAutospacing="1" w:after="100" w:afterAutospacing="1"/>
        <w:ind w:left="42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八、一般公共预算财政拨款基本支出决算表</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proofErr w:type="gramStart"/>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proofErr w:type="gramEnd"/>
      <w:r w:rsidR="00C83215">
        <w:rPr>
          <w:rFonts w:ascii="仿宋_GB2312" w:eastAsia="仿宋_GB2312" w:hAnsi="仿宋_GB2312" w:hint="eastAsia"/>
        </w:rPr>
        <w:t>48</w:t>
      </w:r>
    </w:p>
    <w:p w:rsidR="00343742" w:rsidRPr="00C379AF" w:rsidRDefault="00343742" w:rsidP="00343742">
      <w:pPr>
        <w:widowControl/>
        <w:shd w:val="clear" w:color="auto" w:fill="FFFFFF"/>
        <w:snapToGrid w:val="0"/>
        <w:spacing w:before="100" w:beforeAutospacing="1" w:after="100" w:afterAutospacing="1"/>
        <w:ind w:left="42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九、一般公共预算财政拨款项目支出决算表</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proofErr w:type="gramStart"/>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proofErr w:type="gramEnd"/>
      <w:r w:rsidR="00C83215">
        <w:rPr>
          <w:rFonts w:ascii="仿宋_GB2312" w:eastAsia="仿宋_GB2312" w:hAnsi="仿宋_GB2312" w:hint="eastAsia"/>
        </w:rPr>
        <w:t>48</w:t>
      </w:r>
    </w:p>
    <w:p w:rsidR="00343742" w:rsidRPr="00C379AF" w:rsidRDefault="00343742" w:rsidP="00343742">
      <w:pPr>
        <w:widowControl/>
        <w:shd w:val="clear" w:color="auto" w:fill="FFFFFF"/>
        <w:snapToGrid w:val="0"/>
        <w:spacing w:before="100" w:beforeAutospacing="1" w:after="100" w:afterAutospacing="1"/>
        <w:ind w:left="42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十、一般公共预算财政拨款“三公”经费支出决算表</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C83215">
        <w:rPr>
          <w:rFonts w:ascii="仿宋_GB2312" w:eastAsia="仿宋_GB2312" w:hAnsi="仿宋_GB2312" w:hint="eastAsia"/>
        </w:rPr>
        <w:t>48</w:t>
      </w:r>
    </w:p>
    <w:p w:rsidR="00687DB9" w:rsidRDefault="00343742" w:rsidP="00343742">
      <w:pPr>
        <w:widowControl/>
        <w:shd w:val="clear" w:color="auto" w:fill="FFFFFF"/>
        <w:snapToGrid w:val="0"/>
        <w:spacing w:before="100" w:beforeAutospacing="1" w:after="100" w:afterAutospacing="1"/>
        <w:ind w:left="420"/>
        <w:jc w:val="left"/>
        <w:rPr>
          <w:rFonts w:ascii="仿宋_GB2312" w:eastAsia="仿宋_GB2312" w:hAnsi="仿宋_GB2312" w:hint="eastAsia"/>
        </w:rPr>
      </w:pPr>
      <w:r w:rsidRPr="00C379AF">
        <w:rPr>
          <w:rFonts w:ascii="华文仿宋" w:eastAsia="华文仿宋" w:hAnsi="华文仿宋" w:cs="宋体" w:hint="eastAsia"/>
          <w:kern w:val="0"/>
          <w:sz w:val="32"/>
          <w:szCs w:val="32"/>
        </w:rPr>
        <w:t>十一、政府性基金预算财政拨款收入支出决算表</w:t>
      </w:r>
      <w:r w:rsidR="00687DB9">
        <w:rPr>
          <w:rFonts w:ascii="仿宋_GB2312" w:eastAsia="仿宋_GB2312" w:hAnsi="仿宋_GB2312" w:hint="eastAsia"/>
        </w:rPr>
        <w:t>...</w:t>
      </w:r>
      <w:r w:rsidR="00C83215" w:rsidRPr="00687DB9">
        <w:rPr>
          <w:rFonts w:ascii="仿宋_GB2312" w:eastAsia="仿宋_GB2312" w:hAnsi="仿宋_GB2312" w:hint="eastAsia"/>
        </w:rPr>
        <w:t xml:space="preserve"> </w:t>
      </w:r>
      <w:r w:rsidR="00C83215">
        <w:rPr>
          <w:rFonts w:ascii="仿宋_GB2312" w:eastAsia="仿宋_GB2312" w:hAnsi="仿宋_GB2312" w:hint="eastAsia"/>
        </w:rPr>
        <w:t>...</w:t>
      </w:r>
      <w:r w:rsidR="00C83215" w:rsidRPr="00687DB9">
        <w:rPr>
          <w:rFonts w:ascii="仿宋_GB2312" w:eastAsia="仿宋_GB2312" w:hAnsi="仿宋_GB2312" w:hint="eastAsia"/>
        </w:rPr>
        <w:t xml:space="preserve"> </w:t>
      </w:r>
      <w:r w:rsidR="00C83215">
        <w:rPr>
          <w:rFonts w:ascii="仿宋_GB2312" w:eastAsia="仿宋_GB2312" w:hAnsi="仿宋_GB2312" w:hint="eastAsia"/>
        </w:rPr>
        <w:t>...</w:t>
      </w:r>
      <w:r w:rsidR="00C83215">
        <w:rPr>
          <w:rFonts w:ascii="仿宋_GB2312" w:eastAsia="仿宋_GB2312" w:hAnsi="仿宋_GB2312" w:hint="eastAsia"/>
        </w:rPr>
        <w:t>48</w:t>
      </w:r>
    </w:p>
    <w:p w:rsidR="00343742" w:rsidRPr="00C379AF" w:rsidRDefault="00343742" w:rsidP="00343742">
      <w:pPr>
        <w:widowControl/>
        <w:shd w:val="clear" w:color="auto" w:fill="FFFFFF"/>
        <w:snapToGrid w:val="0"/>
        <w:spacing w:before="100" w:beforeAutospacing="1" w:after="100" w:afterAutospacing="1"/>
        <w:ind w:left="42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十二、政府性基金预算财政拨款“三公”经费支出决算表</w:t>
      </w:r>
    </w:p>
    <w:p w:rsidR="00687DB9" w:rsidRDefault="00343742" w:rsidP="00343742">
      <w:pPr>
        <w:widowControl/>
        <w:shd w:val="clear" w:color="auto" w:fill="FFFFFF"/>
        <w:snapToGrid w:val="0"/>
        <w:spacing w:before="100" w:beforeAutospacing="1" w:after="100" w:afterAutospacing="1"/>
        <w:ind w:left="420"/>
        <w:jc w:val="left"/>
        <w:rPr>
          <w:rFonts w:ascii="仿宋_GB2312" w:eastAsia="仿宋_GB2312" w:hAnsi="仿宋_GB2312" w:hint="eastAsia"/>
        </w:rPr>
      </w:pPr>
      <w:r w:rsidRPr="00C379AF">
        <w:rPr>
          <w:rFonts w:ascii="华文仿宋" w:eastAsia="华文仿宋" w:hAnsi="华文仿宋" w:cs="宋体" w:hint="eastAsia"/>
          <w:kern w:val="0"/>
          <w:sz w:val="32"/>
          <w:szCs w:val="32"/>
        </w:rPr>
        <w:t>十三、国有资本经营预算财政拨款收入支出决算表</w:t>
      </w:r>
      <w:r w:rsidR="00687DB9">
        <w:rPr>
          <w:rFonts w:ascii="仿宋_GB2312" w:eastAsia="仿宋_GB2312" w:hAnsi="仿宋_GB2312" w:hint="eastAsia"/>
        </w:rPr>
        <w:t>...</w:t>
      </w:r>
      <w:r w:rsidR="00C83215">
        <w:rPr>
          <w:rFonts w:ascii="仿宋_GB2312" w:eastAsia="仿宋_GB2312" w:hAnsi="仿宋_GB2312" w:hint="eastAsia"/>
        </w:rPr>
        <w:t>48</w:t>
      </w:r>
    </w:p>
    <w:p w:rsidR="00343742" w:rsidRPr="00C379AF" w:rsidRDefault="00343742" w:rsidP="00343742">
      <w:pPr>
        <w:widowControl/>
        <w:shd w:val="clear" w:color="auto" w:fill="FFFFFF"/>
        <w:snapToGrid w:val="0"/>
        <w:spacing w:before="100" w:beforeAutospacing="1" w:after="100" w:afterAutospacing="1"/>
        <w:ind w:left="42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十四、国有资本经营预算财政拨款支出决算表</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687DB9" w:rsidRPr="00687DB9">
        <w:rPr>
          <w:rFonts w:ascii="仿宋_GB2312" w:eastAsia="仿宋_GB2312" w:hAnsi="仿宋_GB2312" w:hint="eastAsia"/>
        </w:rPr>
        <w:t xml:space="preserve"> </w:t>
      </w:r>
      <w:r w:rsidR="00687DB9">
        <w:rPr>
          <w:rFonts w:ascii="仿宋_GB2312" w:eastAsia="仿宋_GB2312" w:hAnsi="仿宋_GB2312" w:hint="eastAsia"/>
        </w:rPr>
        <w:t>...</w:t>
      </w:r>
      <w:r w:rsidR="00C83215">
        <w:rPr>
          <w:rFonts w:ascii="仿宋_GB2312" w:eastAsia="仿宋_GB2312" w:hAnsi="仿宋_GB2312" w:hint="eastAsia"/>
        </w:rPr>
        <w:t>48</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bookmarkStart w:id="0" w:name="_GoBack"/>
      <w:bookmarkEnd w:id="0"/>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p>
    <w:p w:rsidR="00343742" w:rsidRPr="00C379AF" w:rsidRDefault="00343742" w:rsidP="00343742">
      <w:pPr>
        <w:widowControl/>
        <w:shd w:val="clear" w:color="auto" w:fill="FFFFFF"/>
        <w:snapToGrid w:val="0"/>
        <w:spacing w:before="100" w:beforeAutospacing="1" w:after="100" w:afterAutospacing="1"/>
        <w:jc w:val="center"/>
        <w:outlineLvl w:val="0"/>
        <w:rPr>
          <w:rFonts w:ascii="华文仿宋" w:eastAsia="华文仿宋" w:hAnsi="华文仿宋" w:cs="宋体" w:hint="eastAsia"/>
          <w:b/>
          <w:bCs/>
          <w:kern w:val="36"/>
          <w:sz w:val="32"/>
          <w:szCs w:val="32"/>
        </w:rPr>
      </w:pPr>
      <w:r w:rsidRPr="00C379AF">
        <w:rPr>
          <w:rFonts w:ascii="华文仿宋" w:eastAsia="华文仿宋" w:hAnsi="华文仿宋" w:cs="宋体" w:hint="eastAsia"/>
          <w:b/>
          <w:bCs/>
          <w:kern w:val="36"/>
          <w:sz w:val="32"/>
          <w:szCs w:val="32"/>
        </w:rPr>
        <w:lastRenderedPageBreak/>
        <w:t>第一部分部门概况</w:t>
      </w:r>
    </w:p>
    <w:p w:rsidR="00343742" w:rsidRPr="00C379AF" w:rsidRDefault="00343742" w:rsidP="00C379AF">
      <w:pPr>
        <w:widowControl/>
        <w:shd w:val="clear" w:color="auto" w:fill="FFFFFF"/>
        <w:snapToGrid w:val="0"/>
        <w:spacing w:before="100" w:beforeAutospacing="1" w:after="100" w:afterAutospacing="1"/>
        <w:jc w:val="left"/>
        <w:rPr>
          <w:rFonts w:ascii="华文仿宋" w:eastAsia="华文仿宋" w:hAnsi="华文仿宋" w:cs="宋体" w:hint="eastAsia"/>
          <w:b/>
          <w:bCs/>
          <w:kern w:val="0"/>
          <w:sz w:val="32"/>
          <w:szCs w:val="32"/>
        </w:rPr>
      </w:pPr>
      <w:r w:rsidRPr="00C379AF">
        <w:rPr>
          <w:rFonts w:ascii="华文仿宋" w:eastAsia="华文仿宋" w:hAnsi="华文仿宋" w:cs="宋体" w:hint="eastAsia"/>
          <w:kern w:val="0"/>
          <w:sz w:val="32"/>
          <w:szCs w:val="32"/>
        </w:rPr>
        <w:t> </w:t>
      </w:r>
      <w:r w:rsidRPr="00C379AF">
        <w:rPr>
          <w:rFonts w:ascii="华文仿宋" w:eastAsia="华文仿宋" w:hAnsi="华文仿宋" w:cs="宋体" w:hint="eastAsia"/>
          <w:b/>
          <w:bCs/>
          <w:kern w:val="0"/>
          <w:sz w:val="32"/>
          <w:szCs w:val="32"/>
        </w:rPr>
        <w:t>一、基本职能及主要工作</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（一）主要职能。</w:t>
      </w:r>
    </w:p>
    <w:p w:rsidR="00457932" w:rsidRPr="00C379AF" w:rsidRDefault="00457932" w:rsidP="00C379AF">
      <w:pPr>
        <w:widowControl/>
        <w:snapToGrid w:val="0"/>
        <w:spacing w:before="100" w:beforeAutospacing="1" w:after="100" w:afterAutospacing="1" w:line="360" w:lineRule="auto"/>
        <w:ind w:firstLineChars="200" w:firstLine="640"/>
        <w:jc w:val="left"/>
        <w:rPr>
          <w:rFonts w:ascii="华文仿宋" w:eastAsia="华文仿宋" w:hAnsi="华文仿宋" w:cs="宋体"/>
          <w:kern w:val="0"/>
          <w:sz w:val="32"/>
          <w:szCs w:val="32"/>
        </w:rPr>
      </w:pPr>
      <w:r w:rsidRPr="00C379AF">
        <w:rPr>
          <w:rFonts w:ascii="华文仿宋" w:eastAsia="华文仿宋" w:hAnsi="华文仿宋" w:cs="宋体" w:hint="eastAsia"/>
          <w:kern w:val="0"/>
          <w:sz w:val="32"/>
          <w:szCs w:val="32"/>
        </w:rPr>
        <w:t>一是贯彻执行党的路线、方针、政策和党对少数民族语言文字工作的决定和批示；研究、制定全州藏语文编译工作规划并组织实施。</w:t>
      </w:r>
    </w:p>
    <w:p w:rsidR="00457932" w:rsidRPr="00C379AF" w:rsidRDefault="00457932" w:rsidP="00C379AF">
      <w:pPr>
        <w:widowControl/>
        <w:snapToGrid w:val="0"/>
        <w:spacing w:before="100" w:beforeAutospacing="1" w:after="100" w:afterAutospacing="1" w:line="360" w:lineRule="auto"/>
        <w:ind w:firstLineChars="200" w:firstLine="64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二是贯彻落实《阿坝州人民政府关于加强学习使用藏语文工作的意见》（阿府发[1997]18号）和《阿坝州藏文社会用字管理办法》（</w:t>
      </w:r>
      <w:proofErr w:type="gramStart"/>
      <w:r w:rsidRPr="00C379AF">
        <w:rPr>
          <w:rFonts w:ascii="华文仿宋" w:eastAsia="华文仿宋" w:hAnsi="华文仿宋" w:cs="宋体" w:hint="eastAsia"/>
          <w:kern w:val="0"/>
          <w:sz w:val="32"/>
          <w:szCs w:val="32"/>
        </w:rPr>
        <w:t>阿府令</w:t>
      </w:r>
      <w:proofErr w:type="gramEnd"/>
      <w:r w:rsidRPr="00C379AF">
        <w:rPr>
          <w:rFonts w:ascii="华文仿宋" w:eastAsia="华文仿宋" w:hAnsi="华文仿宋" w:cs="宋体" w:hint="eastAsia"/>
          <w:kern w:val="0"/>
          <w:sz w:val="32"/>
          <w:szCs w:val="32"/>
        </w:rPr>
        <w:t>25号），负责对全州学习、使用和发展藏语文工作进行检查、督促；指导全州藏语文社会用字的规范化工作。</w:t>
      </w:r>
    </w:p>
    <w:p w:rsidR="00457932" w:rsidRPr="00C379AF" w:rsidRDefault="00457932" w:rsidP="00C379AF">
      <w:pPr>
        <w:widowControl/>
        <w:snapToGrid w:val="0"/>
        <w:spacing w:before="100" w:beforeAutospacing="1" w:after="100" w:afterAutospacing="1" w:line="360" w:lineRule="auto"/>
        <w:ind w:firstLineChars="200" w:firstLine="64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三是承担州委、州人大、州政府、州政协大型会议文件的藏汉文字翻译；承担有关政策性、政令性、法规性文件和学习宣传材料、科普读物等的翻译。</w:t>
      </w:r>
    </w:p>
    <w:p w:rsidR="00457932" w:rsidRPr="00C379AF" w:rsidRDefault="00457932" w:rsidP="00C379AF">
      <w:pPr>
        <w:widowControl/>
        <w:snapToGrid w:val="0"/>
        <w:spacing w:before="100" w:beforeAutospacing="1" w:after="100" w:afterAutospacing="1" w:line="360" w:lineRule="auto"/>
        <w:ind w:firstLineChars="200" w:firstLine="64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四是开展州内少数民族古籍整理工作，负责《中国少数民族古籍总目提要•</w:t>
      </w:r>
      <w:r w:rsidRPr="00C379AF">
        <w:rPr>
          <w:rFonts w:ascii="华文仿宋" w:eastAsia="华文仿宋" w:hAnsi="华文仿宋" w:cs="仿宋_GB2312" w:hint="eastAsia"/>
          <w:kern w:val="0"/>
          <w:sz w:val="32"/>
          <w:szCs w:val="32"/>
        </w:rPr>
        <w:t>四川阿坝藏族卷》的筛选、登录、上报，搜集、整理、出版有价值的书籍和科普读物。</w:t>
      </w:r>
    </w:p>
    <w:p w:rsidR="00457932" w:rsidRPr="00C379AF" w:rsidRDefault="00457932" w:rsidP="00C379AF">
      <w:pPr>
        <w:widowControl/>
        <w:snapToGrid w:val="0"/>
        <w:spacing w:before="100" w:beforeAutospacing="1" w:after="100" w:afterAutospacing="1" w:line="360" w:lineRule="auto"/>
        <w:ind w:firstLineChars="200" w:firstLine="64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lastRenderedPageBreak/>
        <w:t>五是以《阿坝藏学》刊物为阵地，开展全州藏族宗教、文学、医学、历算学等学科、学术的研究，活跃藏学事业，提供决策参考。</w:t>
      </w:r>
    </w:p>
    <w:p w:rsidR="00343742" w:rsidRPr="00C379AF" w:rsidRDefault="00457932" w:rsidP="00C379AF">
      <w:pPr>
        <w:widowControl/>
        <w:snapToGrid w:val="0"/>
        <w:spacing w:before="100" w:beforeAutospacing="1" w:after="100" w:afterAutospacing="1" w:line="360" w:lineRule="auto"/>
        <w:ind w:firstLineChars="200" w:firstLine="64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六是承担州藏文图书馆馆藏图书的购置、收藏、借阅等工作。</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（二）2021年重点工作完成情况。</w:t>
      </w:r>
    </w:p>
    <w:p w:rsidR="00457932" w:rsidRPr="00C379AF" w:rsidRDefault="00457932" w:rsidP="00C379AF">
      <w:pPr>
        <w:widowControl/>
        <w:snapToGrid w:val="0"/>
        <w:spacing w:before="100" w:beforeAutospacing="1" w:after="100" w:afterAutospacing="1" w:line="360" w:lineRule="auto"/>
        <w:ind w:firstLineChars="200" w:firstLine="641"/>
        <w:jc w:val="left"/>
        <w:textAlignment w:val="baseline"/>
        <w:rPr>
          <w:rFonts w:ascii="华文仿宋" w:eastAsia="华文仿宋" w:hAnsi="华文仿宋" w:cs="宋体"/>
          <w:kern w:val="0"/>
          <w:sz w:val="32"/>
          <w:szCs w:val="32"/>
        </w:rPr>
      </w:pPr>
      <w:r w:rsidRPr="00C379AF">
        <w:rPr>
          <w:rFonts w:ascii="华文仿宋" w:eastAsia="华文仿宋" w:hAnsi="华文仿宋" w:cs="楷体_GB2312" w:hint="eastAsia"/>
          <w:b/>
          <w:bCs/>
          <w:color w:val="000000"/>
          <w:kern w:val="0"/>
          <w:sz w:val="32"/>
          <w:szCs w:val="32"/>
        </w:rPr>
        <w:t>（一）</w:t>
      </w:r>
      <w:r w:rsidRPr="00C379AF">
        <w:rPr>
          <w:rFonts w:ascii="华文仿宋" w:eastAsia="华文仿宋" w:hAnsi="华文仿宋" w:cs="楷体_GB2312" w:hint="eastAsia"/>
          <w:b/>
          <w:kern w:val="0"/>
          <w:sz w:val="32"/>
          <w:szCs w:val="32"/>
        </w:rPr>
        <w:t>围绕中心工作，积极搞好藏文翻译工作。</w:t>
      </w:r>
      <w:r w:rsidRPr="00C379AF">
        <w:rPr>
          <w:rFonts w:ascii="华文仿宋" w:eastAsia="华文仿宋" w:hAnsi="华文仿宋" w:cs="宋体" w:hint="eastAsia"/>
          <w:b/>
          <w:kern w:val="0"/>
          <w:sz w:val="32"/>
          <w:szCs w:val="32"/>
        </w:rPr>
        <w:t>一是</w:t>
      </w:r>
      <w:r w:rsidRPr="00C379AF">
        <w:rPr>
          <w:rFonts w:ascii="华文仿宋" w:eastAsia="华文仿宋" w:hAnsi="华文仿宋" w:cs="宋体" w:hint="eastAsia"/>
          <w:kern w:val="0"/>
          <w:sz w:val="32"/>
          <w:szCs w:val="32"/>
        </w:rPr>
        <w:t>高效优质地做好了“两会”翻译工作。</w:t>
      </w:r>
      <w:r w:rsidRPr="00C379AF">
        <w:rPr>
          <w:rFonts w:ascii="华文仿宋" w:eastAsia="华文仿宋" w:hAnsi="华文仿宋" w:cs="宋体" w:hint="eastAsia"/>
          <w:b/>
          <w:bCs/>
          <w:kern w:val="0"/>
          <w:sz w:val="32"/>
          <w:szCs w:val="32"/>
        </w:rPr>
        <w:t>二是</w:t>
      </w:r>
      <w:r w:rsidRPr="00C379AF">
        <w:rPr>
          <w:rFonts w:ascii="华文仿宋" w:eastAsia="华文仿宋" w:hAnsi="华文仿宋" w:cs="宋体" w:hint="eastAsia"/>
          <w:kern w:val="0"/>
          <w:sz w:val="32"/>
          <w:szCs w:val="32"/>
        </w:rPr>
        <w:t>组织翻译《悲惨世界》等</w:t>
      </w:r>
      <w:proofErr w:type="gramStart"/>
      <w:r w:rsidRPr="00C379AF">
        <w:rPr>
          <w:rFonts w:ascii="华文仿宋" w:eastAsia="华文仿宋" w:hAnsi="华文仿宋" w:cs="宋体" w:hint="eastAsia"/>
          <w:kern w:val="0"/>
          <w:sz w:val="32"/>
          <w:szCs w:val="32"/>
        </w:rPr>
        <w:t>11本藏译世界</w:t>
      </w:r>
      <w:proofErr w:type="gramEnd"/>
      <w:r w:rsidRPr="00C379AF">
        <w:rPr>
          <w:rFonts w:ascii="华文仿宋" w:eastAsia="华文仿宋" w:hAnsi="华文仿宋" w:cs="宋体" w:hint="eastAsia"/>
          <w:kern w:val="0"/>
          <w:sz w:val="32"/>
          <w:szCs w:val="32"/>
        </w:rPr>
        <w:t>名著。</w:t>
      </w:r>
      <w:r w:rsidRPr="00C379AF">
        <w:rPr>
          <w:rFonts w:ascii="华文仿宋" w:eastAsia="华文仿宋" w:hAnsi="华文仿宋" w:cs="宋体" w:hint="eastAsia"/>
          <w:b/>
          <w:kern w:val="0"/>
          <w:sz w:val="32"/>
          <w:szCs w:val="32"/>
        </w:rPr>
        <w:t>三是</w:t>
      </w:r>
      <w:r w:rsidRPr="00C379AF">
        <w:rPr>
          <w:rFonts w:ascii="华文仿宋" w:eastAsia="华文仿宋" w:hAnsi="华文仿宋" w:cs="宋体" w:hint="eastAsia"/>
          <w:kern w:val="0"/>
          <w:sz w:val="32"/>
          <w:szCs w:val="32"/>
        </w:rPr>
        <w:t>完成了《州人大公报》《阿坝州政府工作报告汇编》等的藏文翻译工作。</w:t>
      </w:r>
      <w:r w:rsidRPr="00C379AF">
        <w:rPr>
          <w:rFonts w:ascii="华文仿宋" w:eastAsia="华文仿宋" w:hAnsi="华文仿宋" w:cs="宋体" w:hint="eastAsia"/>
          <w:b/>
          <w:bCs/>
          <w:kern w:val="0"/>
          <w:sz w:val="32"/>
          <w:szCs w:val="32"/>
        </w:rPr>
        <w:t>四</w:t>
      </w:r>
      <w:r w:rsidRPr="00C379AF">
        <w:rPr>
          <w:rFonts w:ascii="华文仿宋" w:eastAsia="华文仿宋" w:hAnsi="华文仿宋" w:cs="仿宋_GB2312" w:hint="eastAsia"/>
          <w:b/>
          <w:bCs/>
          <w:kern w:val="0"/>
          <w:sz w:val="32"/>
          <w:szCs w:val="32"/>
        </w:rPr>
        <w:t>是</w:t>
      </w:r>
      <w:r w:rsidRPr="00C379AF">
        <w:rPr>
          <w:rFonts w:ascii="华文仿宋" w:eastAsia="华文仿宋" w:hAnsi="华文仿宋" w:cs="宋体" w:hint="eastAsia"/>
          <w:kern w:val="0"/>
          <w:sz w:val="32"/>
          <w:szCs w:val="32"/>
        </w:rPr>
        <w:t>邀请阿坝日报社、州广播电视台藏语文翻译专家召开了2020年阿坝州“两会”新词术语翻译审定会。</w:t>
      </w:r>
      <w:r w:rsidRPr="00C379AF">
        <w:rPr>
          <w:rFonts w:ascii="华文仿宋" w:eastAsia="华文仿宋" w:hAnsi="华文仿宋" w:cs="宋体" w:hint="eastAsia"/>
          <w:b/>
          <w:bCs/>
          <w:kern w:val="0"/>
          <w:sz w:val="32"/>
          <w:szCs w:val="32"/>
        </w:rPr>
        <w:t>五</w:t>
      </w:r>
      <w:r w:rsidRPr="00C379AF">
        <w:rPr>
          <w:rFonts w:ascii="华文仿宋" w:eastAsia="华文仿宋" w:hAnsi="华文仿宋" w:cs="仿宋_GB2312" w:hint="eastAsia"/>
          <w:b/>
          <w:bCs/>
          <w:kern w:val="0"/>
          <w:sz w:val="32"/>
          <w:szCs w:val="32"/>
        </w:rPr>
        <w:t>是</w:t>
      </w:r>
      <w:r w:rsidRPr="00C379AF">
        <w:rPr>
          <w:rFonts w:ascii="华文仿宋" w:eastAsia="华文仿宋" w:hAnsi="华文仿宋" w:cs="仿宋_GB2312" w:hint="eastAsia"/>
          <w:kern w:val="0"/>
          <w:sz w:val="32"/>
          <w:szCs w:val="32"/>
        </w:rPr>
        <w:t>做好全州各级单位和企业门牌、公章、文头、牌匾等的翻译审核工作。</w:t>
      </w:r>
    </w:p>
    <w:p w:rsidR="00457932" w:rsidRPr="00C379AF" w:rsidRDefault="00457932" w:rsidP="00C379AF">
      <w:pPr>
        <w:widowControl/>
        <w:snapToGrid w:val="0"/>
        <w:spacing w:before="100" w:beforeAutospacing="1" w:after="100" w:afterAutospacing="1" w:line="360" w:lineRule="auto"/>
        <w:ind w:firstLineChars="200" w:firstLine="641"/>
        <w:jc w:val="left"/>
        <w:rPr>
          <w:rFonts w:ascii="华文仿宋" w:eastAsia="华文仿宋" w:hAnsi="华文仿宋" w:cs="仿宋_GB2312" w:hint="eastAsia"/>
          <w:kern w:val="0"/>
          <w:sz w:val="32"/>
          <w:szCs w:val="32"/>
        </w:rPr>
      </w:pPr>
      <w:r w:rsidRPr="00C379AF">
        <w:rPr>
          <w:rFonts w:ascii="华文仿宋" w:eastAsia="华文仿宋" w:hAnsi="华文仿宋" w:cs="楷体_GB2312" w:hint="eastAsia"/>
          <w:b/>
          <w:bCs/>
          <w:color w:val="000000"/>
          <w:kern w:val="0"/>
          <w:sz w:val="32"/>
          <w:szCs w:val="32"/>
        </w:rPr>
        <w:t>（二）</w:t>
      </w:r>
      <w:r w:rsidRPr="00C379AF">
        <w:rPr>
          <w:rFonts w:ascii="华文仿宋" w:eastAsia="华文仿宋" w:hAnsi="华文仿宋" w:cs="楷体_GB2312" w:hint="eastAsia"/>
          <w:b/>
          <w:kern w:val="0"/>
          <w:sz w:val="32"/>
          <w:szCs w:val="32"/>
        </w:rPr>
        <w:t>做好藏文古籍整理，有力传承保护非遗项目。</w:t>
      </w:r>
      <w:r w:rsidRPr="00C379AF">
        <w:rPr>
          <w:rFonts w:ascii="华文仿宋" w:eastAsia="华文仿宋" w:hAnsi="华文仿宋" w:cs="宋体" w:hint="eastAsia"/>
          <w:b/>
          <w:bCs/>
          <w:kern w:val="0"/>
          <w:sz w:val="32"/>
          <w:szCs w:val="32"/>
        </w:rPr>
        <w:t>一是</w:t>
      </w:r>
      <w:r w:rsidRPr="00C379AF">
        <w:rPr>
          <w:rFonts w:ascii="华文仿宋" w:eastAsia="华文仿宋" w:hAnsi="华文仿宋" w:cs="宋体" w:hint="eastAsia"/>
          <w:kern w:val="0"/>
          <w:sz w:val="32"/>
          <w:szCs w:val="32"/>
        </w:rPr>
        <w:t>完成了《馆藏文献目录》8函、23册的登录工作。</w:t>
      </w:r>
      <w:r w:rsidRPr="00C379AF">
        <w:rPr>
          <w:rFonts w:ascii="华文仿宋" w:eastAsia="华文仿宋" w:hAnsi="华文仿宋" w:cs="宋体" w:hint="eastAsia"/>
          <w:b/>
          <w:bCs/>
          <w:kern w:val="0"/>
          <w:sz w:val="32"/>
          <w:szCs w:val="32"/>
        </w:rPr>
        <w:t>二是</w:t>
      </w:r>
      <w:r w:rsidRPr="00C379AF">
        <w:rPr>
          <w:rFonts w:ascii="华文仿宋" w:eastAsia="华文仿宋" w:hAnsi="华文仿宋" w:cs="宋体" w:hint="eastAsia"/>
          <w:kern w:val="0"/>
          <w:sz w:val="32"/>
          <w:szCs w:val="32"/>
        </w:rPr>
        <w:t>购置布达拉宫限量版《甘珠尔》《丹珠尔》各一套。</w:t>
      </w:r>
      <w:r w:rsidRPr="00C379AF">
        <w:rPr>
          <w:rFonts w:ascii="华文仿宋" w:eastAsia="华文仿宋" w:hAnsi="华文仿宋" w:cs="宋体" w:hint="eastAsia"/>
          <w:b/>
          <w:bCs/>
          <w:kern w:val="0"/>
          <w:sz w:val="32"/>
          <w:szCs w:val="32"/>
        </w:rPr>
        <w:t>三是</w:t>
      </w:r>
      <w:r w:rsidRPr="00C379AF">
        <w:rPr>
          <w:rFonts w:ascii="华文仿宋" w:eastAsia="华文仿宋" w:hAnsi="华文仿宋" w:cs="宋体" w:hint="eastAsia"/>
          <w:kern w:val="0"/>
          <w:sz w:val="32"/>
          <w:szCs w:val="32"/>
        </w:rPr>
        <w:t>完成非遗传</w:t>
      </w:r>
      <w:proofErr w:type="gramStart"/>
      <w:r w:rsidRPr="00C379AF">
        <w:rPr>
          <w:rFonts w:ascii="华文仿宋" w:eastAsia="华文仿宋" w:hAnsi="华文仿宋" w:cs="宋体" w:hint="eastAsia"/>
          <w:kern w:val="0"/>
          <w:sz w:val="32"/>
          <w:szCs w:val="32"/>
        </w:rPr>
        <w:t>承保护</w:t>
      </w:r>
      <w:proofErr w:type="gramEnd"/>
      <w:r w:rsidRPr="00C379AF">
        <w:rPr>
          <w:rFonts w:ascii="华文仿宋" w:eastAsia="华文仿宋" w:hAnsi="华文仿宋" w:cs="宋体" w:hint="eastAsia"/>
          <w:kern w:val="0"/>
          <w:sz w:val="32"/>
          <w:szCs w:val="32"/>
        </w:rPr>
        <w:t>项目“阿坝州安多毛兰木嘉</w:t>
      </w:r>
      <w:proofErr w:type="gramStart"/>
      <w:r w:rsidRPr="00C379AF">
        <w:rPr>
          <w:rFonts w:ascii="华文仿宋" w:eastAsia="华文仿宋" w:hAnsi="华文仿宋" w:cs="宋体" w:hint="eastAsia"/>
          <w:kern w:val="0"/>
          <w:sz w:val="32"/>
          <w:szCs w:val="32"/>
        </w:rPr>
        <w:t>措</w:t>
      </w:r>
      <w:proofErr w:type="gramEnd"/>
      <w:r w:rsidRPr="00C379AF">
        <w:rPr>
          <w:rFonts w:ascii="华文仿宋" w:eastAsia="华文仿宋" w:hAnsi="华文仿宋" w:cs="宋体" w:hint="eastAsia"/>
          <w:kern w:val="0"/>
          <w:sz w:val="32"/>
          <w:szCs w:val="32"/>
        </w:rPr>
        <w:t>藏文书法”等的州级非</w:t>
      </w:r>
      <w:proofErr w:type="gramStart"/>
      <w:r w:rsidRPr="00C379AF">
        <w:rPr>
          <w:rFonts w:ascii="华文仿宋" w:eastAsia="华文仿宋" w:hAnsi="华文仿宋" w:cs="宋体" w:hint="eastAsia"/>
          <w:kern w:val="0"/>
          <w:sz w:val="32"/>
          <w:szCs w:val="32"/>
        </w:rPr>
        <w:t>遗项目</w:t>
      </w:r>
      <w:proofErr w:type="gramEnd"/>
      <w:r w:rsidRPr="00C379AF">
        <w:rPr>
          <w:rFonts w:ascii="华文仿宋" w:eastAsia="华文仿宋" w:hAnsi="华文仿宋" w:cs="宋体" w:hint="eastAsia"/>
          <w:kern w:val="0"/>
          <w:sz w:val="32"/>
          <w:szCs w:val="32"/>
        </w:rPr>
        <w:t>申报工作。</w:t>
      </w:r>
      <w:r w:rsidRPr="00C379AF">
        <w:rPr>
          <w:rFonts w:ascii="华文仿宋" w:eastAsia="华文仿宋" w:hAnsi="华文仿宋" w:cs="仿宋_GB2312" w:hint="eastAsia"/>
          <w:b/>
          <w:bCs/>
          <w:kern w:val="0"/>
          <w:sz w:val="32"/>
          <w:szCs w:val="32"/>
        </w:rPr>
        <w:t>四是</w:t>
      </w:r>
      <w:r w:rsidRPr="00C379AF">
        <w:rPr>
          <w:rFonts w:ascii="华文仿宋" w:eastAsia="华文仿宋" w:hAnsi="华文仿宋" w:cs="宋体" w:hint="eastAsia"/>
          <w:kern w:val="0"/>
          <w:sz w:val="32"/>
          <w:szCs w:val="32"/>
        </w:rPr>
        <w:t>完成了阿坝州藏文图书馆古籍陈列室的装饰装修和</w:t>
      </w:r>
      <w:proofErr w:type="gramStart"/>
      <w:r w:rsidRPr="00C379AF">
        <w:rPr>
          <w:rFonts w:ascii="华文仿宋" w:eastAsia="华文仿宋" w:hAnsi="华文仿宋" w:cs="宋体" w:hint="eastAsia"/>
          <w:kern w:val="0"/>
          <w:sz w:val="32"/>
          <w:szCs w:val="32"/>
        </w:rPr>
        <w:t>移馆</w:t>
      </w:r>
      <w:proofErr w:type="gramEnd"/>
      <w:r w:rsidRPr="00C379AF">
        <w:rPr>
          <w:rFonts w:ascii="华文仿宋" w:eastAsia="华文仿宋" w:hAnsi="华文仿宋" w:cs="宋体" w:hint="eastAsia"/>
          <w:kern w:val="0"/>
          <w:sz w:val="32"/>
          <w:szCs w:val="32"/>
        </w:rPr>
        <w:t>工作。</w:t>
      </w:r>
      <w:r w:rsidRPr="00C379AF">
        <w:rPr>
          <w:rFonts w:ascii="华文仿宋" w:eastAsia="华文仿宋" w:hAnsi="华文仿宋" w:cs="仿宋_GB2312" w:hint="eastAsia"/>
          <w:b/>
          <w:bCs/>
          <w:kern w:val="0"/>
          <w:sz w:val="32"/>
          <w:szCs w:val="32"/>
        </w:rPr>
        <w:t>五是</w:t>
      </w:r>
      <w:r w:rsidRPr="00C379AF">
        <w:rPr>
          <w:rFonts w:ascii="华文仿宋" w:eastAsia="华文仿宋" w:hAnsi="华文仿宋" w:cs="宋体" w:hint="eastAsia"/>
          <w:kern w:val="0"/>
          <w:sz w:val="32"/>
          <w:szCs w:val="32"/>
        </w:rPr>
        <w:t>邀请古籍专家讲授古籍</w:t>
      </w:r>
      <w:r w:rsidRPr="00C379AF">
        <w:rPr>
          <w:rFonts w:ascii="华文仿宋" w:eastAsia="华文仿宋" w:hAnsi="华文仿宋" w:cs="宋体" w:hint="eastAsia"/>
          <w:kern w:val="0"/>
          <w:sz w:val="32"/>
          <w:szCs w:val="32"/>
        </w:rPr>
        <w:lastRenderedPageBreak/>
        <w:t>修复课程，学习了古籍修复、唐卡装裱、铭文拓片等内容。</w:t>
      </w:r>
      <w:r w:rsidRPr="00C379AF">
        <w:rPr>
          <w:rFonts w:ascii="华文仿宋" w:eastAsia="华文仿宋" w:hAnsi="华文仿宋" w:cs="宋体" w:hint="eastAsia"/>
          <w:b/>
          <w:bCs/>
          <w:kern w:val="0"/>
          <w:sz w:val="32"/>
          <w:szCs w:val="32"/>
        </w:rPr>
        <w:t>六是</w:t>
      </w:r>
      <w:r w:rsidRPr="00C379AF">
        <w:rPr>
          <w:rFonts w:ascii="华文仿宋" w:eastAsia="华文仿宋" w:hAnsi="华文仿宋" w:cs="仿宋_GB2312" w:hint="eastAsia"/>
          <w:kern w:val="0"/>
          <w:sz w:val="32"/>
          <w:szCs w:val="32"/>
        </w:rPr>
        <w:t>收集、整理、翻译、出版了《格萨尔的童年·觉日的故事》。</w:t>
      </w:r>
    </w:p>
    <w:p w:rsidR="00457932" w:rsidRPr="00C379AF" w:rsidRDefault="00457932" w:rsidP="00C379AF">
      <w:pPr>
        <w:widowControl/>
        <w:snapToGrid w:val="0"/>
        <w:spacing w:before="100" w:beforeAutospacing="1" w:after="100" w:afterAutospacing="1" w:line="360" w:lineRule="auto"/>
        <w:ind w:firstLineChars="200" w:firstLine="641"/>
        <w:jc w:val="left"/>
        <w:rPr>
          <w:rFonts w:ascii="华文仿宋" w:eastAsia="华文仿宋" w:hAnsi="华文仿宋" w:cs="宋体" w:hint="eastAsia"/>
          <w:kern w:val="0"/>
          <w:sz w:val="32"/>
          <w:szCs w:val="32"/>
        </w:rPr>
      </w:pPr>
      <w:r w:rsidRPr="00C379AF">
        <w:rPr>
          <w:rFonts w:ascii="华文仿宋" w:eastAsia="华文仿宋" w:hAnsi="华文仿宋" w:cs="楷体_GB2312" w:hint="eastAsia"/>
          <w:b/>
          <w:bCs/>
          <w:color w:val="000000"/>
          <w:kern w:val="0"/>
          <w:sz w:val="32"/>
          <w:szCs w:val="32"/>
        </w:rPr>
        <w:t>（三）</w:t>
      </w:r>
      <w:r w:rsidRPr="00C379AF">
        <w:rPr>
          <w:rFonts w:ascii="华文仿宋" w:eastAsia="华文仿宋" w:hAnsi="华文仿宋" w:cs="楷体_GB2312" w:hint="eastAsia"/>
          <w:b/>
          <w:kern w:val="0"/>
          <w:sz w:val="32"/>
          <w:szCs w:val="32"/>
        </w:rPr>
        <w:t>以《阿坝藏学》为载体，全面推进藏学研究工作。</w:t>
      </w:r>
      <w:r w:rsidRPr="00C379AF">
        <w:rPr>
          <w:rFonts w:ascii="华文仿宋" w:eastAsia="华文仿宋" w:hAnsi="华文仿宋" w:cs="宋体" w:hint="eastAsia"/>
          <w:b/>
          <w:kern w:val="0"/>
          <w:sz w:val="32"/>
          <w:szCs w:val="32"/>
        </w:rPr>
        <w:t>一是</w:t>
      </w:r>
      <w:r w:rsidRPr="00C379AF">
        <w:rPr>
          <w:rFonts w:ascii="华文仿宋" w:eastAsia="华文仿宋" w:hAnsi="华文仿宋" w:cs="宋体" w:hint="eastAsia"/>
          <w:kern w:val="0"/>
          <w:sz w:val="32"/>
          <w:szCs w:val="32"/>
        </w:rPr>
        <w:t>完成了2021年《阿坝藏学》出版工作。</w:t>
      </w:r>
      <w:r w:rsidRPr="00C379AF">
        <w:rPr>
          <w:rFonts w:ascii="华文仿宋" w:eastAsia="华文仿宋" w:hAnsi="华文仿宋" w:cs="宋体" w:hint="eastAsia"/>
          <w:b/>
          <w:kern w:val="0"/>
          <w:sz w:val="32"/>
          <w:szCs w:val="32"/>
        </w:rPr>
        <w:t>二是</w:t>
      </w:r>
      <w:r w:rsidRPr="00C379AF">
        <w:rPr>
          <w:rFonts w:ascii="华文仿宋" w:eastAsia="华文仿宋" w:hAnsi="华文仿宋" w:cs="宋体" w:hint="eastAsia"/>
          <w:kern w:val="0"/>
          <w:sz w:val="32"/>
          <w:szCs w:val="32"/>
        </w:rPr>
        <w:t>完成了《阿坝藏学（2014-2019）》合订本的印刷出版工作。</w:t>
      </w:r>
      <w:r w:rsidRPr="00C379AF">
        <w:rPr>
          <w:rFonts w:ascii="华文仿宋" w:eastAsia="华文仿宋" w:hAnsi="华文仿宋" w:cs="宋体" w:hint="eastAsia"/>
          <w:b/>
          <w:kern w:val="0"/>
          <w:sz w:val="32"/>
          <w:szCs w:val="32"/>
        </w:rPr>
        <w:t>三是</w:t>
      </w:r>
      <w:r w:rsidRPr="00C379AF">
        <w:rPr>
          <w:rFonts w:ascii="华文仿宋" w:eastAsia="华文仿宋" w:hAnsi="华文仿宋" w:cs="宋体" w:hint="eastAsia"/>
          <w:kern w:val="0"/>
          <w:sz w:val="32"/>
          <w:szCs w:val="32"/>
        </w:rPr>
        <w:t>启动了与中国藏</w:t>
      </w:r>
      <w:proofErr w:type="gramStart"/>
      <w:r w:rsidRPr="00C379AF">
        <w:rPr>
          <w:rFonts w:ascii="华文仿宋" w:eastAsia="华文仿宋" w:hAnsi="华文仿宋" w:cs="宋体" w:hint="eastAsia"/>
          <w:kern w:val="0"/>
          <w:sz w:val="32"/>
          <w:szCs w:val="32"/>
        </w:rPr>
        <w:t>研</w:t>
      </w:r>
      <w:proofErr w:type="gramEnd"/>
      <w:r w:rsidRPr="00C379AF">
        <w:rPr>
          <w:rFonts w:ascii="华文仿宋" w:eastAsia="华文仿宋" w:hAnsi="华文仿宋" w:cs="宋体" w:hint="eastAsia"/>
          <w:kern w:val="0"/>
          <w:sz w:val="32"/>
          <w:szCs w:val="32"/>
        </w:rPr>
        <w:t>中心合作项目《涉藏金石总录.四川卷》的工作。</w:t>
      </w:r>
      <w:r w:rsidRPr="00C379AF">
        <w:rPr>
          <w:rFonts w:ascii="华文仿宋" w:eastAsia="华文仿宋" w:hAnsi="华文仿宋" w:cs="宋体" w:hint="eastAsia"/>
          <w:b/>
          <w:bCs/>
          <w:kern w:val="0"/>
          <w:sz w:val="32"/>
          <w:szCs w:val="32"/>
        </w:rPr>
        <w:t>四是</w:t>
      </w:r>
      <w:r w:rsidRPr="00C379AF">
        <w:rPr>
          <w:rFonts w:ascii="华文仿宋" w:eastAsia="华文仿宋" w:hAnsi="华文仿宋" w:cs="宋体" w:hint="eastAsia"/>
          <w:kern w:val="0"/>
          <w:sz w:val="32"/>
          <w:szCs w:val="32"/>
        </w:rPr>
        <w:t>在金川地区进行了《毗卢遮那遗迹》的藏学调研工作。</w:t>
      </w:r>
      <w:r w:rsidRPr="00C379AF">
        <w:rPr>
          <w:rFonts w:ascii="华文仿宋" w:eastAsia="华文仿宋" w:hAnsi="华文仿宋" w:cs="宋体" w:hint="eastAsia"/>
          <w:b/>
          <w:bCs/>
          <w:kern w:val="0"/>
          <w:sz w:val="32"/>
          <w:szCs w:val="32"/>
        </w:rPr>
        <w:t>五是</w:t>
      </w:r>
      <w:r w:rsidRPr="00C379AF">
        <w:rPr>
          <w:rFonts w:ascii="华文仿宋" w:eastAsia="华文仿宋" w:hAnsi="华文仿宋" w:cs="宋体" w:hint="eastAsia"/>
          <w:kern w:val="0"/>
          <w:sz w:val="32"/>
          <w:szCs w:val="32"/>
        </w:rPr>
        <w:t>做好了《藏学人类学阿坝研究合作协议》的协调联络工作。</w:t>
      </w:r>
    </w:p>
    <w:p w:rsidR="00457932" w:rsidRPr="00C379AF" w:rsidRDefault="00457932" w:rsidP="00C379AF">
      <w:pPr>
        <w:widowControl/>
        <w:snapToGrid w:val="0"/>
        <w:spacing w:before="100" w:beforeAutospacing="1" w:after="100" w:afterAutospacing="1" w:line="360" w:lineRule="auto"/>
        <w:ind w:firstLineChars="200" w:firstLine="641"/>
        <w:jc w:val="left"/>
        <w:rPr>
          <w:rFonts w:ascii="华文仿宋" w:eastAsia="华文仿宋" w:hAnsi="华文仿宋" w:cs="宋体" w:hint="eastAsia"/>
          <w:kern w:val="0"/>
          <w:sz w:val="32"/>
          <w:szCs w:val="32"/>
        </w:rPr>
      </w:pPr>
      <w:r w:rsidRPr="00C379AF">
        <w:rPr>
          <w:rFonts w:ascii="华文仿宋" w:eastAsia="华文仿宋" w:hAnsi="华文仿宋" w:cs="楷体_GB2312" w:hint="eastAsia"/>
          <w:b/>
          <w:bCs/>
          <w:color w:val="000000"/>
          <w:kern w:val="0"/>
          <w:sz w:val="32"/>
          <w:szCs w:val="32"/>
        </w:rPr>
        <w:t>（四）</w:t>
      </w:r>
      <w:r w:rsidRPr="00C379AF">
        <w:rPr>
          <w:rFonts w:ascii="华文仿宋" w:eastAsia="华文仿宋" w:hAnsi="华文仿宋" w:cs="楷体_GB2312" w:hint="eastAsia"/>
          <w:b/>
          <w:kern w:val="0"/>
          <w:sz w:val="32"/>
          <w:szCs w:val="32"/>
        </w:rPr>
        <w:t>加强藏语文督导管理，规范藏文社会用字。</w:t>
      </w:r>
      <w:r w:rsidRPr="00C379AF">
        <w:rPr>
          <w:rFonts w:ascii="华文仿宋" w:eastAsia="华文仿宋" w:hAnsi="华文仿宋" w:cs="宋体" w:hint="eastAsia"/>
          <w:b/>
          <w:kern w:val="0"/>
          <w:sz w:val="32"/>
          <w:szCs w:val="32"/>
        </w:rPr>
        <w:t>一是</w:t>
      </w:r>
      <w:r w:rsidRPr="00C379AF">
        <w:rPr>
          <w:rFonts w:ascii="华文仿宋" w:eastAsia="华文仿宋" w:hAnsi="华文仿宋" w:cs="宋体" w:hint="eastAsia"/>
          <w:kern w:val="0"/>
          <w:sz w:val="32"/>
          <w:szCs w:val="32"/>
        </w:rPr>
        <w:t>做好了全省旅游发展大会会前藏语</w:t>
      </w:r>
      <w:proofErr w:type="gramStart"/>
      <w:r w:rsidRPr="00C379AF">
        <w:rPr>
          <w:rFonts w:ascii="华文仿宋" w:eastAsia="华文仿宋" w:hAnsi="华文仿宋" w:cs="宋体" w:hint="eastAsia"/>
          <w:kern w:val="0"/>
          <w:sz w:val="32"/>
          <w:szCs w:val="32"/>
        </w:rPr>
        <w:t>文服务</w:t>
      </w:r>
      <w:proofErr w:type="gramEnd"/>
      <w:r w:rsidRPr="00C379AF">
        <w:rPr>
          <w:rFonts w:ascii="华文仿宋" w:eastAsia="华文仿宋" w:hAnsi="华文仿宋" w:cs="宋体" w:hint="eastAsia"/>
          <w:kern w:val="0"/>
          <w:sz w:val="32"/>
          <w:szCs w:val="32"/>
        </w:rPr>
        <w:t>工作。</w:t>
      </w:r>
      <w:r w:rsidRPr="00C379AF">
        <w:rPr>
          <w:rFonts w:ascii="华文仿宋" w:eastAsia="华文仿宋" w:hAnsi="华文仿宋" w:cs="宋体" w:hint="eastAsia"/>
          <w:b/>
          <w:kern w:val="0"/>
          <w:sz w:val="32"/>
          <w:szCs w:val="32"/>
        </w:rPr>
        <w:t>二是</w:t>
      </w:r>
      <w:r w:rsidRPr="00C379AF">
        <w:rPr>
          <w:rFonts w:ascii="华文仿宋" w:eastAsia="华文仿宋" w:hAnsi="华文仿宋" w:cs="宋体" w:hint="eastAsia"/>
          <w:bCs/>
          <w:kern w:val="0"/>
          <w:sz w:val="32"/>
          <w:szCs w:val="32"/>
        </w:rPr>
        <w:t>完成了</w:t>
      </w:r>
      <w:r w:rsidRPr="00C379AF">
        <w:rPr>
          <w:rFonts w:ascii="华文仿宋" w:eastAsia="华文仿宋" w:hAnsi="华文仿宋" w:cs="宋体" w:hint="eastAsia"/>
          <w:kern w:val="0"/>
          <w:sz w:val="32"/>
          <w:szCs w:val="32"/>
        </w:rPr>
        <w:t>马尔康地区第五期藏文免费培训班工作。</w:t>
      </w:r>
      <w:r w:rsidRPr="00C379AF">
        <w:rPr>
          <w:rFonts w:ascii="华文仿宋" w:eastAsia="华文仿宋" w:hAnsi="华文仿宋" w:cs="宋体" w:hint="eastAsia"/>
          <w:b/>
          <w:kern w:val="0"/>
          <w:sz w:val="32"/>
          <w:szCs w:val="32"/>
        </w:rPr>
        <w:t>三是</w:t>
      </w:r>
      <w:r w:rsidRPr="00C379AF">
        <w:rPr>
          <w:rFonts w:ascii="华文仿宋" w:eastAsia="华文仿宋" w:hAnsi="华文仿宋" w:cs="宋体" w:hint="eastAsia"/>
          <w:kern w:val="0"/>
          <w:sz w:val="32"/>
          <w:szCs w:val="32"/>
        </w:rPr>
        <w:t>积极配合主办单位州城建局，承接办理州政府关于规范和设置全州户外宣传广告牌的42号提案工作。</w:t>
      </w:r>
      <w:r w:rsidRPr="00C379AF">
        <w:rPr>
          <w:rFonts w:ascii="华文仿宋" w:eastAsia="华文仿宋" w:hAnsi="华文仿宋" w:cs="宋体" w:hint="eastAsia"/>
          <w:b/>
          <w:bCs/>
          <w:kern w:val="0"/>
          <w:sz w:val="32"/>
          <w:szCs w:val="32"/>
        </w:rPr>
        <w:t>四是</w:t>
      </w:r>
      <w:r w:rsidRPr="00C379AF">
        <w:rPr>
          <w:rFonts w:ascii="华文仿宋" w:eastAsia="华文仿宋" w:hAnsi="华文仿宋" w:cs="宋体" w:hint="eastAsia"/>
          <w:kern w:val="0"/>
          <w:sz w:val="32"/>
          <w:szCs w:val="32"/>
        </w:rPr>
        <w:t>完成了《嘉绒口语学习读本（三）》（点读版）的编辑出版工作。</w:t>
      </w:r>
      <w:r w:rsidRPr="00C379AF">
        <w:rPr>
          <w:rFonts w:ascii="华文仿宋" w:eastAsia="华文仿宋" w:hAnsi="华文仿宋" w:cs="宋体" w:hint="eastAsia"/>
          <w:b/>
          <w:bCs/>
          <w:kern w:val="0"/>
          <w:sz w:val="32"/>
          <w:szCs w:val="32"/>
        </w:rPr>
        <w:t>五是</w:t>
      </w:r>
      <w:r w:rsidRPr="00C379AF">
        <w:rPr>
          <w:rFonts w:ascii="华文仿宋" w:eastAsia="华文仿宋" w:hAnsi="华文仿宋" w:cs="宋体" w:hint="eastAsia"/>
          <w:kern w:val="0"/>
          <w:sz w:val="32"/>
          <w:szCs w:val="32"/>
        </w:rPr>
        <w:t>完成了“弘扬长征精神”协商座谈会、音乐剧《牦牛革命》宣传资料和《九寨沟世界自然遗产地宣传教育项目—民歌收录文稿》的藏文审核工作。</w:t>
      </w:r>
    </w:p>
    <w:p w:rsidR="00457932" w:rsidRPr="00C379AF" w:rsidRDefault="00457932" w:rsidP="00C379AF">
      <w:pPr>
        <w:widowControl/>
        <w:snapToGrid w:val="0"/>
        <w:spacing w:before="100" w:beforeAutospacing="1" w:after="100" w:afterAutospacing="1" w:line="360" w:lineRule="auto"/>
        <w:ind w:firstLineChars="200" w:firstLine="641"/>
        <w:jc w:val="left"/>
        <w:rPr>
          <w:rFonts w:ascii="华文仿宋" w:eastAsia="华文仿宋" w:hAnsi="华文仿宋" w:cs="宋体" w:hint="eastAsia"/>
          <w:kern w:val="0"/>
          <w:sz w:val="32"/>
          <w:szCs w:val="32"/>
        </w:rPr>
      </w:pPr>
      <w:r w:rsidRPr="00C379AF">
        <w:rPr>
          <w:rFonts w:ascii="华文仿宋" w:eastAsia="华文仿宋" w:hAnsi="华文仿宋" w:cs="楷体_GB2312" w:hint="eastAsia"/>
          <w:b/>
          <w:bCs/>
          <w:color w:val="000000"/>
          <w:kern w:val="0"/>
          <w:sz w:val="32"/>
          <w:szCs w:val="32"/>
        </w:rPr>
        <w:lastRenderedPageBreak/>
        <w:t>（五）</w:t>
      </w:r>
      <w:r w:rsidRPr="00C379AF">
        <w:rPr>
          <w:rFonts w:ascii="华文仿宋" w:eastAsia="华文仿宋" w:hAnsi="华文仿宋" w:cs="楷体_GB2312" w:hint="eastAsia"/>
          <w:b/>
          <w:kern w:val="0"/>
          <w:sz w:val="32"/>
          <w:szCs w:val="32"/>
        </w:rPr>
        <w:t>做实“两联一进</w:t>
      </w:r>
      <w:proofErr w:type="gramStart"/>
      <w:r w:rsidRPr="00C379AF">
        <w:rPr>
          <w:rFonts w:ascii="华文仿宋" w:eastAsia="华文仿宋" w:hAnsi="华文仿宋" w:cs="楷体_GB2312" w:hint="eastAsia"/>
          <w:b/>
          <w:kern w:val="0"/>
          <w:sz w:val="32"/>
          <w:szCs w:val="32"/>
        </w:rPr>
        <w:t>”</w:t>
      </w:r>
      <w:proofErr w:type="gramEnd"/>
      <w:r w:rsidRPr="00C379AF">
        <w:rPr>
          <w:rFonts w:ascii="华文仿宋" w:eastAsia="华文仿宋" w:hAnsi="华文仿宋" w:cs="楷体_GB2312" w:hint="eastAsia"/>
          <w:b/>
          <w:kern w:val="0"/>
          <w:sz w:val="32"/>
          <w:szCs w:val="32"/>
        </w:rPr>
        <w:t>群众工作全覆盖。</w:t>
      </w:r>
      <w:r w:rsidRPr="00C379AF">
        <w:rPr>
          <w:rFonts w:ascii="华文仿宋" w:eastAsia="华文仿宋" w:hAnsi="华文仿宋" w:cs="宋体" w:hint="eastAsia"/>
          <w:kern w:val="0"/>
          <w:sz w:val="32"/>
          <w:szCs w:val="32"/>
        </w:rPr>
        <w:t>深入联系点开展“联户联情”、“联寺联僧”慰问活动共4次，送去了生产生活必需品。组织翻译制作了《“两联一进”群众工作全覆盖手册》等宣传资料。</w:t>
      </w:r>
    </w:p>
    <w:p w:rsidR="00457932" w:rsidRPr="00C379AF" w:rsidRDefault="00457932" w:rsidP="00C379AF">
      <w:pPr>
        <w:widowControl/>
        <w:snapToGrid w:val="0"/>
        <w:spacing w:before="100" w:beforeAutospacing="1" w:after="100" w:afterAutospacing="1" w:line="360" w:lineRule="auto"/>
        <w:ind w:firstLineChars="200" w:firstLine="641"/>
        <w:jc w:val="left"/>
        <w:rPr>
          <w:rFonts w:ascii="华文仿宋" w:eastAsia="华文仿宋" w:hAnsi="华文仿宋" w:cs="宋体" w:hint="eastAsia"/>
          <w:kern w:val="0"/>
          <w:sz w:val="32"/>
          <w:szCs w:val="32"/>
        </w:rPr>
      </w:pPr>
      <w:r w:rsidRPr="00C379AF">
        <w:rPr>
          <w:rFonts w:ascii="华文仿宋" w:eastAsia="华文仿宋" w:hAnsi="华文仿宋" w:cs="楷体_GB2312" w:hint="eastAsia"/>
          <w:b/>
          <w:bCs/>
          <w:color w:val="000000"/>
          <w:kern w:val="0"/>
          <w:sz w:val="32"/>
          <w:szCs w:val="32"/>
        </w:rPr>
        <w:t>（六）</w:t>
      </w:r>
      <w:r w:rsidRPr="00C379AF">
        <w:rPr>
          <w:rFonts w:ascii="华文仿宋" w:eastAsia="华文仿宋" w:hAnsi="华文仿宋" w:cs="楷体_GB2312" w:hint="eastAsia"/>
          <w:b/>
          <w:kern w:val="0"/>
          <w:sz w:val="32"/>
          <w:szCs w:val="32"/>
        </w:rPr>
        <w:t>从严落实机关党风廉政建设。</w:t>
      </w:r>
      <w:r w:rsidRPr="00C379AF">
        <w:rPr>
          <w:rFonts w:ascii="华文仿宋" w:eastAsia="华文仿宋" w:hAnsi="华文仿宋" w:cs="宋体" w:hint="eastAsia"/>
          <w:kern w:val="0"/>
          <w:sz w:val="32"/>
          <w:szCs w:val="32"/>
        </w:rPr>
        <w:t>落实“一岗双责”主体责任制。严格执行“三重一大”决策制度。健全完善机关党建“四分”工作机制，。</w:t>
      </w:r>
    </w:p>
    <w:p w:rsidR="00343742" w:rsidRPr="00C379AF" w:rsidRDefault="00457932" w:rsidP="00C379AF">
      <w:pPr>
        <w:widowControl/>
        <w:snapToGrid w:val="0"/>
        <w:spacing w:before="100" w:beforeAutospacing="1" w:after="100" w:afterAutospacing="1" w:line="360" w:lineRule="auto"/>
        <w:ind w:firstLineChars="200" w:firstLine="641"/>
        <w:jc w:val="left"/>
        <w:rPr>
          <w:rFonts w:ascii="华文仿宋" w:eastAsia="华文仿宋" w:hAnsi="华文仿宋" w:cs="宋体" w:hint="eastAsia"/>
          <w:kern w:val="0"/>
          <w:sz w:val="32"/>
          <w:szCs w:val="32"/>
        </w:rPr>
      </w:pPr>
      <w:r w:rsidRPr="00C379AF">
        <w:rPr>
          <w:rFonts w:ascii="华文仿宋" w:eastAsia="华文仿宋" w:hAnsi="华文仿宋" w:cs="楷体_GB2312" w:hint="eastAsia"/>
          <w:b/>
          <w:bCs/>
          <w:color w:val="000000"/>
          <w:kern w:val="0"/>
          <w:sz w:val="32"/>
          <w:szCs w:val="32"/>
        </w:rPr>
        <w:t>（七）</w:t>
      </w:r>
      <w:r w:rsidRPr="00C379AF">
        <w:rPr>
          <w:rFonts w:ascii="华文仿宋" w:eastAsia="华文仿宋" w:hAnsi="华文仿宋" w:cs="楷体_GB2312" w:hint="eastAsia"/>
          <w:b/>
          <w:kern w:val="0"/>
          <w:sz w:val="32"/>
          <w:szCs w:val="32"/>
        </w:rPr>
        <w:t>扎实开展党史学习教育。</w:t>
      </w:r>
      <w:r w:rsidRPr="00C379AF">
        <w:rPr>
          <w:rFonts w:ascii="华文仿宋" w:eastAsia="华文仿宋" w:hAnsi="华文仿宋" w:cs="宋体" w:hint="eastAsia"/>
          <w:kern w:val="0"/>
          <w:sz w:val="32"/>
          <w:szCs w:val="32"/>
        </w:rPr>
        <w:t>学习《习近平新时代中国特色社会主义思想学习问答》、《论中国共产党历史》等党史学习读本，组织开展了“学雷锋、见行动”、“我看建党百年新成就”、</w:t>
      </w:r>
      <w:r w:rsidRPr="00C379AF">
        <w:rPr>
          <w:rFonts w:ascii="华文仿宋" w:eastAsia="华文仿宋" w:hAnsi="华文仿宋" w:cs="仿宋_GB2312" w:hint="eastAsia"/>
          <w:kern w:val="0"/>
          <w:sz w:val="32"/>
          <w:szCs w:val="32"/>
        </w:rPr>
        <w:t>“学党史、感党恩、跟党走”主题读书会</w:t>
      </w:r>
      <w:r w:rsidRPr="00C379AF">
        <w:rPr>
          <w:rFonts w:ascii="华文仿宋" w:eastAsia="华文仿宋" w:hAnsi="华文仿宋" w:cs="宋体" w:hint="eastAsia"/>
          <w:kern w:val="0"/>
          <w:sz w:val="32"/>
          <w:szCs w:val="32"/>
        </w:rPr>
        <w:t>。</w:t>
      </w:r>
    </w:p>
    <w:p w:rsidR="00343742" w:rsidRPr="00C379AF" w:rsidRDefault="00343742" w:rsidP="00343742">
      <w:pPr>
        <w:widowControl/>
        <w:shd w:val="clear" w:color="auto" w:fill="FFFFFF"/>
        <w:snapToGrid w:val="0"/>
        <w:spacing w:before="100" w:beforeAutospacing="1" w:after="100" w:afterAutospacing="1"/>
        <w:jc w:val="left"/>
        <w:outlineLvl w:val="1"/>
        <w:rPr>
          <w:rFonts w:ascii="华文仿宋" w:eastAsia="华文仿宋" w:hAnsi="华文仿宋" w:cs="宋体" w:hint="eastAsia"/>
          <w:b/>
          <w:bCs/>
          <w:kern w:val="0"/>
          <w:sz w:val="32"/>
          <w:szCs w:val="32"/>
        </w:rPr>
      </w:pPr>
      <w:r w:rsidRPr="00C379AF">
        <w:rPr>
          <w:rFonts w:ascii="华文仿宋" w:eastAsia="华文仿宋" w:hAnsi="华文仿宋" w:cs="宋体" w:hint="eastAsia"/>
          <w:b/>
          <w:bCs/>
          <w:kern w:val="0"/>
          <w:sz w:val="32"/>
          <w:szCs w:val="32"/>
        </w:rPr>
        <w:t>二、机构设置</w:t>
      </w:r>
    </w:p>
    <w:p w:rsidR="00343742" w:rsidRPr="00C379AF" w:rsidRDefault="00343742" w:rsidP="00C379AF">
      <w:pPr>
        <w:widowControl/>
        <w:shd w:val="clear" w:color="auto" w:fill="FFFFFF"/>
        <w:snapToGrid w:val="0"/>
        <w:spacing w:before="100" w:beforeAutospacing="1" w:after="100" w:afterAutospacing="1"/>
        <w:ind w:firstLineChars="200" w:firstLine="64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四川省阿坝州藏文</w:t>
      </w:r>
      <w:proofErr w:type="gramStart"/>
      <w:r w:rsidRPr="00C379AF">
        <w:rPr>
          <w:rFonts w:ascii="华文仿宋" w:eastAsia="华文仿宋" w:hAnsi="华文仿宋" w:cs="宋体" w:hint="eastAsia"/>
          <w:kern w:val="0"/>
          <w:sz w:val="32"/>
          <w:szCs w:val="32"/>
        </w:rPr>
        <w:t>编译局</w:t>
      </w:r>
      <w:r w:rsidR="00457932" w:rsidRPr="00C379AF">
        <w:rPr>
          <w:rFonts w:ascii="华文仿宋" w:eastAsia="华文仿宋" w:hAnsi="华文仿宋" w:cs="宋体" w:hint="eastAsia"/>
          <w:kern w:val="0"/>
          <w:sz w:val="32"/>
          <w:szCs w:val="32"/>
        </w:rPr>
        <w:t>无</w:t>
      </w:r>
      <w:r w:rsidRPr="00C379AF">
        <w:rPr>
          <w:rFonts w:ascii="华文仿宋" w:eastAsia="华文仿宋" w:hAnsi="华文仿宋" w:cs="宋体" w:hint="eastAsia"/>
          <w:kern w:val="0"/>
          <w:sz w:val="32"/>
          <w:szCs w:val="32"/>
        </w:rPr>
        <w:t>下属</w:t>
      </w:r>
      <w:proofErr w:type="gramEnd"/>
      <w:r w:rsidRPr="00C379AF">
        <w:rPr>
          <w:rFonts w:ascii="华文仿宋" w:eastAsia="华文仿宋" w:hAnsi="华文仿宋" w:cs="宋体" w:hint="eastAsia"/>
          <w:kern w:val="0"/>
          <w:sz w:val="32"/>
          <w:szCs w:val="32"/>
        </w:rPr>
        <w:t>二级单位</w:t>
      </w:r>
      <w:r w:rsidR="00457932" w:rsidRPr="00C379AF">
        <w:rPr>
          <w:rFonts w:ascii="华文仿宋" w:eastAsia="华文仿宋" w:hAnsi="华文仿宋" w:cs="宋体" w:hint="eastAsia"/>
          <w:kern w:val="0"/>
          <w:sz w:val="32"/>
          <w:szCs w:val="32"/>
        </w:rPr>
        <w:t>,阿坝州藏文编译局是</w:t>
      </w:r>
      <w:r w:rsidRPr="00C379AF">
        <w:rPr>
          <w:rFonts w:ascii="华文仿宋" w:eastAsia="华文仿宋" w:hAnsi="华文仿宋" w:cs="宋体" w:hint="eastAsia"/>
          <w:kern w:val="0"/>
          <w:sz w:val="32"/>
          <w:szCs w:val="32"/>
        </w:rPr>
        <w:t>参照公务员法管理的事业单位。</w:t>
      </w:r>
    </w:p>
    <w:p w:rsidR="00343742" w:rsidRPr="00C379AF" w:rsidRDefault="00343742" w:rsidP="00C379AF">
      <w:pPr>
        <w:widowControl/>
        <w:shd w:val="clear" w:color="auto" w:fill="FFFFFF"/>
        <w:snapToGrid w:val="0"/>
        <w:spacing w:before="100" w:beforeAutospacing="1" w:after="100" w:afterAutospacing="1"/>
        <w:ind w:firstLineChars="200" w:firstLine="64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纳入四川省阿坝州藏文编译局2021年度部门决算编制范围的二级预算单位</w:t>
      </w:r>
      <w:r w:rsidR="00457932" w:rsidRPr="00C379AF">
        <w:rPr>
          <w:rFonts w:ascii="华文仿宋" w:eastAsia="华文仿宋" w:hAnsi="华文仿宋" w:cs="宋体" w:hint="eastAsia"/>
          <w:kern w:val="0"/>
          <w:sz w:val="32"/>
          <w:szCs w:val="32"/>
        </w:rPr>
        <w:t>无</w:t>
      </w:r>
      <w:r w:rsidR="0067320B" w:rsidRPr="00C379AF">
        <w:rPr>
          <w:rFonts w:ascii="华文仿宋" w:eastAsia="华文仿宋" w:hAnsi="华文仿宋" w:cs="宋体" w:hint="eastAsia"/>
          <w:kern w:val="0"/>
          <w:sz w:val="32"/>
          <w:szCs w:val="32"/>
        </w:rPr>
        <w:t>.</w:t>
      </w:r>
    </w:p>
    <w:p w:rsidR="0067320B" w:rsidRPr="00C379AF" w:rsidRDefault="0067320B" w:rsidP="00C379AF">
      <w:pPr>
        <w:widowControl/>
        <w:shd w:val="clear" w:color="auto" w:fill="FFFFFF"/>
        <w:snapToGrid w:val="0"/>
        <w:spacing w:before="100" w:beforeAutospacing="1" w:after="100" w:afterAutospacing="1"/>
        <w:ind w:firstLineChars="200" w:firstLine="64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1.机构设置</w:t>
      </w:r>
    </w:p>
    <w:p w:rsidR="0067320B" w:rsidRPr="00C379AF" w:rsidRDefault="0067320B" w:rsidP="00C379AF">
      <w:pPr>
        <w:widowControl/>
        <w:shd w:val="clear" w:color="auto" w:fill="FFFFFF"/>
        <w:snapToGrid w:val="0"/>
        <w:spacing w:before="100" w:beforeAutospacing="1" w:after="100" w:afterAutospacing="1"/>
        <w:ind w:firstLineChars="200" w:firstLine="64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阿坝州藏文编译局设办公室、藏学研究科、翻译科、古籍整理科（州藏文图书馆）、藏文社会用字管理科。人员编制25名，其中县级领导编制为1正2副，科级领导编制8</w:t>
      </w:r>
      <w:r w:rsidRPr="00C379AF">
        <w:rPr>
          <w:rFonts w:ascii="华文仿宋" w:eastAsia="华文仿宋" w:hAnsi="华文仿宋" w:cs="宋体" w:hint="eastAsia"/>
          <w:kern w:val="0"/>
          <w:sz w:val="32"/>
          <w:szCs w:val="32"/>
        </w:rPr>
        <w:lastRenderedPageBreak/>
        <w:t>名。实有人员22名，其中局长1名，副局长2名，调研员1名，科级领导干部10名，科级非领导干部3名，科员2名，工勤4名。具有研究生学历4名，本科学历14名，大专学历3名，中专学历1名。离退休干部职工17人。</w:t>
      </w:r>
    </w:p>
    <w:p w:rsidR="0067320B" w:rsidRPr="00C379AF" w:rsidRDefault="0067320B" w:rsidP="00C379AF">
      <w:pPr>
        <w:widowControl/>
        <w:shd w:val="clear" w:color="auto" w:fill="FFFFFF"/>
        <w:snapToGrid w:val="0"/>
        <w:spacing w:before="100" w:beforeAutospacing="1" w:after="100" w:afterAutospacing="1"/>
        <w:ind w:firstLineChars="200" w:firstLine="64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2、人员情况，包括当年变动情况及原因。</w:t>
      </w:r>
    </w:p>
    <w:p w:rsidR="0067320B" w:rsidRPr="00C379AF" w:rsidRDefault="0067320B" w:rsidP="00C379AF">
      <w:pPr>
        <w:widowControl/>
        <w:shd w:val="clear" w:color="auto" w:fill="FFFFFF"/>
        <w:snapToGrid w:val="0"/>
        <w:spacing w:before="100" w:beforeAutospacing="1" w:after="100" w:afterAutospacing="1"/>
        <w:ind w:firstLineChars="200" w:firstLine="64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本年度新增人员1人。调走1人。年底共有在职人员22人。</w:t>
      </w:r>
    </w:p>
    <w:p w:rsidR="0067320B" w:rsidRPr="00C379AF" w:rsidRDefault="0067320B" w:rsidP="00C379AF">
      <w:pPr>
        <w:widowControl/>
        <w:shd w:val="clear" w:color="auto" w:fill="FFFFFF"/>
        <w:snapToGrid w:val="0"/>
        <w:spacing w:before="100" w:beforeAutospacing="1" w:after="100" w:afterAutospacing="1"/>
        <w:ind w:firstLineChars="200" w:firstLine="640"/>
        <w:jc w:val="left"/>
        <w:rPr>
          <w:rFonts w:ascii="华文仿宋" w:eastAsia="华文仿宋" w:hAnsi="华文仿宋" w:cs="宋体"/>
          <w:kern w:val="0"/>
          <w:sz w:val="32"/>
          <w:szCs w:val="32"/>
        </w:rPr>
      </w:pPr>
      <w:r w:rsidRPr="00C379AF">
        <w:rPr>
          <w:rFonts w:ascii="华文仿宋" w:eastAsia="华文仿宋" w:hAnsi="华文仿宋" w:cs="宋体"/>
          <w:kern w:val="0"/>
          <w:sz w:val="32"/>
          <w:szCs w:val="32"/>
        </w:rPr>
        <w:t xml:space="preserve"> </w:t>
      </w:r>
    </w:p>
    <w:p w:rsidR="0067320B" w:rsidRPr="00C379AF" w:rsidRDefault="0067320B" w:rsidP="00C379AF">
      <w:pPr>
        <w:widowControl/>
        <w:shd w:val="clear" w:color="auto" w:fill="FFFFFF"/>
        <w:snapToGrid w:val="0"/>
        <w:spacing w:before="100" w:beforeAutospacing="1" w:after="100" w:afterAutospacing="1"/>
        <w:ind w:firstLineChars="200" w:firstLine="640"/>
        <w:jc w:val="left"/>
        <w:rPr>
          <w:rFonts w:ascii="华文仿宋" w:eastAsia="华文仿宋" w:hAnsi="华文仿宋" w:cs="宋体" w:hint="eastAsia"/>
          <w:kern w:val="0"/>
          <w:sz w:val="32"/>
          <w:szCs w:val="32"/>
        </w:rPr>
      </w:pPr>
    </w:p>
    <w:p w:rsidR="00457932" w:rsidRPr="00C379AF" w:rsidRDefault="00457932" w:rsidP="0067320B">
      <w:pPr>
        <w:widowControl/>
        <w:shd w:val="clear" w:color="auto" w:fill="FFFFFF"/>
        <w:snapToGrid w:val="0"/>
        <w:spacing w:before="100" w:beforeAutospacing="1" w:after="100" w:afterAutospacing="1"/>
        <w:outlineLvl w:val="0"/>
        <w:rPr>
          <w:rFonts w:ascii="华文仿宋" w:eastAsia="华文仿宋" w:hAnsi="华文仿宋" w:cs="宋体" w:hint="eastAsia"/>
          <w:b/>
          <w:bCs/>
          <w:kern w:val="36"/>
          <w:sz w:val="32"/>
          <w:szCs w:val="32"/>
        </w:rPr>
      </w:pPr>
    </w:p>
    <w:p w:rsidR="00457932" w:rsidRPr="00C379AF" w:rsidRDefault="00457932" w:rsidP="00343742">
      <w:pPr>
        <w:widowControl/>
        <w:shd w:val="clear" w:color="auto" w:fill="FFFFFF"/>
        <w:snapToGrid w:val="0"/>
        <w:spacing w:before="100" w:beforeAutospacing="1" w:after="100" w:afterAutospacing="1"/>
        <w:jc w:val="center"/>
        <w:outlineLvl w:val="0"/>
        <w:rPr>
          <w:rFonts w:ascii="华文仿宋" w:eastAsia="华文仿宋" w:hAnsi="华文仿宋" w:cs="宋体" w:hint="eastAsia"/>
          <w:b/>
          <w:bCs/>
          <w:kern w:val="36"/>
          <w:sz w:val="32"/>
          <w:szCs w:val="32"/>
        </w:rPr>
      </w:pPr>
    </w:p>
    <w:p w:rsidR="00457932" w:rsidRDefault="00457932" w:rsidP="00343742">
      <w:pPr>
        <w:widowControl/>
        <w:shd w:val="clear" w:color="auto" w:fill="FFFFFF"/>
        <w:snapToGrid w:val="0"/>
        <w:spacing w:before="100" w:beforeAutospacing="1" w:after="100" w:afterAutospacing="1"/>
        <w:jc w:val="center"/>
        <w:outlineLvl w:val="0"/>
        <w:rPr>
          <w:rFonts w:ascii="华文仿宋" w:eastAsia="华文仿宋" w:hAnsi="华文仿宋" w:cs="宋体" w:hint="eastAsia"/>
          <w:b/>
          <w:bCs/>
          <w:kern w:val="36"/>
          <w:sz w:val="32"/>
          <w:szCs w:val="32"/>
        </w:rPr>
      </w:pPr>
    </w:p>
    <w:p w:rsidR="00C379AF" w:rsidRDefault="00C379AF" w:rsidP="00343742">
      <w:pPr>
        <w:widowControl/>
        <w:shd w:val="clear" w:color="auto" w:fill="FFFFFF"/>
        <w:snapToGrid w:val="0"/>
        <w:spacing w:before="100" w:beforeAutospacing="1" w:after="100" w:afterAutospacing="1"/>
        <w:jc w:val="center"/>
        <w:outlineLvl w:val="0"/>
        <w:rPr>
          <w:rFonts w:ascii="华文仿宋" w:eastAsia="华文仿宋" w:hAnsi="华文仿宋" w:cs="宋体" w:hint="eastAsia"/>
          <w:b/>
          <w:bCs/>
          <w:kern w:val="36"/>
          <w:sz w:val="32"/>
          <w:szCs w:val="32"/>
        </w:rPr>
      </w:pPr>
    </w:p>
    <w:p w:rsidR="00C379AF" w:rsidRDefault="00C379AF" w:rsidP="00343742">
      <w:pPr>
        <w:widowControl/>
        <w:shd w:val="clear" w:color="auto" w:fill="FFFFFF"/>
        <w:snapToGrid w:val="0"/>
        <w:spacing w:before="100" w:beforeAutospacing="1" w:after="100" w:afterAutospacing="1"/>
        <w:jc w:val="center"/>
        <w:outlineLvl w:val="0"/>
        <w:rPr>
          <w:rFonts w:ascii="华文仿宋" w:eastAsia="华文仿宋" w:hAnsi="华文仿宋" w:cs="宋体" w:hint="eastAsia"/>
          <w:b/>
          <w:bCs/>
          <w:kern w:val="36"/>
          <w:sz w:val="32"/>
          <w:szCs w:val="32"/>
        </w:rPr>
      </w:pPr>
    </w:p>
    <w:p w:rsidR="00C379AF" w:rsidRDefault="00C379AF" w:rsidP="00343742">
      <w:pPr>
        <w:widowControl/>
        <w:shd w:val="clear" w:color="auto" w:fill="FFFFFF"/>
        <w:snapToGrid w:val="0"/>
        <w:spacing w:before="100" w:beforeAutospacing="1" w:after="100" w:afterAutospacing="1"/>
        <w:jc w:val="center"/>
        <w:outlineLvl w:val="0"/>
        <w:rPr>
          <w:rFonts w:ascii="华文仿宋" w:eastAsia="华文仿宋" w:hAnsi="华文仿宋" w:cs="宋体" w:hint="eastAsia"/>
          <w:b/>
          <w:bCs/>
          <w:kern w:val="36"/>
          <w:sz w:val="32"/>
          <w:szCs w:val="32"/>
        </w:rPr>
      </w:pPr>
    </w:p>
    <w:p w:rsidR="00C379AF" w:rsidRDefault="00C379AF" w:rsidP="00343742">
      <w:pPr>
        <w:widowControl/>
        <w:shd w:val="clear" w:color="auto" w:fill="FFFFFF"/>
        <w:snapToGrid w:val="0"/>
        <w:spacing w:before="100" w:beforeAutospacing="1" w:after="100" w:afterAutospacing="1"/>
        <w:jc w:val="center"/>
        <w:outlineLvl w:val="0"/>
        <w:rPr>
          <w:rFonts w:ascii="华文仿宋" w:eastAsia="华文仿宋" w:hAnsi="华文仿宋" w:cs="宋体" w:hint="eastAsia"/>
          <w:b/>
          <w:bCs/>
          <w:kern w:val="36"/>
          <w:sz w:val="32"/>
          <w:szCs w:val="32"/>
        </w:rPr>
      </w:pPr>
    </w:p>
    <w:p w:rsidR="00C379AF" w:rsidRDefault="00C379AF" w:rsidP="00343742">
      <w:pPr>
        <w:widowControl/>
        <w:shd w:val="clear" w:color="auto" w:fill="FFFFFF"/>
        <w:snapToGrid w:val="0"/>
        <w:spacing w:before="100" w:beforeAutospacing="1" w:after="100" w:afterAutospacing="1"/>
        <w:jc w:val="center"/>
        <w:outlineLvl w:val="0"/>
        <w:rPr>
          <w:rFonts w:ascii="华文仿宋" w:eastAsia="华文仿宋" w:hAnsi="华文仿宋" w:cs="宋体" w:hint="eastAsia"/>
          <w:b/>
          <w:bCs/>
          <w:kern w:val="36"/>
          <w:sz w:val="32"/>
          <w:szCs w:val="32"/>
        </w:rPr>
      </w:pPr>
    </w:p>
    <w:p w:rsidR="00C379AF" w:rsidRPr="00C379AF" w:rsidRDefault="00C379AF" w:rsidP="00343742">
      <w:pPr>
        <w:widowControl/>
        <w:shd w:val="clear" w:color="auto" w:fill="FFFFFF"/>
        <w:snapToGrid w:val="0"/>
        <w:spacing w:before="100" w:beforeAutospacing="1" w:after="100" w:afterAutospacing="1"/>
        <w:jc w:val="center"/>
        <w:outlineLvl w:val="0"/>
        <w:rPr>
          <w:rFonts w:ascii="华文仿宋" w:eastAsia="华文仿宋" w:hAnsi="华文仿宋" w:cs="宋体" w:hint="eastAsia"/>
          <w:b/>
          <w:bCs/>
          <w:kern w:val="36"/>
          <w:sz w:val="32"/>
          <w:szCs w:val="32"/>
        </w:rPr>
      </w:pPr>
    </w:p>
    <w:p w:rsidR="00457932" w:rsidRPr="00C379AF" w:rsidRDefault="00457932" w:rsidP="00343742">
      <w:pPr>
        <w:widowControl/>
        <w:shd w:val="clear" w:color="auto" w:fill="FFFFFF"/>
        <w:snapToGrid w:val="0"/>
        <w:spacing w:before="100" w:beforeAutospacing="1" w:after="100" w:afterAutospacing="1"/>
        <w:jc w:val="center"/>
        <w:outlineLvl w:val="0"/>
        <w:rPr>
          <w:rFonts w:ascii="华文仿宋" w:eastAsia="华文仿宋" w:hAnsi="华文仿宋" w:cs="宋体" w:hint="eastAsia"/>
          <w:b/>
          <w:bCs/>
          <w:kern w:val="36"/>
          <w:sz w:val="32"/>
          <w:szCs w:val="32"/>
        </w:rPr>
      </w:pPr>
    </w:p>
    <w:p w:rsidR="00457932" w:rsidRPr="00C379AF" w:rsidRDefault="00457932" w:rsidP="00343742">
      <w:pPr>
        <w:widowControl/>
        <w:shd w:val="clear" w:color="auto" w:fill="FFFFFF"/>
        <w:snapToGrid w:val="0"/>
        <w:spacing w:before="100" w:beforeAutospacing="1" w:after="100" w:afterAutospacing="1"/>
        <w:jc w:val="center"/>
        <w:outlineLvl w:val="0"/>
        <w:rPr>
          <w:rFonts w:ascii="华文仿宋" w:eastAsia="华文仿宋" w:hAnsi="华文仿宋" w:cs="宋体" w:hint="eastAsia"/>
          <w:b/>
          <w:bCs/>
          <w:kern w:val="36"/>
          <w:sz w:val="32"/>
          <w:szCs w:val="32"/>
        </w:rPr>
      </w:pPr>
    </w:p>
    <w:p w:rsidR="00343742" w:rsidRPr="00C379AF" w:rsidRDefault="00343742" w:rsidP="00343742">
      <w:pPr>
        <w:widowControl/>
        <w:shd w:val="clear" w:color="auto" w:fill="FFFFFF"/>
        <w:snapToGrid w:val="0"/>
        <w:spacing w:before="100" w:beforeAutospacing="1" w:after="100" w:afterAutospacing="1"/>
        <w:jc w:val="center"/>
        <w:outlineLvl w:val="0"/>
        <w:rPr>
          <w:rFonts w:ascii="华文仿宋" w:eastAsia="华文仿宋" w:hAnsi="华文仿宋" w:cs="宋体" w:hint="eastAsia"/>
          <w:b/>
          <w:bCs/>
          <w:kern w:val="36"/>
          <w:sz w:val="32"/>
          <w:szCs w:val="32"/>
        </w:rPr>
      </w:pPr>
      <w:r w:rsidRPr="00C379AF">
        <w:rPr>
          <w:rFonts w:ascii="华文仿宋" w:eastAsia="华文仿宋" w:hAnsi="华文仿宋" w:cs="宋体" w:hint="eastAsia"/>
          <w:b/>
          <w:bCs/>
          <w:kern w:val="36"/>
          <w:sz w:val="32"/>
          <w:szCs w:val="32"/>
        </w:rPr>
        <w:lastRenderedPageBreak/>
        <w:t>第二部分 2021年度部门决算情况说明</w:t>
      </w:r>
    </w:p>
    <w:p w:rsidR="00343742" w:rsidRPr="00C379AF" w:rsidRDefault="00687DB9" w:rsidP="0045793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Pr>
          <w:rFonts w:ascii="华文仿宋" w:eastAsia="华文仿宋" w:hAnsi="华文仿宋" w:cs="宋体" w:hint="eastAsia"/>
          <w:kern w:val="0"/>
          <w:sz w:val="32"/>
          <w:szCs w:val="32"/>
        </w:rPr>
        <w:t>一、</w:t>
      </w:r>
      <w:r w:rsidR="00343742" w:rsidRPr="00C379AF">
        <w:rPr>
          <w:rFonts w:ascii="华文仿宋" w:eastAsia="华文仿宋" w:hAnsi="华文仿宋" w:cs="宋体" w:hint="eastAsia"/>
          <w:kern w:val="0"/>
          <w:sz w:val="32"/>
          <w:szCs w:val="32"/>
        </w:rPr>
        <w:t xml:space="preserve"> 收入支出决算总体情况说明 </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2021年度收、支总计969.08万元。与2020年相比，收、支总计各增加-348.57万元，增长-26.45%。主要变动原因是</w:t>
      </w:r>
      <w:r w:rsidR="0067320B" w:rsidRPr="00C379AF">
        <w:rPr>
          <w:rFonts w:ascii="华文仿宋" w:eastAsia="华文仿宋" w:hAnsi="华文仿宋" w:cs="宋体" w:hint="eastAsia"/>
          <w:kern w:val="0"/>
          <w:sz w:val="32"/>
          <w:szCs w:val="32"/>
        </w:rPr>
        <w:t>:2020年藏文图书馆建设,2021年已完成建设.</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（图1：收、支决算总计变动情况图）（柱状图）</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 </w:t>
      </w:r>
      <w:r w:rsidR="001E1375" w:rsidRPr="00C379AF">
        <w:rPr>
          <w:rFonts w:ascii="华文仿宋" w:eastAsia="华文仿宋" w:hAnsi="华文仿宋" w:cs="宋体" w:hint="eastAsia"/>
          <w:noProof/>
          <w:kern w:val="0"/>
          <w:sz w:val="32"/>
          <w:szCs w:val="32"/>
        </w:rPr>
        <w:drawing>
          <wp:inline distT="0" distB="0" distL="0" distR="0" wp14:anchorId="57A0C2F7" wp14:editId="4D645579">
            <wp:extent cx="5274310" cy="3076575"/>
            <wp:effectExtent l="0" t="0" r="2159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43742" w:rsidRPr="00C379AF" w:rsidRDefault="00343742" w:rsidP="00343742">
      <w:pPr>
        <w:widowControl/>
        <w:numPr>
          <w:ilvl w:val="0"/>
          <w:numId w:val="3"/>
        </w:numPr>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 xml:space="preserve">收入决算情况说明 </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2021年本年收入合计777.62万元，其中：一般公共预算财政拨款收入765.14万元，占98.40%；政府性基金预算财政拨款收入0.00万元，占0.00%；国有资本经营预算财政拨款收入0.00万元，占0.00%；上级补助收入0.00万元，占0.00%；事业收入0.00万元，占0.00%%；经营收入0.00万元，占0.00%%；附属单位上缴收入0.00万元，占0.00%；其他收入12.48万元，占1.60%。</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b/>
          <w:bCs/>
          <w:kern w:val="0"/>
          <w:sz w:val="32"/>
          <w:szCs w:val="32"/>
        </w:rPr>
        <w:lastRenderedPageBreak/>
        <w:t>（注：数据</w:t>
      </w:r>
      <w:proofErr w:type="gramStart"/>
      <w:r w:rsidRPr="00C379AF">
        <w:rPr>
          <w:rFonts w:ascii="华文仿宋" w:eastAsia="华文仿宋" w:hAnsi="华文仿宋" w:cs="宋体" w:hint="eastAsia"/>
          <w:b/>
          <w:bCs/>
          <w:kern w:val="0"/>
          <w:sz w:val="32"/>
          <w:szCs w:val="32"/>
        </w:rPr>
        <w:t>来源于财决</w:t>
      </w:r>
      <w:proofErr w:type="gramEnd"/>
      <w:r w:rsidRPr="00C379AF">
        <w:rPr>
          <w:rFonts w:ascii="华文仿宋" w:eastAsia="华文仿宋" w:hAnsi="华文仿宋" w:cs="宋体" w:hint="eastAsia"/>
          <w:b/>
          <w:bCs/>
          <w:kern w:val="0"/>
          <w:sz w:val="32"/>
          <w:szCs w:val="32"/>
        </w:rPr>
        <w:t>01表，仅罗列本部门涉及的收入。）</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 （图2：收入决算结构图）（饼状图）</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 </w:t>
      </w:r>
      <w:r w:rsidR="001E1375" w:rsidRPr="00C379AF">
        <w:rPr>
          <w:rFonts w:ascii="华文仿宋" w:eastAsia="华文仿宋" w:hAnsi="华文仿宋" w:cs="宋体" w:hint="eastAsia"/>
          <w:noProof/>
          <w:kern w:val="0"/>
          <w:sz w:val="32"/>
          <w:szCs w:val="32"/>
        </w:rPr>
        <w:drawing>
          <wp:inline distT="0" distB="0" distL="0" distR="0" wp14:anchorId="1D2FD156" wp14:editId="4E7E8391">
            <wp:extent cx="5274310" cy="3076575"/>
            <wp:effectExtent l="0" t="0" r="21590" b="952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43742" w:rsidRPr="00C379AF" w:rsidRDefault="00343742" w:rsidP="00343742">
      <w:pPr>
        <w:widowControl/>
        <w:numPr>
          <w:ilvl w:val="0"/>
          <w:numId w:val="4"/>
        </w:numPr>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 xml:space="preserve">支出决算情况说明 </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2021年本年支出合计961.40万元，其中：基本支出617.61万元，占64.24%；项目支出343.79万元，占35.76%；上缴上级支出0.00万元，占0.00%；经营支出0.00万元，占经营支出0.00万元，占 0.00%；对附属单位补助支出0.00万元，占0.00%。</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b/>
          <w:bCs/>
          <w:kern w:val="0"/>
          <w:sz w:val="32"/>
          <w:szCs w:val="32"/>
        </w:rPr>
        <w:t>（注：数据</w:t>
      </w:r>
      <w:proofErr w:type="gramStart"/>
      <w:r w:rsidRPr="00C379AF">
        <w:rPr>
          <w:rFonts w:ascii="华文仿宋" w:eastAsia="华文仿宋" w:hAnsi="华文仿宋" w:cs="宋体" w:hint="eastAsia"/>
          <w:b/>
          <w:bCs/>
          <w:kern w:val="0"/>
          <w:sz w:val="32"/>
          <w:szCs w:val="32"/>
        </w:rPr>
        <w:t>来源于财决</w:t>
      </w:r>
      <w:proofErr w:type="gramEnd"/>
      <w:r w:rsidRPr="00C379AF">
        <w:rPr>
          <w:rFonts w:ascii="华文仿宋" w:eastAsia="华文仿宋" w:hAnsi="华文仿宋" w:cs="宋体" w:hint="eastAsia"/>
          <w:b/>
          <w:bCs/>
          <w:kern w:val="0"/>
          <w:sz w:val="32"/>
          <w:szCs w:val="32"/>
        </w:rPr>
        <w:t>04表，仅罗列本部门涉及的支出。）</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（图3：支出决算结构图）（饼状图）</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lastRenderedPageBreak/>
        <w:t> </w:t>
      </w:r>
      <w:r w:rsidR="001E1375" w:rsidRPr="00C379AF">
        <w:rPr>
          <w:rFonts w:ascii="华文仿宋" w:eastAsia="华文仿宋" w:hAnsi="华文仿宋" w:cs="宋体" w:hint="eastAsia"/>
          <w:noProof/>
          <w:kern w:val="0"/>
          <w:sz w:val="32"/>
          <w:szCs w:val="32"/>
        </w:rPr>
        <w:drawing>
          <wp:inline distT="0" distB="0" distL="0" distR="0" wp14:anchorId="668A3BC6" wp14:editId="6023FC8F">
            <wp:extent cx="5271715" cy="2878372"/>
            <wp:effectExtent l="0" t="0" r="24765" b="1778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四、财政拨款收入支出决算总体情况说明</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2021年财政拨款收、支总计956.33万元。与2020年相比，财政拨款收、支总计各增加/减少-361.05万元，增长-34.41%。主要变动原因是</w:t>
      </w:r>
      <w:r w:rsidR="000D510B" w:rsidRPr="00C379AF">
        <w:rPr>
          <w:rFonts w:ascii="华文仿宋" w:eastAsia="华文仿宋" w:hAnsi="华文仿宋" w:cs="宋体" w:hint="eastAsia"/>
          <w:kern w:val="0"/>
          <w:sz w:val="32"/>
          <w:szCs w:val="32"/>
        </w:rPr>
        <w:t>: 2020年藏文图书馆建设,2021年已完成建设.</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b/>
          <w:bCs/>
          <w:kern w:val="0"/>
          <w:sz w:val="32"/>
          <w:szCs w:val="32"/>
        </w:rPr>
        <w:t>（注：数据</w:t>
      </w:r>
      <w:proofErr w:type="gramStart"/>
      <w:r w:rsidRPr="00C379AF">
        <w:rPr>
          <w:rFonts w:ascii="华文仿宋" w:eastAsia="华文仿宋" w:hAnsi="华文仿宋" w:cs="宋体" w:hint="eastAsia"/>
          <w:b/>
          <w:bCs/>
          <w:kern w:val="0"/>
          <w:sz w:val="32"/>
          <w:szCs w:val="32"/>
        </w:rPr>
        <w:t>来源于财决</w:t>
      </w:r>
      <w:proofErr w:type="gramEnd"/>
      <w:r w:rsidRPr="00C379AF">
        <w:rPr>
          <w:rFonts w:ascii="华文仿宋" w:eastAsia="华文仿宋" w:hAnsi="华文仿宋" w:cs="宋体" w:hint="eastAsia"/>
          <w:b/>
          <w:bCs/>
          <w:kern w:val="0"/>
          <w:sz w:val="32"/>
          <w:szCs w:val="32"/>
        </w:rPr>
        <w:t>01-1表）</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（图4：</w:t>
      </w:r>
      <w:bookmarkStart w:id="1" w:name="OLE_LINK1"/>
      <w:r w:rsidRPr="00C379AF">
        <w:rPr>
          <w:rFonts w:ascii="华文仿宋" w:eastAsia="华文仿宋" w:hAnsi="华文仿宋" w:cs="宋体" w:hint="eastAsia"/>
          <w:kern w:val="0"/>
          <w:sz w:val="32"/>
          <w:szCs w:val="32"/>
        </w:rPr>
        <w:t>财政拨款收、支决算总计变动情况</w:t>
      </w:r>
      <w:bookmarkEnd w:id="1"/>
      <w:r w:rsidRPr="00C379AF">
        <w:rPr>
          <w:rFonts w:ascii="华文仿宋" w:eastAsia="华文仿宋" w:hAnsi="华文仿宋" w:cs="宋体" w:hint="eastAsia"/>
          <w:kern w:val="0"/>
          <w:sz w:val="32"/>
          <w:szCs w:val="32"/>
        </w:rPr>
        <w:t>）（柱状图）</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 </w:t>
      </w:r>
      <w:r w:rsidR="000D510B" w:rsidRPr="00C379AF">
        <w:rPr>
          <w:rFonts w:ascii="华文仿宋" w:eastAsia="华文仿宋" w:hAnsi="华文仿宋" w:cs="宋体" w:hint="eastAsia"/>
          <w:noProof/>
          <w:kern w:val="0"/>
          <w:sz w:val="32"/>
          <w:szCs w:val="32"/>
        </w:rPr>
        <w:drawing>
          <wp:inline distT="0" distB="0" distL="0" distR="0" wp14:anchorId="5F9CEDC9" wp14:editId="225B312E">
            <wp:extent cx="5271715" cy="2337684"/>
            <wp:effectExtent l="0" t="0" r="24765" b="2476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lastRenderedPageBreak/>
        <w:t>五、</w:t>
      </w:r>
      <w:r w:rsidRPr="00C379AF">
        <w:rPr>
          <w:rFonts w:ascii="华文仿宋" w:eastAsia="华文仿宋" w:hAnsi="华文仿宋" w:cs="宋体" w:hint="eastAsia"/>
          <w:b/>
          <w:bCs/>
          <w:kern w:val="0"/>
          <w:sz w:val="32"/>
          <w:szCs w:val="32"/>
        </w:rPr>
        <w:t>一</w:t>
      </w:r>
      <w:r w:rsidRPr="00C379AF">
        <w:rPr>
          <w:rFonts w:ascii="华文仿宋" w:eastAsia="华文仿宋" w:hAnsi="华文仿宋" w:cs="宋体" w:hint="eastAsia"/>
          <w:kern w:val="0"/>
          <w:sz w:val="32"/>
          <w:szCs w:val="32"/>
        </w:rPr>
        <w:t>般公共预算财政拨款支出决算情况说明</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b/>
          <w:bCs/>
          <w:kern w:val="0"/>
          <w:sz w:val="32"/>
          <w:szCs w:val="32"/>
        </w:rPr>
        <w:t>（一）一般公共预算财政拨款支出决算总体情况</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2021年一般公共预算财政拨款支出956.33万元，占本年支出合计的99.47%。与2020年相比，一般公共预算财政拨款支出增加-286.54万元，增长-23.05%。主要变动原因是</w:t>
      </w:r>
      <w:r w:rsidR="000D510B" w:rsidRPr="00C379AF">
        <w:rPr>
          <w:rFonts w:ascii="华文仿宋" w:eastAsia="华文仿宋" w:hAnsi="华文仿宋" w:cs="宋体" w:hint="eastAsia"/>
          <w:kern w:val="0"/>
          <w:sz w:val="32"/>
          <w:szCs w:val="32"/>
        </w:rPr>
        <w:t>:2020年藏文图书馆建设,2021年藏文图书馆建设完工.</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（图5：一般公共预算财政拨款支出决算变动情况）（柱状图）</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 </w:t>
      </w:r>
      <w:r w:rsidR="000D510B" w:rsidRPr="00C379AF">
        <w:rPr>
          <w:rFonts w:ascii="华文仿宋" w:eastAsia="华文仿宋" w:hAnsi="华文仿宋" w:cs="宋体" w:hint="eastAsia"/>
          <w:noProof/>
          <w:kern w:val="0"/>
          <w:sz w:val="32"/>
          <w:szCs w:val="32"/>
        </w:rPr>
        <w:drawing>
          <wp:inline distT="0" distB="0" distL="0" distR="0" wp14:anchorId="1F7A808A" wp14:editId="39A1E4E8">
            <wp:extent cx="5274310" cy="3076575"/>
            <wp:effectExtent l="0" t="0" r="21590" b="952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b/>
          <w:bCs/>
          <w:kern w:val="0"/>
          <w:sz w:val="32"/>
          <w:szCs w:val="32"/>
        </w:rPr>
        <w:t>（二）一般公共预算财政拨款支出决算结构情况</w:t>
      </w:r>
    </w:p>
    <w:p w:rsidR="00343742" w:rsidRPr="00C379AF" w:rsidRDefault="00343742" w:rsidP="00C379AF">
      <w:pPr>
        <w:widowControl/>
        <w:shd w:val="clear" w:color="auto" w:fill="FFFFFF"/>
        <w:snapToGrid w:val="0"/>
        <w:spacing w:before="100" w:beforeAutospacing="1" w:after="100" w:afterAutospacing="1"/>
        <w:ind w:firstLineChars="200" w:firstLine="64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2021年一般公共预算财政拨款支出956.33万元，主要用于以下方面:</w:t>
      </w:r>
      <w:r w:rsidRPr="00C379AF">
        <w:rPr>
          <w:rFonts w:ascii="华文仿宋" w:eastAsia="华文仿宋" w:hAnsi="华文仿宋" w:cs="宋体" w:hint="eastAsia"/>
          <w:b/>
          <w:bCs/>
          <w:kern w:val="0"/>
          <w:sz w:val="32"/>
          <w:szCs w:val="32"/>
        </w:rPr>
        <w:t>一般公共服务（类）</w:t>
      </w:r>
      <w:r w:rsidRPr="00C379AF">
        <w:rPr>
          <w:rFonts w:ascii="华文仿宋" w:eastAsia="华文仿宋" w:hAnsi="华文仿宋" w:cs="宋体" w:hint="eastAsia"/>
          <w:kern w:val="0"/>
          <w:sz w:val="32"/>
          <w:szCs w:val="32"/>
        </w:rPr>
        <w:t>支出851.98万元，占89.09%；</w:t>
      </w:r>
      <w:r w:rsidRPr="00C379AF">
        <w:rPr>
          <w:rFonts w:ascii="华文仿宋" w:eastAsia="华文仿宋" w:hAnsi="华文仿宋" w:cs="宋体" w:hint="eastAsia"/>
          <w:b/>
          <w:bCs/>
          <w:kern w:val="0"/>
          <w:sz w:val="32"/>
          <w:szCs w:val="32"/>
        </w:rPr>
        <w:t>教育支出（类）</w:t>
      </w:r>
      <w:r w:rsidRPr="00C379AF">
        <w:rPr>
          <w:rFonts w:ascii="华文仿宋" w:eastAsia="华文仿宋" w:hAnsi="华文仿宋" w:cs="宋体" w:hint="eastAsia"/>
          <w:kern w:val="0"/>
          <w:sz w:val="32"/>
          <w:szCs w:val="32"/>
        </w:rPr>
        <w:t>0.00万元，占0.00%；</w:t>
      </w:r>
      <w:r w:rsidRPr="00C379AF">
        <w:rPr>
          <w:rFonts w:ascii="华文仿宋" w:eastAsia="华文仿宋" w:hAnsi="华文仿宋" w:cs="宋体" w:hint="eastAsia"/>
          <w:b/>
          <w:bCs/>
          <w:kern w:val="0"/>
          <w:sz w:val="32"/>
          <w:szCs w:val="32"/>
        </w:rPr>
        <w:t>科学技术（类）</w:t>
      </w:r>
      <w:r w:rsidRPr="00C379AF">
        <w:rPr>
          <w:rFonts w:ascii="华文仿宋" w:eastAsia="华文仿宋" w:hAnsi="华文仿宋" w:cs="宋体" w:hint="eastAsia"/>
          <w:kern w:val="0"/>
          <w:sz w:val="32"/>
          <w:szCs w:val="32"/>
        </w:rPr>
        <w:t>支出0.00万元，占0.00%；</w:t>
      </w:r>
      <w:r w:rsidRPr="00C379AF">
        <w:rPr>
          <w:rFonts w:ascii="华文仿宋" w:eastAsia="华文仿宋" w:hAnsi="华文仿宋" w:cs="宋体" w:hint="eastAsia"/>
          <w:b/>
          <w:bCs/>
          <w:kern w:val="0"/>
          <w:sz w:val="32"/>
          <w:szCs w:val="32"/>
        </w:rPr>
        <w:t>文化旅游体育与传媒（类）支出0.00万元，占0.00%；社会保障和就业（类）</w:t>
      </w:r>
      <w:r w:rsidRPr="00C379AF">
        <w:rPr>
          <w:rFonts w:ascii="华文仿宋" w:eastAsia="华文仿宋" w:hAnsi="华文仿宋" w:cs="宋体" w:hint="eastAsia"/>
          <w:kern w:val="0"/>
          <w:sz w:val="32"/>
          <w:szCs w:val="32"/>
        </w:rPr>
        <w:t>支出49.43万元，占</w:t>
      </w:r>
      <w:r w:rsidRPr="00C379AF">
        <w:rPr>
          <w:rFonts w:ascii="华文仿宋" w:eastAsia="华文仿宋" w:hAnsi="华文仿宋" w:cs="宋体" w:hint="eastAsia"/>
          <w:kern w:val="0"/>
          <w:sz w:val="32"/>
          <w:szCs w:val="32"/>
        </w:rPr>
        <w:lastRenderedPageBreak/>
        <w:t>5.17%；</w:t>
      </w:r>
      <w:r w:rsidRPr="00C379AF">
        <w:rPr>
          <w:rFonts w:ascii="华文仿宋" w:eastAsia="华文仿宋" w:hAnsi="华文仿宋" w:cs="宋体" w:hint="eastAsia"/>
          <w:b/>
          <w:bCs/>
          <w:kern w:val="0"/>
          <w:sz w:val="32"/>
          <w:szCs w:val="32"/>
        </w:rPr>
        <w:t>卫生健康支出</w:t>
      </w:r>
      <w:r w:rsidRPr="00C379AF">
        <w:rPr>
          <w:rFonts w:ascii="华文仿宋" w:eastAsia="华文仿宋" w:hAnsi="华文仿宋" w:cs="宋体" w:hint="eastAsia"/>
          <w:kern w:val="0"/>
          <w:sz w:val="32"/>
          <w:szCs w:val="32"/>
        </w:rPr>
        <w:t>23.40万元，占2.45%；住房保障支出31.51万元，占3.29%；…。</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b/>
          <w:bCs/>
          <w:kern w:val="0"/>
          <w:sz w:val="32"/>
          <w:szCs w:val="32"/>
        </w:rPr>
        <w:t>（注：数据</w:t>
      </w:r>
      <w:proofErr w:type="gramStart"/>
      <w:r w:rsidRPr="00C379AF">
        <w:rPr>
          <w:rFonts w:ascii="华文仿宋" w:eastAsia="华文仿宋" w:hAnsi="华文仿宋" w:cs="宋体" w:hint="eastAsia"/>
          <w:b/>
          <w:bCs/>
          <w:kern w:val="0"/>
          <w:sz w:val="32"/>
          <w:szCs w:val="32"/>
        </w:rPr>
        <w:t>来源于财决</w:t>
      </w:r>
      <w:proofErr w:type="gramEnd"/>
      <w:r w:rsidRPr="00C379AF">
        <w:rPr>
          <w:rFonts w:ascii="华文仿宋" w:eastAsia="华文仿宋" w:hAnsi="华文仿宋" w:cs="宋体" w:hint="eastAsia"/>
          <w:b/>
          <w:bCs/>
          <w:kern w:val="0"/>
          <w:sz w:val="32"/>
          <w:szCs w:val="32"/>
        </w:rPr>
        <w:t>01-1表，仅罗列本部门涉及的全部功能分类科目，至类级。）</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（图6：一般公共预算财政拨款支出决算结构）（饼状图）</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 </w:t>
      </w:r>
      <w:r w:rsidR="00434210" w:rsidRPr="00C379AF">
        <w:rPr>
          <w:rFonts w:ascii="华文仿宋" w:eastAsia="华文仿宋" w:hAnsi="华文仿宋" w:cs="宋体" w:hint="eastAsia"/>
          <w:noProof/>
          <w:kern w:val="0"/>
          <w:sz w:val="32"/>
          <w:szCs w:val="32"/>
        </w:rPr>
        <w:drawing>
          <wp:inline distT="0" distB="0" distL="0" distR="0" wp14:anchorId="12D769A8" wp14:editId="6CFD0F8C">
            <wp:extent cx="5271715" cy="2631881"/>
            <wp:effectExtent l="0" t="0" r="24765" b="16510"/>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b/>
          <w:bCs/>
          <w:kern w:val="0"/>
          <w:sz w:val="32"/>
          <w:szCs w:val="32"/>
        </w:rPr>
        <w:t>（三）一般公共预算财政拨款支出决算具体情况</w:t>
      </w:r>
    </w:p>
    <w:p w:rsidR="00343742" w:rsidRPr="00C379AF" w:rsidRDefault="00343742" w:rsidP="00C379AF">
      <w:pPr>
        <w:widowControl/>
        <w:shd w:val="clear" w:color="auto" w:fill="FFFFFF"/>
        <w:snapToGrid w:val="0"/>
        <w:spacing w:before="100" w:beforeAutospacing="1" w:after="100" w:afterAutospacing="1"/>
        <w:ind w:firstLineChars="200" w:firstLine="641"/>
        <w:jc w:val="left"/>
        <w:rPr>
          <w:rFonts w:ascii="华文仿宋" w:eastAsia="华文仿宋" w:hAnsi="华文仿宋" w:cs="宋体" w:hint="eastAsia"/>
          <w:kern w:val="0"/>
          <w:sz w:val="32"/>
          <w:szCs w:val="32"/>
        </w:rPr>
      </w:pPr>
      <w:r w:rsidRPr="00C379AF">
        <w:rPr>
          <w:rFonts w:ascii="华文仿宋" w:eastAsia="华文仿宋" w:hAnsi="华文仿宋" w:cs="宋体" w:hint="eastAsia"/>
          <w:b/>
          <w:bCs/>
          <w:kern w:val="0"/>
          <w:sz w:val="32"/>
          <w:szCs w:val="32"/>
        </w:rPr>
        <w:t>2021年一般公共预算支出决算数为956.33</w:t>
      </w:r>
      <w:r w:rsidRPr="00C379AF">
        <w:rPr>
          <w:rFonts w:ascii="华文仿宋" w:eastAsia="华文仿宋" w:hAnsi="华文仿宋" w:cs="宋体" w:hint="eastAsia"/>
          <w:kern w:val="0"/>
          <w:sz w:val="32"/>
          <w:szCs w:val="32"/>
        </w:rPr>
        <w:t>，</w:t>
      </w:r>
      <w:r w:rsidRPr="00C379AF">
        <w:rPr>
          <w:rFonts w:ascii="华文仿宋" w:eastAsia="华文仿宋" w:hAnsi="华文仿宋" w:cs="宋体" w:hint="eastAsia"/>
          <w:b/>
          <w:bCs/>
          <w:kern w:val="0"/>
          <w:sz w:val="32"/>
          <w:szCs w:val="32"/>
        </w:rPr>
        <w:t>完成预算100.00%。其中：</w:t>
      </w:r>
    </w:p>
    <w:p w:rsidR="00AF4735" w:rsidRPr="00C379AF" w:rsidRDefault="00343742" w:rsidP="00AF4735">
      <w:pPr>
        <w:pStyle w:val="a8"/>
        <w:widowControl/>
        <w:numPr>
          <w:ilvl w:val="0"/>
          <w:numId w:val="8"/>
        </w:numPr>
        <w:shd w:val="clear" w:color="auto" w:fill="FFFFFF"/>
        <w:snapToGrid w:val="0"/>
        <w:spacing w:before="100" w:beforeAutospacing="1" w:after="100" w:afterAutospacing="1"/>
        <w:ind w:firstLineChars="0"/>
        <w:jc w:val="left"/>
        <w:rPr>
          <w:rFonts w:ascii="华文仿宋" w:eastAsia="华文仿宋" w:hAnsi="华文仿宋" w:cs="宋体" w:hint="eastAsia"/>
          <w:b/>
          <w:bCs/>
          <w:kern w:val="0"/>
          <w:sz w:val="32"/>
          <w:szCs w:val="32"/>
        </w:rPr>
      </w:pPr>
      <w:r w:rsidRPr="00C379AF">
        <w:rPr>
          <w:rFonts w:ascii="华文仿宋" w:eastAsia="华文仿宋" w:hAnsi="华文仿宋" w:cs="宋体" w:hint="eastAsia"/>
          <w:b/>
          <w:bCs/>
          <w:kern w:val="0"/>
          <w:sz w:val="32"/>
          <w:szCs w:val="32"/>
        </w:rPr>
        <w:t>一般公共服务（类）</w:t>
      </w:r>
      <w:r w:rsidR="00AF4735" w:rsidRPr="00C379AF">
        <w:rPr>
          <w:rFonts w:ascii="华文仿宋" w:eastAsia="华文仿宋" w:hAnsi="华文仿宋" w:cs="宋体" w:hint="eastAsia"/>
          <w:b/>
          <w:bCs/>
          <w:kern w:val="0"/>
          <w:sz w:val="32"/>
          <w:szCs w:val="32"/>
        </w:rPr>
        <w:t>群众团体事务</w:t>
      </w:r>
      <w:r w:rsidRPr="00C379AF">
        <w:rPr>
          <w:rFonts w:ascii="华文仿宋" w:eastAsia="华文仿宋" w:hAnsi="华文仿宋" w:cs="宋体" w:hint="eastAsia"/>
          <w:b/>
          <w:bCs/>
          <w:kern w:val="0"/>
          <w:sz w:val="32"/>
          <w:szCs w:val="32"/>
        </w:rPr>
        <w:t>（款）</w:t>
      </w:r>
      <w:r w:rsidR="00AF4735" w:rsidRPr="00C379AF">
        <w:rPr>
          <w:rFonts w:ascii="华文仿宋" w:eastAsia="华文仿宋" w:hAnsi="华文仿宋" w:cs="宋体" w:hint="eastAsia"/>
          <w:b/>
          <w:bCs/>
          <w:kern w:val="0"/>
          <w:sz w:val="32"/>
          <w:szCs w:val="32"/>
        </w:rPr>
        <w:t>行政运行</w:t>
      </w:r>
      <w:r w:rsidRPr="00C379AF">
        <w:rPr>
          <w:rFonts w:ascii="华文仿宋" w:eastAsia="华文仿宋" w:hAnsi="华文仿宋" w:cs="宋体" w:hint="eastAsia"/>
          <w:b/>
          <w:bCs/>
          <w:kern w:val="0"/>
          <w:sz w:val="32"/>
          <w:szCs w:val="32"/>
        </w:rPr>
        <w:t>（项）: 支出决算为</w:t>
      </w:r>
      <w:r w:rsidR="00AF4735" w:rsidRPr="00C379AF">
        <w:rPr>
          <w:rFonts w:ascii="华文仿宋" w:eastAsia="华文仿宋" w:hAnsi="华文仿宋" w:cs="宋体" w:hint="eastAsia"/>
          <w:b/>
          <w:bCs/>
          <w:kern w:val="0"/>
          <w:sz w:val="32"/>
          <w:szCs w:val="32"/>
        </w:rPr>
        <w:t>513.26</w:t>
      </w:r>
      <w:r w:rsidRPr="00C379AF">
        <w:rPr>
          <w:rFonts w:ascii="华文仿宋" w:eastAsia="华文仿宋" w:hAnsi="华文仿宋" w:cs="宋体" w:hint="eastAsia"/>
          <w:b/>
          <w:bCs/>
          <w:kern w:val="0"/>
          <w:sz w:val="32"/>
          <w:szCs w:val="32"/>
        </w:rPr>
        <w:t>万元，完成预算</w:t>
      </w:r>
      <w:r w:rsidR="00AF4735" w:rsidRPr="00C379AF">
        <w:rPr>
          <w:rFonts w:ascii="华文仿宋" w:eastAsia="华文仿宋" w:hAnsi="华文仿宋" w:cs="宋体" w:hint="eastAsia"/>
          <w:b/>
          <w:bCs/>
          <w:kern w:val="0"/>
          <w:sz w:val="32"/>
          <w:szCs w:val="32"/>
        </w:rPr>
        <w:t>100</w:t>
      </w:r>
      <w:r w:rsidRPr="00C379AF">
        <w:rPr>
          <w:rFonts w:ascii="华文仿宋" w:eastAsia="华文仿宋" w:hAnsi="华文仿宋" w:cs="宋体" w:hint="eastAsia"/>
          <w:b/>
          <w:bCs/>
          <w:kern w:val="0"/>
          <w:sz w:val="32"/>
          <w:szCs w:val="32"/>
        </w:rPr>
        <w:t>%。</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b/>
          <w:bCs/>
          <w:kern w:val="0"/>
          <w:sz w:val="32"/>
          <w:szCs w:val="32"/>
        </w:rPr>
        <w:t>2.</w:t>
      </w:r>
      <w:r w:rsidR="00AF4735" w:rsidRPr="00C379AF">
        <w:rPr>
          <w:rFonts w:ascii="华文仿宋" w:eastAsia="华文仿宋" w:hAnsi="华文仿宋" w:cs="宋体" w:hint="eastAsia"/>
          <w:b/>
          <w:bCs/>
          <w:kern w:val="0"/>
          <w:sz w:val="32"/>
          <w:szCs w:val="32"/>
        </w:rPr>
        <w:t xml:space="preserve"> 一般公共服务（类）群众团体事务（款）行政运行（项）</w:t>
      </w:r>
      <w:r w:rsidRPr="00C379AF">
        <w:rPr>
          <w:rFonts w:ascii="华文仿宋" w:eastAsia="华文仿宋" w:hAnsi="华文仿宋" w:cs="宋体" w:hint="eastAsia"/>
          <w:b/>
          <w:bCs/>
          <w:kern w:val="0"/>
          <w:sz w:val="32"/>
          <w:szCs w:val="32"/>
        </w:rPr>
        <w:t>: 支出决算为</w:t>
      </w:r>
      <w:r w:rsidR="00AF4735" w:rsidRPr="00C379AF">
        <w:rPr>
          <w:rFonts w:ascii="华文仿宋" w:eastAsia="华文仿宋" w:hAnsi="华文仿宋" w:cs="宋体" w:hint="eastAsia"/>
          <w:b/>
          <w:bCs/>
          <w:kern w:val="0"/>
          <w:sz w:val="32"/>
          <w:szCs w:val="32"/>
        </w:rPr>
        <w:t>338.72</w:t>
      </w:r>
      <w:r w:rsidRPr="00C379AF">
        <w:rPr>
          <w:rFonts w:ascii="华文仿宋" w:eastAsia="华文仿宋" w:hAnsi="华文仿宋" w:cs="宋体" w:hint="eastAsia"/>
          <w:b/>
          <w:bCs/>
          <w:kern w:val="0"/>
          <w:sz w:val="32"/>
          <w:szCs w:val="32"/>
        </w:rPr>
        <w:t>万元，完成预算</w:t>
      </w:r>
      <w:r w:rsidR="00AF4735" w:rsidRPr="00C379AF">
        <w:rPr>
          <w:rFonts w:ascii="华文仿宋" w:eastAsia="华文仿宋" w:hAnsi="华文仿宋" w:cs="宋体" w:hint="eastAsia"/>
          <w:b/>
          <w:bCs/>
          <w:kern w:val="0"/>
          <w:sz w:val="32"/>
          <w:szCs w:val="32"/>
        </w:rPr>
        <w:t>100</w:t>
      </w:r>
      <w:r w:rsidRPr="00C379AF">
        <w:rPr>
          <w:rFonts w:ascii="华文仿宋" w:eastAsia="华文仿宋" w:hAnsi="华文仿宋" w:cs="宋体" w:hint="eastAsia"/>
          <w:b/>
          <w:bCs/>
          <w:kern w:val="0"/>
          <w:sz w:val="32"/>
          <w:szCs w:val="32"/>
        </w:rPr>
        <w:t>%。</w:t>
      </w:r>
    </w:p>
    <w:p w:rsidR="00343742" w:rsidRPr="00C379AF" w:rsidRDefault="000A405E"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b/>
          <w:bCs/>
          <w:kern w:val="0"/>
          <w:sz w:val="32"/>
          <w:szCs w:val="32"/>
        </w:rPr>
        <w:t>3</w:t>
      </w:r>
      <w:r w:rsidR="00343742" w:rsidRPr="00C379AF">
        <w:rPr>
          <w:rFonts w:ascii="华文仿宋" w:eastAsia="华文仿宋" w:hAnsi="华文仿宋" w:cs="宋体" w:hint="eastAsia"/>
          <w:b/>
          <w:bCs/>
          <w:kern w:val="0"/>
          <w:sz w:val="32"/>
          <w:szCs w:val="32"/>
        </w:rPr>
        <w:t>.社会保障和就业（类）</w:t>
      </w:r>
      <w:r w:rsidRPr="00C379AF">
        <w:rPr>
          <w:rFonts w:ascii="华文仿宋" w:eastAsia="华文仿宋" w:hAnsi="华文仿宋" w:cs="宋体" w:hint="eastAsia"/>
          <w:b/>
          <w:bCs/>
          <w:kern w:val="0"/>
          <w:sz w:val="32"/>
          <w:szCs w:val="32"/>
        </w:rPr>
        <w:t>行政事业单位离退休</w:t>
      </w:r>
      <w:r w:rsidR="00343742" w:rsidRPr="00C379AF">
        <w:rPr>
          <w:rFonts w:ascii="华文仿宋" w:eastAsia="华文仿宋" w:hAnsi="华文仿宋" w:cs="宋体" w:hint="eastAsia"/>
          <w:b/>
          <w:bCs/>
          <w:kern w:val="0"/>
          <w:sz w:val="32"/>
          <w:szCs w:val="32"/>
        </w:rPr>
        <w:t>（款）</w:t>
      </w:r>
      <w:r w:rsidRPr="00C379AF">
        <w:rPr>
          <w:rFonts w:ascii="华文仿宋" w:eastAsia="华文仿宋" w:hAnsi="华文仿宋" w:cs="宋体" w:hint="eastAsia"/>
          <w:b/>
          <w:bCs/>
          <w:kern w:val="0"/>
          <w:sz w:val="32"/>
          <w:szCs w:val="32"/>
        </w:rPr>
        <w:t>机关事业单位基本养老保险缴费支出</w:t>
      </w:r>
      <w:r w:rsidR="00343742" w:rsidRPr="00C379AF">
        <w:rPr>
          <w:rFonts w:ascii="华文仿宋" w:eastAsia="华文仿宋" w:hAnsi="华文仿宋" w:cs="宋体" w:hint="eastAsia"/>
          <w:b/>
          <w:bCs/>
          <w:kern w:val="0"/>
          <w:sz w:val="32"/>
          <w:szCs w:val="32"/>
        </w:rPr>
        <w:t>（项）: 支出决算为</w:t>
      </w:r>
      <w:r w:rsidRPr="00C379AF">
        <w:rPr>
          <w:rFonts w:ascii="华文仿宋" w:eastAsia="华文仿宋" w:hAnsi="华文仿宋" w:cs="宋体" w:hint="eastAsia"/>
          <w:b/>
          <w:bCs/>
          <w:kern w:val="0"/>
          <w:sz w:val="32"/>
          <w:szCs w:val="32"/>
        </w:rPr>
        <w:t>49.43</w:t>
      </w:r>
      <w:r w:rsidR="00343742" w:rsidRPr="00C379AF">
        <w:rPr>
          <w:rFonts w:ascii="华文仿宋" w:eastAsia="华文仿宋" w:hAnsi="华文仿宋" w:cs="宋体" w:hint="eastAsia"/>
          <w:b/>
          <w:bCs/>
          <w:kern w:val="0"/>
          <w:sz w:val="32"/>
          <w:szCs w:val="32"/>
        </w:rPr>
        <w:t>万元，完成预算</w:t>
      </w:r>
      <w:r w:rsidRPr="00C379AF">
        <w:rPr>
          <w:rFonts w:ascii="华文仿宋" w:eastAsia="华文仿宋" w:hAnsi="华文仿宋" w:cs="宋体" w:hint="eastAsia"/>
          <w:b/>
          <w:bCs/>
          <w:kern w:val="0"/>
          <w:sz w:val="32"/>
          <w:szCs w:val="32"/>
        </w:rPr>
        <w:t>100</w:t>
      </w:r>
      <w:r w:rsidR="00343742" w:rsidRPr="00C379AF">
        <w:rPr>
          <w:rFonts w:ascii="华文仿宋" w:eastAsia="华文仿宋" w:hAnsi="华文仿宋" w:cs="宋体" w:hint="eastAsia"/>
          <w:b/>
          <w:bCs/>
          <w:kern w:val="0"/>
          <w:sz w:val="32"/>
          <w:szCs w:val="32"/>
        </w:rPr>
        <w:t>%。</w:t>
      </w:r>
    </w:p>
    <w:p w:rsidR="00343742" w:rsidRPr="00C379AF" w:rsidRDefault="000A405E" w:rsidP="00343742">
      <w:pPr>
        <w:widowControl/>
        <w:shd w:val="clear" w:color="auto" w:fill="FFFFFF"/>
        <w:snapToGrid w:val="0"/>
        <w:spacing w:before="100" w:beforeAutospacing="1" w:after="100" w:afterAutospacing="1"/>
        <w:jc w:val="left"/>
        <w:rPr>
          <w:rFonts w:ascii="华文仿宋" w:eastAsia="华文仿宋" w:hAnsi="华文仿宋" w:cs="宋体" w:hint="eastAsia"/>
          <w:b/>
          <w:bCs/>
          <w:kern w:val="0"/>
          <w:sz w:val="32"/>
          <w:szCs w:val="32"/>
        </w:rPr>
      </w:pPr>
      <w:r w:rsidRPr="00C379AF">
        <w:rPr>
          <w:rFonts w:ascii="华文仿宋" w:eastAsia="华文仿宋" w:hAnsi="华文仿宋" w:cs="宋体" w:hint="eastAsia"/>
          <w:b/>
          <w:bCs/>
          <w:kern w:val="0"/>
          <w:sz w:val="32"/>
          <w:szCs w:val="32"/>
        </w:rPr>
        <w:lastRenderedPageBreak/>
        <w:t>4</w:t>
      </w:r>
      <w:r w:rsidR="00343742" w:rsidRPr="00C379AF">
        <w:rPr>
          <w:rFonts w:ascii="华文仿宋" w:eastAsia="华文仿宋" w:hAnsi="华文仿宋" w:cs="宋体" w:hint="eastAsia"/>
          <w:b/>
          <w:bCs/>
          <w:kern w:val="0"/>
          <w:sz w:val="32"/>
          <w:szCs w:val="32"/>
        </w:rPr>
        <w:t>.卫生健康（类）</w:t>
      </w:r>
      <w:r w:rsidRPr="00C379AF">
        <w:rPr>
          <w:rFonts w:ascii="华文仿宋" w:eastAsia="华文仿宋" w:hAnsi="华文仿宋" w:cs="宋体" w:hint="eastAsia"/>
          <w:b/>
          <w:bCs/>
          <w:kern w:val="0"/>
          <w:sz w:val="32"/>
          <w:szCs w:val="32"/>
        </w:rPr>
        <w:t>行政事业单位医疗</w:t>
      </w:r>
      <w:r w:rsidR="00343742" w:rsidRPr="00C379AF">
        <w:rPr>
          <w:rFonts w:ascii="华文仿宋" w:eastAsia="华文仿宋" w:hAnsi="华文仿宋" w:cs="宋体" w:hint="eastAsia"/>
          <w:b/>
          <w:bCs/>
          <w:kern w:val="0"/>
          <w:sz w:val="32"/>
          <w:szCs w:val="32"/>
        </w:rPr>
        <w:t>（款）</w:t>
      </w:r>
      <w:r w:rsidRPr="00C379AF">
        <w:rPr>
          <w:rFonts w:ascii="华文仿宋" w:eastAsia="华文仿宋" w:hAnsi="华文仿宋" w:cs="宋体" w:hint="eastAsia"/>
          <w:b/>
          <w:bCs/>
          <w:kern w:val="0"/>
          <w:sz w:val="32"/>
          <w:szCs w:val="32"/>
        </w:rPr>
        <w:t>事业单位医疗</w:t>
      </w:r>
      <w:r w:rsidR="00343742" w:rsidRPr="00C379AF">
        <w:rPr>
          <w:rFonts w:ascii="华文仿宋" w:eastAsia="华文仿宋" w:hAnsi="华文仿宋" w:cs="宋体" w:hint="eastAsia"/>
          <w:b/>
          <w:bCs/>
          <w:kern w:val="0"/>
          <w:sz w:val="32"/>
          <w:szCs w:val="32"/>
        </w:rPr>
        <w:t>（项）:支出决算为</w:t>
      </w:r>
      <w:r w:rsidRPr="00C379AF">
        <w:rPr>
          <w:rFonts w:ascii="华文仿宋" w:eastAsia="华文仿宋" w:hAnsi="华文仿宋" w:cs="宋体" w:hint="eastAsia"/>
          <w:b/>
          <w:bCs/>
          <w:kern w:val="0"/>
          <w:sz w:val="32"/>
          <w:szCs w:val="32"/>
        </w:rPr>
        <w:t>23.4</w:t>
      </w:r>
      <w:r w:rsidR="00343742" w:rsidRPr="00C379AF">
        <w:rPr>
          <w:rFonts w:ascii="华文仿宋" w:eastAsia="华文仿宋" w:hAnsi="华文仿宋" w:cs="宋体" w:hint="eastAsia"/>
          <w:b/>
          <w:bCs/>
          <w:kern w:val="0"/>
          <w:sz w:val="32"/>
          <w:szCs w:val="32"/>
        </w:rPr>
        <w:t>万元，完成预算</w:t>
      </w:r>
      <w:r w:rsidRPr="00C379AF">
        <w:rPr>
          <w:rFonts w:ascii="华文仿宋" w:eastAsia="华文仿宋" w:hAnsi="华文仿宋" w:cs="宋体" w:hint="eastAsia"/>
          <w:b/>
          <w:bCs/>
          <w:kern w:val="0"/>
          <w:sz w:val="32"/>
          <w:szCs w:val="32"/>
        </w:rPr>
        <w:t>100</w:t>
      </w:r>
      <w:r w:rsidR="00343742" w:rsidRPr="00C379AF">
        <w:rPr>
          <w:rFonts w:ascii="华文仿宋" w:eastAsia="华文仿宋" w:hAnsi="华文仿宋" w:cs="宋体" w:hint="eastAsia"/>
          <w:b/>
          <w:bCs/>
          <w:kern w:val="0"/>
          <w:sz w:val="32"/>
          <w:szCs w:val="32"/>
        </w:rPr>
        <w:t>%。</w:t>
      </w:r>
    </w:p>
    <w:p w:rsidR="000A405E" w:rsidRPr="00C379AF" w:rsidRDefault="000A405E" w:rsidP="00343742">
      <w:pPr>
        <w:widowControl/>
        <w:shd w:val="clear" w:color="auto" w:fill="FFFFFF"/>
        <w:snapToGrid w:val="0"/>
        <w:spacing w:before="100" w:beforeAutospacing="1" w:after="100" w:afterAutospacing="1"/>
        <w:jc w:val="left"/>
        <w:rPr>
          <w:rFonts w:ascii="华文仿宋" w:eastAsia="华文仿宋" w:hAnsi="华文仿宋" w:cs="宋体" w:hint="eastAsia"/>
          <w:b/>
          <w:bCs/>
          <w:kern w:val="0"/>
          <w:sz w:val="32"/>
          <w:szCs w:val="32"/>
        </w:rPr>
      </w:pPr>
      <w:r w:rsidRPr="00C379AF">
        <w:rPr>
          <w:rFonts w:ascii="华文仿宋" w:eastAsia="华文仿宋" w:hAnsi="华文仿宋" w:cs="宋体" w:hint="eastAsia"/>
          <w:b/>
          <w:bCs/>
          <w:kern w:val="0"/>
          <w:sz w:val="32"/>
          <w:szCs w:val="32"/>
        </w:rPr>
        <w:t>5.住房保障(类)住房</w:t>
      </w:r>
      <w:proofErr w:type="gramStart"/>
      <w:r w:rsidRPr="00C379AF">
        <w:rPr>
          <w:rFonts w:ascii="华文仿宋" w:eastAsia="华文仿宋" w:hAnsi="华文仿宋" w:cs="宋体" w:hint="eastAsia"/>
          <w:b/>
          <w:bCs/>
          <w:kern w:val="0"/>
          <w:sz w:val="32"/>
          <w:szCs w:val="32"/>
        </w:rPr>
        <w:t>公改革</w:t>
      </w:r>
      <w:proofErr w:type="gramEnd"/>
      <w:r w:rsidRPr="00C379AF">
        <w:rPr>
          <w:rFonts w:ascii="华文仿宋" w:eastAsia="华文仿宋" w:hAnsi="华文仿宋" w:cs="宋体" w:hint="eastAsia"/>
          <w:b/>
          <w:bCs/>
          <w:kern w:val="0"/>
          <w:sz w:val="32"/>
          <w:szCs w:val="32"/>
        </w:rPr>
        <w:t>支出(数)住房公积金(项): 支出决算为31.51万元，完成预算100%。</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六</w:t>
      </w:r>
      <w:r w:rsidRPr="00C379AF">
        <w:rPr>
          <w:rFonts w:ascii="华文仿宋" w:eastAsia="华文仿宋" w:hAnsi="华文仿宋" w:cs="宋体" w:hint="eastAsia"/>
          <w:b/>
          <w:bCs/>
          <w:kern w:val="0"/>
          <w:sz w:val="32"/>
          <w:szCs w:val="32"/>
        </w:rPr>
        <w:t>、一</w:t>
      </w:r>
      <w:r w:rsidRPr="00C379AF">
        <w:rPr>
          <w:rFonts w:ascii="华文仿宋" w:eastAsia="华文仿宋" w:hAnsi="华文仿宋" w:cs="宋体" w:hint="eastAsia"/>
          <w:kern w:val="0"/>
          <w:sz w:val="32"/>
          <w:szCs w:val="32"/>
        </w:rPr>
        <w:t>般公共预算财政拨款基本支出决算情况说明   </w:t>
      </w:r>
    </w:p>
    <w:p w:rsidR="00343742" w:rsidRPr="00C379AF" w:rsidRDefault="00343742" w:rsidP="00C379AF">
      <w:pPr>
        <w:widowControl/>
        <w:shd w:val="clear" w:color="auto" w:fill="FFFFFF"/>
        <w:snapToGrid w:val="0"/>
        <w:spacing w:before="100" w:beforeAutospacing="1" w:after="100" w:afterAutospacing="1"/>
        <w:ind w:firstLineChars="200" w:firstLine="64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2021年一般公共预算财政拨款基本支出617.34万元，其中：</w:t>
      </w:r>
    </w:p>
    <w:p w:rsidR="00343742" w:rsidRPr="00C379AF" w:rsidRDefault="00343742" w:rsidP="00C379AF">
      <w:pPr>
        <w:widowControl/>
        <w:shd w:val="clear" w:color="auto" w:fill="FFFFFF"/>
        <w:snapToGrid w:val="0"/>
        <w:spacing w:before="100" w:beforeAutospacing="1" w:after="100" w:afterAutospacing="1"/>
        <w:ind w:firstLineChars="200" w:firstLine="64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人员经费526.16万元，主要包括：基本工资</w:t>
      </w:r>
      <w:r w:rsidR="00082A6D" w:rsidRPr="00C379AF">
        <w:rPr>
          <w:rFonts w:ascii="华文仿宋" w:eastAsia="华文仿宋" w:hAnsi="华文仿宋" w:cs="宋体" w:hint="eastAsia"/>
          <w:kern w:val="0"/>
          <w:sz w:val="32"/>
          <w:szCs w:val="32"/>
        </w:rPr>
        <w:t>87.14万元</w:t>
      </w:r>
      <w:r w:rsidRPr="00C379AF">
        <w:rPr>
          <w:rFonts w:ascii="华文仿宋" w:eastAsia="华文仿宋" w:hAnsi="华文仿宋" w:cs="宋体" w:hint="eastAsia"/>
          <w:kern w:val="0"/>
          <w:sz w:val="32"/>
          <w:szCs w:val="32"/>
        </w:rPr>
        <w:t>、津贴补贴</w:t>
      </w:r>
      <w:r w:rsidR="00082A6D" w:rsidRPr="00C379AF">
        <w:rPr>
          <w:rFonts w:ascii="华文仿宋" w:eastAsia="华文仿宋" w:hAnsi="华文仿宋" w:cs="宋体" w:hint="eastAsia"/>
          <w:kern w:val="0"/>
          <w:sz w:val="32"/>
          <w:szCs w:val="32"/>
        </w:rPr>
        <w:t>241.75万元</w:t>
      </w:r>
      <w:r w:rsidRPr="00C379AF">
        <w:rPr>
          <w:rFonts w:ascii="华文仿宋" w:eastAsia="华文仿宋" w:hAnsi="华文仿宋" w:cs="宋体" w:hint="eastAsia"/>
          <w:kern w:val="0"/>
          <w:sz w:val="32"/>
          <w:szCs w:val="32"/>
        </w:rPr>
        <w:t>、奖金</w:t>
      </w:r>
      <w:r w:rsidR="00082A6D" w:rsidRPr="00C379AF">
        <w:rPr>
          <w:rFonts w:ascii="华文仿宋" w:eastAsia="华文仿宋" w:hAnsi="华文仿宋" w:cs="宋体" w:hint="eastAsia"/>
          <w:kern w:val="0"/>
          <w:sz w:val="32"/>
          <w:szCs w:val="32"/>
        </w:rPr>
        <w:t>6.92万元</w:t>
      </w:r>
      <w:r w:rsidRPr="00C379AF">
        <w:rPr>
          <w:rFonts w:ascii="华文仿宋" w:eastAsia="华文仿宋" w:hAnsi="华文仿宋" w:cs="宋体" w:hint="eastAsia"/>
          <w:kern w:val="0"/>
          <w:sz w:val="32"/>
          <w:szCs w:val="32"/>
        </w:rPr>
        <w:t>、伙食补助费</w:t>
      </w:r>
      <w:r w:rsidR="00082A6D" w:rsidRPr="00C379AF">
        <w:rPr>
          <w:rFonts w:ascii="华文仿宋" w:eastAsia="华文仿宋" w:hAnsi="华文仿宋" w:cs="宋体" w:hint="eastAsia"/>
          <w:kern w:val="0"/>
          <w:sz w:val="32"/>
          <w:szCs w:val="32"/>
        </w:rPr>
        <w:t>8.75万元</w:t>
      </w:r>
      <w:r w:rsidRPr="00C379AF">
        <w:rPr>
          <w:rFonts w:ascii="华文仿宋" w:eastAsia="华文仿宋" w:hAnsi="华文仿宋" w:cs="宋体" w:hint="eastAsia"/>
          <w:kern w:val="0"/>
          <w:sz w:val="32"/>
          <w:szCs w:val="32"/>
        </w:rPr>
        <w:t>、机关事业单位基本养老保险缴费</w:t>
      </w:r>
      <w:r w:rsidR="00082A6D" w:rsidRPr="00C379AF">
        <w:rPr>
          <w:rFonts w:ascii="华文仿宋" w:eastAsia="华文仿宋" w:hAnsi="华文仿宋" w:cs="宋体" w:hint="eastAsia"/>
          <w:kern w:val="0"/>
          <w:sz w:val="32"/>
          <w:szCs w:val="32"/>
        </w:rPr>
        <w:t>32.95万元</w:t>
      </w:r>
      <w:r w:rsidRPr="00C379AF">
        <w:rPr>
          <w:rFonts w:ascii="华文仿宋" w:eastAsia="华文仿宋" w:hAnsi="华文仿宋" w:cs="宋体" w:hint="eastAsia"/>
          <w:kern w:val="0"/>
          <w:sz w:val="32"/>
          <w:szCs w:val="32"/>
        </w:rPr>
        <w:t>、职业年金缴费</w:t>
      </w:r>
      <w:r w:rsidR="00082A6D" w:rsidRPr="00C379AF">
        <w:rPr>
          <w:rFonts w:ascii="华文仿宋" w:eastAsia="华文仿宋" w:hAnsi="华文仿宋" w:cs="宋体" w:hint="eastAsia"/>
          <w:kern w:val="0"/>
          <w:sz w:val="32"/>
          <w:szCs w:val="32"/>
        </w:rPr>
        <w:t>16.48万元</w:t>
      </w:r>
      <w:r w:rsidRPr="00C379AF">
        <w:rPr>
          <w:rFonts w:ascii="华文仿宋" w:eastAsia="华文仿宋" w:hAnsi="华文仿宋" w:cs="宋体" w:hint="eastAsia"/>
          <w:kern w:val="0"/>
          <w:sz w:val="32"/>
          <w:szCs w:val="32"/>
        </w:rPr>
        <w:t>、其他社会保障缴费</w:t>
      </w:r>
      <w:r w:rsidR="00082A6D" w:rsidRPr="00C379AF">
        <w:rPr>
          <w:rFonts w:ascii="华文仿宋" w:eastAsia="华文仿宋" w:hAnsi="华文仿宋" w:cs="宋体" w:hint="eastAsia"/>
          <w:kern w:val="0"/>
          <w:sz w:val="32"/>
          <w:szCs w:val="32"/>
        </w:rPr>
        <w:t>3.46万元</w:t>
      </w:r>
      <w:r w:rsidRPr="00C379AF">
        <w:rPr>
          <w:rFonts w:ascii="华文仿宋" w:eastAsia="华文仿宋" w:hAnsi="华文仿宋" w:cs="宋体" w:hint="eastAsia"/>
          <w:kern w:val="0"/>
          <w:sz w:val="32"/>
          <w:szCs w:val="32"/>
        </w:rPr>
        <w:t>、其他工资福利支出</w:t>
      </w:r>
      <w:r w:rsidR="00082A6D" w:rsidRPr="00C379AF">
        <w:rPr>
          <w:rFonts w:ascii="华文仿宋" w:eastAsia="华文仿宋" w:hAnsi="华文仿宋" w:cs="宋体" w:hint="eastAsia"/>
          <w:kern w:val="0"/>
          <w:sz w:val="32"/>
          <w:szCs w:val="32"/>
        </w:rPr>
        <w:t>4.28万元</w:t>
      </w:r>
      <w:r w:rsidRPr="00C379AF">
        <w:rPr>
          <w:rFonts w:ascii="华文仿宋" w:eastAsia="华文仿宋" w:hAnsi="华文仿宋" w:cs="宋体" w:hint="eastAsia"/>
          <w:kern w:val="0"/>
          <w:sz w:val="32"/>
          <w:szCs w:val="32"/>
        </w:rPr>
        <w:t>、离休费</w:t>
      </w:r>
      <w:r w:rsidR="00082A6D" w:rsidRPr="00C379AF">
        <w:rPr>
          <w:rFonts w:ascii="华文仿宋" w:eastAsia="华文仿宋" w:hAnsi="华文仿宋" w:cs="宋体" w:hint="eastAsia"/>
          <w:kern w:val="0"/>
          <w:sz w:val="32"/>
          <w:szCs w:val="32"/>
        </w:rPr>
        <w:t>19.44万元</w:t>
      </w:r>
      <w:r w:rsidRPr="00C379AF">
        <w:rPr>
          <w:rFonts w:ascii="华文仿宋" w:eastAsia="华文仿宋" w:hAnsi="华文仿宋" w:cs="宋体" w:hint="eastAsia"/>
          <w:kern w:val="0"/>
          <w:sz w:val="32"/>
          <w:szCs w:val="32"/>
        </w:rPr>
        <w:t>、生活补助</w:t>
      </w:r>
      <w:r w:rsidR="00082A6D" w:rsidRPr="00C379AF">
        <w:rPr>
          <w:rFonts w:ascii="华文仿宋" w:eastAsia="华文仿宋" w:hAnsi="华文仿宋" w:cs="宋体" w:hint="eastAsia"/>
          <w:kern w:val="0"/>
          <w:sz w:val="32"/>
          <w:szCs w:val="32"/>
        </w:rPr>
        <w:t>50.07万元</w:t>
      </w:r>
      <w:r w:rsidRPr="00C379AF">
        <w:rPr>
          <w:rFonts w:ascii="华文仿宋" w:eastAsia="华文仿宋" w:hAnsi="华文仿宋" w:cs="宋体" w:hint="eastAsia"/>
          <w:kern w:val="0"/>
          <w:sz w:val="32"/>
          <w:szCs w:val="32"/>
        </w:rPr>
        <w:t>、医疗费补助</w:t>
      </w:r>
      <w:r w:rsidR="00082A6D" w:rsidRPr="00C379AF">
        <w:rPr>
          <w:rFonts w:ascii="华文仿宋" w:eastAsia="华文仿宋" w:hAnsi="华文仿宋" w:cs="宋体" w:hint="eastAsia"/>
          <w:kern w:val="0"/>
          <w:sz w:val="32"/>
          <w:szCs w:val="32"/>
        </w:rPr>
        <w:t>23.41万元</w:t>
      </w:r>
      <w:r w:rsidRPr="00C379AF">
        <w:rPr>
          <w:rFonts w:ascii="华文仿宋" w:eastAsia="华文仿宋" w:hAnsi="华文仿宋" w:cs="宋体" w:hint="eastAsia"/>
          <w:kern w:val="0"/>
          <w:sz w:val="32"/>
          <w:szCs w:val="32"/>
        </w:rPr>
        <w:t>、住房公积金</w:t>
      </w:r>
      <w:r w:rsidR="00082A6D" w:rsidRPr="00C379AF">
        <w:rPr>
          <w:rFonts w:ascii="华文仿宋" w:eastAsia="华文仿宋" w:hAnsi="华文仿宋" w:cs="宋体" w:hint="eastAsia"/>
          <w:kern w:val="0"/>
          <w:sz w:val="32"/>
          <w:szCs w:val="32"/>
        </w:rPr>
        <w:t>31.51万元</w:t>
      </w:r>
      <w:r w:rsidRPr="00C379AF">
        <w:rPr>
          <w:rFonts w:ascii="华文仿宋" w:eastAsia="华文仿宋" w:hAnsi="华文仿宋" w:cs="宋体" w:hint="eastAsia"/>
          <w:kern w:val="0"/>
          <w:sz w:val="32"/>
          <w:szCs w:val="32"/>
        </w:rPr>
        <w:t>。</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 xml:space="preserve">　　公用经费91.17万元，主要包括：办公费</w:t>
      </w:r>
      <w:r w:rsidR="00A01154" w:rsidRPr="00C379AF">
        <w:rPr>
          <w:rFonts w:ascii="华文仿宋" w:eastAsia="华文仿宋" w:hAnsi="华文仿宋" w:cs="宋体" w:hint="eastAsia"/>
          <w:kern w:val="0"/>
          <w:sz w:val="32"/>
          <w:szCs w:val="32"/>
        </w:rPr>
        <w:t>7.53</w:t>
      </w:r>
      <w:r w:rsidR="00082A6D" w:rsidRPr="00C379AF">
        <w:rPr>
          <w:rFonts w:ascii="华文仿宋" w:eastAsia="华文仿宋" w:hAnsi="华文仿宋" w:cs="宋体" w:hint="eastAsia"/>
          <w:kern w:val="0"/>
          <w:sz w:val="32"/>
          <w:szCs w:val="32"/>
        </w:rPr>
        <w:t>万元</w:t>
      </w:r>
      <w:r w:rsidRPr="00C379AF">
        <w:rPr>
          <w:rFonts w:ascii="华文仿宋" w:eastAsia="华文仿宋" w:hAnsi="华文仿宋" w:cs="宋体" w:hint="eastAsia"/>
          <w:kern w:val="0"/>
          <w:sz w:val="32"/>
          <w:szCs w:val="32"/>
        </w:rPr>
        <w:t>、印刷费</w:t>
      </w:r>
      <w:r w:rsidR="00A01154" w:rsidRPr="00C379AF">
        <w:rPr>
          <w:rFonts w:ascii="华文仿宋" w:eastAsia="华文仿宋" w:hAnsi="华文仿宋" w:cs="宋体" w:hint="eastAsia"/>
          <w:kern w:val="0"/>
          <w:sz w:val="32"/>
          <w:szCs w:val="32"/>
        </w:rPr>
        <w:t>1.50万元</w:t>
      </w:r>
      <w:r w:rsidRPr="00C379AF">
        <w:rPr>
          <w:rFonts w:ascii="华文仿宋" w:eastAsia="华文仿宋" w:hAnsi="华文仿宋" w:cs="宋体" w:hint="eastAsia"/>
          <w:kern w:val="0"/>
          <w:sz w:val="32"/>
          <w:szCs w:val="32"/>
        </w:rPr>
        <w:t>、咨询费</w:t>
      </w:r>
      <w:r w:rsidR="00A01154" w:rsidRPr="00C379AF">
        <w:rPr>
          <w:rFonts w:ascii="华文仿宋" w:eastAsia="华文仿宋" w:hAnsi="华文仿宋" w:cs="宋体" w:hint="eastAsia"/>
          <w:kern w:val="0"/>
          <w:sz w:val="32"/>
          <w:szCs w:val="32"/>
        </w:rPr>
        <w:t>5.8万元</w:t>
      </w:r>
      <w:r w:rsidRPr="00C379AF">
        <w:rPr>
          <w:rFonts w:ascii="华文仿宋" w:eastAsia="华文仿宋" w:hAnsi="华文仿宋" w:cs="宋体" w:hint="eastAsia"/>
          <w:kern w:val="0"/>
          <w:sz w:val="32"/>
          <w:szCs w:val="32"/>
        </w:rPr>
        <w:t>、水费</w:t>
      </w:r>
      <w:r w:rsidR="00A01154" w:rsidRPr="00C379AF">
        <w:rPr>
          <w:rFonts w:ascii="华文仿宋" w:eastAsia="华文仿宋" w:hAnsi="华文仿宋" w:cs="宋体" w:hint="eastAsia"/>
          <w:kern w:val="0"/>
          <w:sz w:val="32"/>
          <w:szCs w:val="32"/>
        </w:rPr>
        <w:t>0.42万元</w:t>
      </w:r>
      <w:r w:rsidRPr="00C379AF">
        <w:rPr>
          <w:rFonts w:ascii="华文仿宋" w:eastAsia="华文仿宋" w:hAnsi="华文仿宋" w:cs="宋体" w:hint="eastAsia"/>
          <w:kern w:val="0"/>
          <w:sz w:val="32"/>
          <w:szCs w:val="32"/>
        </w:rPr>
        <w:t>、电费</w:t>
      </w:r>
      <w:r w:rsidR="00A01154" w:rsidRPr="00C379AF">
        <w:rPr>
          <w:rFonts w:ascii="华文仿宋" w:eastAsia="华文仿宋" w:hAnsi="华文仿宋" w:cs="宋体" w:hint="eastAsia"/>
          <w:kern w:val="0"/>
          <w:sz w:val="32"/>
          <w:szCs w:val="32"/>
        </w:rPr>
        <w:t>2.65万元</w:t>
      </w:r>
      <w:r w:rsidRPr="00C379AF">
        <w:rPr>
          <w:rFonts w:ascii="华文仿宋" w:eastAsia="华文仿宋" w:hAnsi="华文仿宋" w:cs="宋体" w:hint="eastAsia"/>
          <w:kern w:val="0"/>
          <w:sz w:val="32"/>
          <w:szCs w:val="32"/>
        </w:rPr>
        <w:t>、邮电费</w:t>
      </w:r>
      <w:r w:rsidR="00A01154" w:rsidRPr="00C379AF">
        <w:rPr>
          <w:rFonts w:ascii="华文仿宋" w:eastAsia="华文仿宋" w:hAnsi="华文仿宋" w:cs="宋体" w:hint="eastAsia"/>
          <w:kern w:val="0"/>
          <w:sz w:val="32"/>
          <w:szCs w:val="32"/>
        </w:rPr>
        <w:t>7.41万元</w:t>
      </w:r>
      <w:r w:rsidRPr="00C379AF">
        <w:rPr>
          <w:rFonts w:ascii="华文仿宋" w:eastAsia="华文仿宋" w:hAnsi="华文仿宋" w:cs="宋体" w:hint="eastAsia"/>
          <w:kern w:val="0"/>
          <w:sz w:val="32"/>
          <w:szCs w:val="32"/>
        </w:rPr>
        <w:t>、差旅费</w:t>
      </w:r>
      <w:r w:rsidR="00A01154" w:rsidRPr="00C379AF">
        <w:rPr>
          <w:rFonts w:ascii="华文仿宋" w:eastAsia="华文仿宋" w:hAnsi="华文仿宋" w:cs="宋体" w:hint="eastAsia"/>
          <w:kern w:val="0"/>
          <w:sz w:val="32"/>
          <w:szCs w:val="32"/>
        </w:rPr>
        <w:t>19.98万元</w:t>
      </w:r>
      <w:r w:rsidRPr="00C379AF">
        <w:rPr>
          <w:rFonts w:ascii="华文仿宋" w:eastAsia="华文仿宋" w:hAnsi="华文仿宋" w:cs="宋体" w:hint="eastAsia"/>
          <w:kern w:val="0"/>
          <w:sz w:val="32"/>
          <w:szCs w:val="32"/>
        </w:rPr>
        <w:t>、租赁费</w:t>
      </w:r>
      <w:r w:rsidR="00A01154" w:rsidRPr="00C379AF">
        <w:rPr>
          <w:rFonts w:ascii="华文仿宋" w:eastAsia="华文仿宋" w:hAnsi="华文仿宋" w:cs="宋体" w:hint="eastAsia"/>
          <w:kern w:val="0"/>
          <w:sz w:val="32"/>
          <w:szCs w:val="32"/>
        </w:rPr>
        <w:t>4.99万元</w:t>
      </w:r>
      <w:r w:rsidRPr="00C379AF">
        <w:rPr>
          <w:rFonts w:ascii="华文仿宋" w:eastAsia="华文仿宋" w:hAnsi="华文仿宋" w:cs="宋体" w:hint="eastAsia"/>
          <w:kern w:val="0"/>
          <w:sz w:val="32"/>
          <w:szCs w:val="32"/>
        </w:rPr>
        <w:t>、培训费</w:t>
      </w:r>
      <w:r w:rsidR="00A01154" w:rsidRPr="00C379AF">
        <w:rPr>
          <w:rFonts w:ascii="华文仿宋" w:eastAsia="华文仿宋" w:hAnsi="华文仿宋" w:cs="宋体" w:hint="eastAsia"/>
          <w:kern w:val="0"/>
          <w:sz w:val="32"/>
          <w:szCs w:val="32"/>
        </w:rPr>
        <w:t>0.99万元</w:t>
      </w:r>
      <w:r w:rsidRPr="00C379AF">
        <w:rPr>
          <w:rFonts w:ascii="华文仿宋" w:eastAsia="华文仿宋" w:hAnsi="华文仿宋" w:cs="宋体" w:hint="eastAsia"/>
          <w:kern w:val="0"/>
          <w:sz w:val="32"/>
          <w:szCs w:val="32"/>
        </w:rPr>
        <w:t>、公务接待费</w:t>
      </w:r>
      <w:r w:rsidR="00A01154" w:rsidRPr="00C379AF">
        <w:rPr>
          <w:rFonts w:ascii="华文仿宋" w:eastAsia="华文仿宋" w:hAnsi="华文仿宋" w:cs="宋体" w:hint="eastAsia"/>
          <w:kern w:val="0"/>
          <w:sz w:val="32"/>
          <w:szCs w:val="32"/>
        </w:rPr>
        <w:t>0.11万元</w:t>
      </w:r>
      <w:r w:rsidRPr="00C379AF">
        <w:rPr>
          <w:rFonts w:ascii="华文仿宋" w:eastAsia="华文仿宋" w:hAnsi="华文仿宋" w:cs="宋体" w:hint="eastAsia"/>
          <w:kern w:val="0"/>
          <w:sz w:val="32"/>
          <w:szCs w:val="32"/>
        </w:rPr>
        <w:t>、劳务费</w:t>
      </w:r>
      <w:r w:rsidR="00A01154" w:rsidRPr="00C379AF">
        <w:rPr>
          <w:rFonts w:ascii="华文仿宋" w:eastAsia="华文仿宋" w:hAnsi="华文仿宋" w:cs="宋体" w:hint="eastAsia"/>
          <w:kern w:val="0"/>
          <w:sz w:val="32"/>
          <w:szCs w:val="32"/>
        </w:rPr>
        <w:t>0.35万元</w:t>
      </w:r>
      <w:r w:rsidRPr="00C379AF">
        <w:rPr>
          <w:rFonts w:ascii="华文仿宋" w:eastAsia="华文仿宋" w:hAnsi="华文仿宋" w:cs="宋体" w:hint="eastAsia"/>
          <w:kern w:val="0"/>
          <w:sz w:val="32"/>
          <w:szCs w:val="32"/>
        </w:rPr>
        <w:t>、福利费</w:t>
      </w:r>
      <w:r w:rsidR="00A01154" w:rsidRPr="00C379AF">
        <w:rPr>
          <w:rFonts w:ascii="华文仿宋" w:eastAsia="华文仿宋" w:hAnsi="华文仿宋" w:cs="宋体" w:hint="eastAsia"/>
          <w:kern w:val="0"/>
          <w:sz w:val="32"/>
          <w:szCs w:val="32"/>
        </w:rPr>
        <w:t>3.66万元</w:t>
      </w:r>
      <w:r w:rsidRPr="00C379AF">
        <w:rPr>
          <w:rFonts w:ascii="华文仿宋" w:eastAsia="华文仿宋" w:hAnsi="华文仿宋" w:cs="宋体" w:hint="eastAsia"/>
          <w:kern w:val="0"/>
          <w:sz w:val="32"/>
          <w:szCs w:val="32"/>
        </w:rPr>
        <w:t>、公务用车运行维护费</w:t>
      </w:r>
      <w:r w:rsidR="00A01154" w:rsidRPr="00C379AF">
        <w:rPr>
          <w:rFonts w:ascii="华文仿宋" w:eastAsia="华文仿宋" w:hAnsi="华文仿宋" w:cs="宋体" w:hint="eastAsia"/>
          <w:kern w:val="0"/>
          <w:sz w:val="32"/>
          <w:szCs w:val="32"/>
        </w:rPr>
        <w:t>21.1万元</w:t>
      </w:r>
      <w:r w:rsidRPr="00C379AF">
        <w:rPr>
          <w:rFonts w:ascii="华文仿宋" w:eastAsia="华文仿宋" w:hAnsi="华文仿宋" w:cs="宋体" w:hint="eastAsia"/>
          <w:kern w:val="0"/>
          <w:sz w:val="32"/>
          <w:szCs w:val="32"/>
        </w:rPr>
        <w:t>、其他交通费</w:t>
      </w:r>
      <w:r w:rsidR="00A01154" w:rsidRPr="00C379AF">
        <w:rPr>
          <w:rFonts w:ascii="华文仿宋" w:eastAsia="华文仿宋" w:hAnsi="华文仿宋" w:cs="宋体" w:hint="eastAsia"/>
          <w:kern w:val="0"/>
          <w:sz w:val="32"/>
          <w:szCs w:val="32"/>
        </w:rPr>
        <w:t>0.71万元</w:t>
      </w:r>
      <w:r w:rsidRPr="00C379AF">
        <w:rPr>
          <w:rFonts w:ascii="华文仿宋" w:eastAsia="华文仿宋" w:hAnsi="华文仿宋" w:cs="宋体" w:hint="eastAsia"/>
          <w:kern w:val="0"/>
          <w:sz w:val="32"/>
          <w:szCs w:val="32"/>
        </w:rPr>
        <w:t>、</w:t>
      </w:r>
      <w:r w:rsidR="00A01154" w:rsidRPr="00C379AF">
        <w:rPr>
          <w:rFonts w:ascii="华文仿宋" w:eastAsia="华文仿宋" w:hAnsi="华文仿宋" w:cs="宋体" w:hint="eastAsia"/>
          <w:kern w:val="0"/>
          <w:sz w:val="32"/>
          <w:szCs w:val="32"/>
        </w:rPr>
        <w:t>专用材料费1.99万元,</w:t>
      </w:r>
      <w:r w:rsidRPr="00C379AF">
        <w:rPr>
          <w:rFonts w:ascii="华文仿宋" w:eastAsia="华文仿宋" w:hAnsi="华文仿宋" w:cs="宋体" w:hint="eastAsia"/>
          <w:kern w:val="0"/>
          <w:sz w:val="32"/>
          <w:szCs w:val="32"/>
        </w:rPr>
        <w:t>办公设备购置</w:t>
      </w:r>
      <w:r w:rsidR="00A01154" w:rsidRPr="00C379AF">
        <w:rPr>
          <w:rFonts w:ascii="华文仿宋" w:eastAsia="华文仿宋" w:hAnsi="华文仿宋" w:cs="宋体" w:hint="eastAsia"/>
          <w:kern w:val="0"/>
          <w:sz w:val="32"/>
          <w:szCs w:val="32"/>
        </w:rPr>
        <w:t>11.99万元</w:t>
      </w:r>
      <w:r w:rsidRPr="00C379AF">
        <w:rPr>
          <w:rFonts w:ascii="华文仿宋" w:eastAsia="华文仿宋" w:hAnsi="华文仿宋" w:cs="宋体" w:hint="eastAsia"/>
          <w:kern w:val="0"/>
          <w:sz w:val="32"/>
          <w:szCs w:val="32"/>
        </w:rPr>
        <w:t>。</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b/>
          <w:bCs/>
          <w:kern w:val="0"/>
          <w:sz w:val="32"/>
          <w:szCs w:val="32"/>
        </w:rPr>
        <w:t>（注：数据</w:t>
      </w:r>
      <w:proofErr w:type="gramStart"/>
      <w:r w:rsidRPr="00C379AF">
        <w:rPr>
          <w:rFonts w:ascii="华文仿宋" w:eastAsia="华文仿宋" w:hAnsi="华文仿宋" w:cs="宋体" w:hint="eastAsia"/>
          <w:b/>
          <w:bCs/>
          <w:kern w:val="0"/>
          <w:sz w:val="32"/>
          <w:szCs w:val="32"/>
        </w:rPr>
        <w:t>来源于财决</w:t>
      </w:r>
      <w:proofErr w:type="gramEnd"/>
      <w:r w:rsidRPr="00C379AF">
        <w:rPr>
          <w:rFonts w:ascii="华文仿宋" w:eastAsia="华文仿宋" w:hAnsi="华文仿宋" w:cs="宋体" w:hint="eastAsia"/>
          <w:b/>
          <w:bCs/>
          <w:kern w:val="0"/>
          <w:sz w:val="32"/>
          <w:szCs w:val="32"/>
        </w:rPr>
        <w:t>07表</w:t>
      </w:r>
      <w:proofErr w:type="gramStart"/>
      <w:r w:rsidRPr="00C379AF">
        <w:rPr>
          <w:rFonts w:ascii="华文仿宋" w:eastAsia="华文仿宋" w:hAnsi="华文仿宋" w:cs="宋体" w:hint="eastAsia"/>
          <w:b/>
          <w:bCs/>
          <w:kern w:val="0"/>
          <w:sz w:val="32"/>
          <w:szCs w:val="32"/>
        </w:rPr>
        <w:t>和财决</w:t>
      </w:r>
      <w:proofErr w:type="gramEnd"/>
      <w:r w:rsidRPr="00C379AF">
        <w:rPr>
          <w:rFonts w:ascii="华文仿宋" w:eastAsia="华文仿宋" w:hAnsi="华文仿宋" w:cs="宋体" w:hint="eastAsia"/>
          <w:b/>
          <w:bCs/>
          <w:kern w:val="0"/>
          <w:sz w:val="32"/>
          <w:szCs w:val="32"/>
        </w:rPr>
        <w:t>08-1表，仅罗列本部门实际支出涉及的经济分类科目。）</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七、“三公”经费财政拨款支出决算情况说明</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b/>
          <w:bCs/>
          <w:kern w:val="0"/>
          <w:sz w:val="32"/>
          <w:szCs w:val="32"/>
        </w:rPr>
        <w:t>（一）“三公”经费财政拨款支出决算总体情况说明</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lastRenderedPageBreak/>
        <w:t>2021年“三公”经费财政拨款支出决算为22.76万元，完成预算</w:t>
      </w:r>
      <w:r w:rsidR="00A01154" w:rsidRPr="00C379AF">
        <w:rPr>
          <w:rFonts w:ascii="华文仿宋" w:eastAsia="华文仿宋" w:hAnsi="华文仿宋" w:cs="宋体" w:hint="eastAsia"/>
          <w:kern w:val="0"/>
          <w:sz w:val="32"/>
          <w:szCs w:val="32"/>
        </w:rPr>
        <w:t>100</w:t>
      </w:r>
      <w:r w:rsidRPr="00C379AF">
        <w:rPr>
          <w:rFonts w:ascii="华文仿宋" w:eastAsia="华文仿宋" w:hAnsi="华文仿宋" w:cs="宋体" w:hint="eastAsia"/>
          <w:kern w:val="0"/>
          <w:sz w:val="32"/>
          <w:szCs w:val="32"/>
        </w:rPr>
        <w:t>%。</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b/>
          <w:bCs/>
          <w:kern w:val="0"/>
          <w:sz w:val="32"/>
          <w:szCs w:val="32"/>
        </w:rPr>
        <w:t>（二）“三公”经费财政拨款支出决算具体情况说明</w:t>
      </w:r>
    </w:p>
    <w:p w:rsidR="00343742" w:rsidRPr="00C379AF" w:rsidRDefault="00343742" w:rsidP="00C379AF">
      <w:pPr>
        <w:widowControl/>
        <w:shd w:val="clear" w:color="auto" w:fill="FFFFFF"/>
        <w:snapToGrid w:val="0"/>
        <w:spacing w:before="100" w:beforeAutospacing="1" w:after="100" w:afterAutospacing="1"/>
        <w:ind w:firstLineChars="200" w:firstLine="64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2021年“三公”经费财政拨款支出决算中，因公出国（境）费支出决算0.00万元，占0.00%；公务用车购置及运行维护费支出决算22.66万元，占99.56%；公务接待费支出决算0.11万元，占0.48%。具体情况如下：</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（图7：“三公”经费财政拨款支出结构）（饼状图）</w:t>
      </w:r>
    </w:p>
    <w:p w:rsidR="00A01154" w:rsidRPr="00C379AF" w:rsidRDefault="00A01154"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noProof/>
          <w:kern w:val="0"/>
          <w:sz w:val="32"/>
          <w:szCs w:val="32"/>
        </w:rPr>
        <w:drawing>
          <wp:inline distT="0" distB="0" distL="0" distR="0" wp14:anchorId="434A4C92" wp14:editId="1468474C">
            <wp:extent cx="5274310" cy="3076575"/>
            <wp:effectExtent l="0" t="0" r="21590" b="9525"/>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01154"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b/>
          <w:bCs/>
          <w:kern w:val="0"/>
          <w:sz w:val="32"/>
          <w:szCs w:val="32"/>
        </w:rPr>
        <w:t>1.因公出国（境）经费支出</w:t>
      </w:r>
      <w:r w:rsidRPr="00C379AF">
        <w:rPr>
          <w:rFonts w:ascii="华文仿宋" w:eastAsia="华文仿宋" w:hAnsi="华文仿宋" w:cs="宋体" w:hint="eastAsia"/>
          <w:kern w:val="0"/>
          <w:sz w:val="32"/>
          <w:szCs w:val="32"/>
        </w:rPr>
        <w:t>0.00万元，</w:t>
      </w:r>
      <w:r w:rsidRPr="00C379AF">
        <w:rPr>
          <w:rFonts w:ascii="华文仿宋" w:eastAsia="华文仿宋" w:hAnsi="华文仿宋" w:cs="宋体" w:hint="eastAsia"/>
          <w:b/>
          <w:bCs/>
          <w:kern w:val="0"/>
          <w:sz w:val="32"/>
          <w:szCs w:val="32"/>
        </w:rPr>
        <w:t>完成预算</w:t>
      </w:r>
      <w:r w:rsidR="00A01154" w:rsidRPr="00C379AF">
        <w:rPr>
          <w:rFonts w:ascii="华文仿宋" w:eastAsia="华文仿宋" w:hAnsi="华文仿宋" w:cs="宋体" w:hint="eastAsia"/>
          <w:b/>
          <w:bCs/>
          <w:kern w:val="0"/>
          <w:sz w:val="32"/>
          <w:szCs w:val="32"/>
        </w:rPr>
        <w:t>0</w:t>
      </w:r>
      <w:r w:rsidRPr="00C379AF">
        <w:rPr>
          <w:rFonts w:ascii="华文仿宋" w:eastAsia="华文仿宋" w:hAnsi="华文仿宋" w:cs="宋体" w:hint="eastAsia"/>
          <w:b/>
          <w:bCs/>
          <w:kern w:val="0"/>
          <w:sz w:val="32"/>
          <w:szCs w:val="32"/>
        </w:rPr>
        <w:t>%。</w:t>
      </w:r>
      <w:r w:rsidRPr="00C379AF">
        <w:rPr>
          <w:rFonts w:ascii="华文仿宋" w:eastAsia="华文仿宋" w:hAnsi="华文仿宋" w:cs="宋体" w:hint="eastAsia"/>
          <w:kern w:val="0"/>
          <w:sz w:val="32"/>
          <w:szCs w:val="32"/>
        </w:rPr>
        <w:t>全年安排因公出国（境）团组0次，出国（境）0人。</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b/>
          <w:bCs/>
          <w:kern w:val="0"/>
          <w:sz w:val="32"/>
          <w:szCs w:val="32"/>
        </w:rPr>
        <w:t>2.公务用车购置及运行维护费支出</w:t>
      </w:r>
      <w:r w:rsidRPr="00C379AF">
        <w:rPr>
          <w:rFonts w:ascii="华文仿宋" w:eastAsia="华文仿宋" w:hAnsi="华文仿宋" w:cs="宋体" w:hint="eastAsia"/>
          <w:kern w:val="0"/>
          <w:sz w:val="32"/>
          <w:szCs w:val="32"/>
        </w:rPr>
        <w:t>22.66万元,</w:t>
      </w:r>
      <w:r w:rsidRPr="00C379AF">
        <w:rPr>
          <w:rFonts w:ascii="华文仿宋" w:eastAsia="华文仿宋" w:hAnsi="华文仿宋" w:cs="宋体" w:hint="eastAsia"/>
          <w:b/>
          <w:bCs/>
          <w:kern w:val="0"/>
          <w:sz w:val="32"/>
          <w:szCs w:val="32"/>
        </w:rPr>
        <w:t>完成预算</w:t>
      </w:r>
      <w:r w:rsidR="00A01154" w:rsidRPr="00C379AF">
        <w:rPr>
          <w:rFonts w:ascii="华文仿宋" w:eastAsia="华文仿宋" w:hAnsi="华文仿宋" w:cs="宋体" w:hint="eastAsia"/>
          <w:b/>
          <w:bCs/>
          <w:kern w:val="0"/>
          <w:sz w:val="32"/>
          <w:szCs w:val="32"/>
        </w:rPr>
        <w:t>100</w:t>
      </w:r>
      <w:r w:rsidRPr="00C379AF">
        <w:rPr>
          <w:rFonts w:ascii="华文仿宋" w:eastAsia="华文仿宋" w:hAnsi="华文仿宋" w:cs="宋体" w:hint="eastAsia"/>
          <w:b/>
          <w:bCs/>
          <w:kern w:val="0"/>
          <w:sz w:val="32"/>
          <w:szCs w:val="32"/>
        </w:rPr>
        <w:t>%。</w:t>
      </w:r>
      <w:r w:rsidRPr="00C379AF">
        <w:rPr>
          <w:rFonts w:ascii="华文仿宋" w:eastAsia="华文仿宋" w:hAnsi="华文仿宋" w:cs="宋体" w:hint="eastAsia"/>
          <w:kern w:val="0"/>
          <w:sz w:val="32"/>
          <w:szCs w:val="32"/>
        </w:rPr>
        <w:t>公务用车购置及运行维护费支出决算比2020年增加10.87万元，增长92.28%。主要原因是</w:t>
      </w:r>
      <w:r w:rsidR="00A01154" w:rsidRPr="00C379AF">
        <w:rPr>
          <w:rFonts w:ascii="华文仿宋" w:eastAsia="华文仿宋" w:hAnsi="华文仿宋" w:cs="宋体" w:hint="eastAsia"/>
          <w:kern w:val="0"/>
          <w:sz w:val="32"/>
          <w:szCs w:val="32"/>
        </w:rPr>
        <w:t>:2021年单位公务用车进行大修</w:t>
      </w:r>
      <w:r w:rsidRPr="00C379AF">
        <w:rPr>
          <w:rFonts w:ascii="华文仿宋" w:eastAsia="华文仿宋" w:hAnsi="华文仿宋" w:cs="宋体" w:hint="eastAsia"/>
          <w:kern w:val="0"/>
          <w:sz w:val="32"/>
          <w:szCs w:val="32"/>
        </w:rPr>
        <w:t>。</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lastRenderedPageBreak/>
        <w:t>其中：</w:t>
      </w:r>
      <w:r w:rsidRPr="00C379AF">
        <w:rPr>
          <w:rFonts w:ascii="华文仿宋" w:eastAsia="华文仿宋" w:hAnsi="华文仿宋" w:cs="宋体" w:hint="eastAsia"/>
          <w:b/>
          <w:bCs/>
          <w:kern w:val="0"/>
          <w:sz w:val="32"/>
          <w:szCs w:val="32"/>
        </w:rPr>
        <w:t>公务用车购置支出</w:t>
      </w:r>
      <w:r w:rsidRPr="00C379AF">
        <w:rPr>
          <w:rFonts w:ascii="华文仿宋" w:eastAsia="华文仿宋" w:hAnsi="华文仿宋" w:cs="宋体" w:hint="eastAsia"/>
          <w:kern w:val="0"/>
          <w:sz w:val="32"/>
          <w:szCs w:val="32"/>
        </w:rPr>
        <w:t>0.00万元。全年按规定更新购置公务用车0</w:t>
      </w:r>
      <w:r w:rsidR="00A01154" w:rsidRPr="00C379AF">
        <w:rPr>
          <w:rFonts w:ascii="华文仿宋" w:eastAsia="华文仿宋" w:hAnsi="华文仿宋" w:cs="宋体" w:hint="eastAsia"/>
          <w:kern w:val="0"/>
          <w:sz w:val="32"/>
          <w:szCs w:val="32"/>
        </w:rPr>
        <w:t>辆.</w:t>
      </w:r>
      <w:r w:rsidRPr="00C379AF">
        <w:rPr>
          <w:rFonts w:ascii="华文仿宋" w:eastAsia="华文仿宋" w:hAnsi="华文仿宋" w:cs="宋体" w:hint="eastAsia"/>
          <w:kern w:val="0"/>
          <w:sz w:val="32"/>
          <w:szCs w:val="32"/>
        </w:rPr>
        <w:t>截至2021年12月底，单位共有公务用车2辆，其中：轿车</w:t>
      </w:r>
      <w:r w:rsidR="00A01154" w:rsidRPr="00C379AF">
        <w:rPr>
          <w:rFonts w:ascii="华文仿宋" w:eastAsia="华文仿宋" w:hAnsi="华文仿宋" w:cs="宋体" w:hint="eastAsia"/>
          <w:kern w:val="0"/>
          <w:sz w:val="32"/>
          <w:szCs w:val="32"/>
        </w:rPr>
        <w:t>0</w:t>
      </w:r>
      <w:r w:rsidRPr="00C379AF">
        <w:rPr>
          <w:rFonts w:ascii="华文仿宋" w:eastAsia="华文仿宋" w:hAnsi="华文仿宋" w:cs="宋体" w:hint="eastAsia"/>
          <w:kern w:val="0"/>
          <w:sz w:val="32"/>
          <w:szCs w:val="32"/>
        </w:rPr>
        <w:t>辆、越野车</w:t>
      </w:r>
      <w:r w:rsidR="00A01154" w:rsidRPr="00C379AF">
        <w:rPr>
          <w:rFonts w:ascii="华文仿宋" w:eastAsia="华文仿宋" w:hAnsi="华文仿宋" w:cs="宋体" w:hint="eastAsia"/>
          <w:kern w:val="0"/>
          <w:sz w:val="32"/>
          <w:szCs w:val="32"/>
        </w:rPr>
        <w:t>2</w:t>
      </w:r>
      <w:r w:rsidRPr="00C379AF">
        <w:rPr>
          <w:rFonts w:ascii="华文仿宋" w:eastAsia="华文仿宋" w:hAnsi="华文仿宋" w:cs="宋体" w:hint="eastAsia"/>
          <w:kern w:val="0"/>
          <w:sz w:val="32"/>
          <w:szCs w:val="32"/>
        </w:rPr>
        <w:t>辆、载客汽车</w:t>
      </w:r>
      <w:r w:rsidR="00A01154" w:rsidRPr="00C379AF">
        <w:rPr>
          <w:rFonts w:ascii="华文仿宋" w:eastAsia="华文仿宋" w:hAnsi="华文仿宋" w:cs="宋体" w:hint="eastAsia"/>
          <w:kern w:val="0"/>
          <w:sz w:val="32"/>
          <w:szCs w:val="32"/>
        </w:rPr>
        <w:t>0</w:t>
      </w:r>
      <w:r w:rsidRPr="00C379AF">
        <w:rPr>
          <w:rFonts w:ascii="华文仿宋" w:eastAsia="华文仿宋" w:hAnsi="华文仿宋" w:cs="宋体" w:hint="eastAsia"/>
          <w:kern w:val="0"/>
          <w:sz w:val="32"/>
          <w:szCs w:val="32"/>
        </w:rPr>
        <w:t>辆。</w:t>
      </w:r>
    </w:p>
    <w:p w:rsidR="0045199D" w:rsidRPr="00C379AF" w:rsidRDefault="00343742" w:rsidP="0045199D">
      <w:pPr>
        <w:widowControl/>
        <w:shd w:val="clear" w:color="auto" w:fill="FFFFFF"/>
        <w:snapToGrid w:val="0"/>
        <w:spacing w:before="100" w:beforeAutospacing="1" w:after="100" w:afterAutospacing="1"/>
        <w:jc w:val="left"/>
        <w:rPr>
          <w:rFonts w:ascii="华文仿宋" w:eastAsia="华文仿宋" w:hAnsi="华文仿宋" w:cs="宋体"/>
          <w:kern w:val="0"/>
          <w:sz w:val="32"/>
          <w:szCs w:val="32"/>
        </w:rPr>
      </w:pPr>
      <w:r w:rsidRPr="00C379AF">
        <w:rPr>
          <w:rFonts w:ascii="华文仿宋" w:eastAsia="华文仿宋" w:hAnsi="华文仿宋" w:cs="宋体" w:hint="eastAsia"/>
          <w:b/>
          <w:bCs/>
          <w:kern w:val="0"/>
          <w:sz w:val="32"/>
          <w:szCs w:val="32"/>
        </w:rPr>
        <w:t>公务用车运行维护费支出</w:t>
      </w:r>
      <w:r w:rsidRPr="00C379AF">
        <w:rPr>
          <w:rFonts w:ascii="华文仿宋" w:eastAsia="华文仿宋" w:hAnsi="华文仿宋" w:cs="宋体" w:hint="eastAsia"/>
          <w:kern w:val="0"/>
          <w:sz w:val="32"/>
          <w:szCs w:val="32"/>
        </w:rPr>
        <w:t>22.66万元。</w:t>
      </w:r>
      <w:proofErr w:type="gramStart"/>
      <w:r w:rsidRPr="00C379AF">
        <w:rPr>
          <w:rFonts w:ascii="华文仿宋" w:eastAsia="华文仿宋" w:hAnsi="华文仿宋" w:cs="宋体" w:hint="eastAsia"/>
          <w:kern w:val="0"/>
          <w:sz w:val="32"/>
          <w:szCs w:val="32"/>
        </w:rPr>
        <w:t>主要用于</w:t>
      </w:r>
      <w:r w:rsidR="0045199D" w:rsidRPr="00C379AF">
        <w:rPr>
          <w:rFonts w:ascii="华文仿宋" w:eastAsia="华文仿宋" w:hAnsi="华文仿宋" w:cs="宋体" w:hint="eastAsia"/>
          <w:kern w:val="0"/>
          <w:sz w:val="32"/>
          <w:szCs w:val="32"/>
        </w:rPr>
        <w:t>主要用于</w:t>
      </w:r>
      <w:proofErr w:type="gramEnd"/>
      <w:r w:rsidR="0045199D" w:rsidRPr="00C379AF">
        <w:rPr>
          <w:rFonts w:ascii="华文仿宋" w:eastAsia="华文仿宋" w:hAnsi="华文仿宋" w:cs="宋体" w:hint="eastAsia"/>
          <w:kern w:val="0"/>
          <w:sz w:val="32"/>
          <w:szCs w:val="32"/>
        </w:rPr>
        <w:t>开展古籍收集、藏文社会用字督察、藏学人类学研究课题组用车等所需的公务用车燃料费、维修费、过路过桥费、保险费等支出。</w:t>
      </w:r>
    </w:p>
    <w:p w:rsidR="0045199D"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b/>
          <w:bCs/>
          <w:kern w:val="0"/>
          <w:sz w:val="32"/>
          <w:szCs w:val="32"/>
        </w:rPr>
        <w:t>3.公务接待费支出</w:t>
      </w:r>
      <w:r w:rsidRPr="00C379AF">
        <w:rPr>
          <w:rFonts w:ascii="华文仿宋" w:eastAsia="华文仿宋" w:hAnsi="华文仿宋" w:cs="宋体" w:hint="eastAsia"/>
          <w:kern w:val="0"/>
          <w:sz w:val="32"/>
          <w:szCs w:val="32"/>
        </w:rPr>
        <w:t>0.11万元，</w:t>
      </w:r>
      <w:r w:rsidRPr="00C379AF">
        <w:rPr>
          <w:rFonts w:ascii="华文仿宋" w:eastAsia="华文仿宋" w:hAnsi="华文仿宋" w:cs="宋体" w:hint="eastAsia"/>
          <w:b/>
          <w:bCs/>
          <w:kern w:val="0"/>
          <w:sz w:val="32"/>
          <w:szCs w:val="32"/>
        </w:rPr>
        <w:t>完成预算100%。</w:t>
      </w:r>
      <w:r w:rsidRPr="00C379AF">
        <w:rPr>
          <w:rFonts w:ascii="华文仿宋" w:eastAsia="华文仿宋" w:hAnsi="华文仿宋" w:cs="宋体" w:hint="eastAsia"/>
          <w:kern w:val="0"/>
          <w:sz w:val="32"/>
          <w:szCs w:val="32"/>
        </w:rPr>
        <w:t>公务接待费支出决算比2020年增加-0.20万元，增长-65.65%。主要原因是</w:t>
      </w:r>
      <w:r w:rsidR="0045199D" w:rsidRPr="00C379AF">
        <w:rPr>
          <w:rFonts w:ascii="华文仿宋" w:eastAsia="华文仿宋" w:hAnsi="华文仿宋" w:cs="宋体" w:hint="eastAsia"/>
          <w:kern w:val="0"/>
          <w:sz w:val="32"/>
          <w:szCs w:val="32"/>
        </w:rPr>
        <w:t>:我单位厉行节约,压减公务接待费</w:t>
      </w:r>
      <w:r w:rsidRPr="00C379AF">
        <w:rPr>
          <w:rFonts w:ascii="华文仿宋" w:eastAsia="华文仿宋" w:hAnsi="华文仿宋" w:cs="宋体" w:hint="eastAsia"/>
          <w:kern w:val="0"/>
          <w:sz w:val="32"/>
          <w:szCs w:val="32"/>
        </w:rPr>
        <w:t>。</w:t>
      </w:r>
    </w:p>
    <w:p w:rsidR="0045199D"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b/>
          <w:bCs/>
          <w:kern w:val="0"/>
          <w:sz w:val="32"/>
          <w:szCs w:val="32"/>
        </w:rPr>
        <w:t>国内公务接待支出</w:t>
      </w:r>
      <w:r w:rsidRPr="00C379AF">
        <w:rPr>
          <w:rFonts w:ascii="华文仿宋" w:eastAsia="华文仿宋" w:hAnsi="华文仿宋" w:cs="宋体" w:hint="eastAsia"/>
          <w:kern w:val="0"/>
          <w:sz w:val="32"/>
          <w:szCs w:val="32"/>
        </w:rPr>
        <w:t>0.11万元，</w:t>
      </w:r>
      <w:r w:rsidR="0045199D" w:rsidRPr="00C379AF">
        <w:rPr>
          <w:rFonts w:ascii="华文仿宋" w:eastAsia="华文仿宋" w:hAnsi="华文仿宋" w:cs="宋体" w:hint="eastAsia"/>
          <w:kern w:val="0"/>
          <w:sz w:val="32"/>
          <w:szCs w:val="32"/>
        </w:rPr>
        <w:t>主要</w:t>
      </w:r>
      <w:proofErr w:type="gramStart"/>
      <w:r w:rsidR="0045199D" w:rsidRPr="00C379AF">
        <w:rPr>
          <w:rFonts w:ascii="华文仿宋" w:eastAsia="华文仿宋" w:hAnsi="华文仿宋" w:cs="宋体" w:hint="eastAsia"/>
          <w:kern w:val="0"/>
          <w:sz w:val="32"/>
          <w:szCs w:val="32"/>
        </w:rPr>
        <w:t>用于省</w:t>
      </w:r>
      <w:proofErr w:type="gramEnd"/>
      <w:r w:rsidR="0045199D" w:rsidRPr="00C379AF">
        <w:rPr>
          <w:rFonts w:ascii="华文仿宋" w:eastAsia="华文仿宋" w:hAnsi="华文仿宋" w:cs="宋体" w:hint="eastAsia"/>
          <w:kern w:val="0"/>
          <w:sz w:val="32"/>
          <w:szCs w:val="32"/>
        </w:rPr>
        <w:t>古籍办到马尔康调研古籍用餐费。国内公务接待2批次，10人次（包括陪同人员），共计支出</w:t>
      </w:r>
      <w:r w:rsidR="0045199D" w:rsidRPr="00C379AF">
        <w:rPr>
          <w:rFonts w:ascii="华文仿宋" w:eastAsia="华文仿宋" w:hAnsi="华文仿宋" w:cs="宋体"/>
          <w:kern w:val="0"/>
          <w:sz w:val="32"/>
          <w:szCs w:val="32"/>
        </w:rPr>
        <w:t>0.</w:t>
      </w:r>
      <w:r w:rsidR="0045199D" w:rsidRPr="00C379AF">
        <w:rPr>
          <w:rFonts w:ascii="华文仿宋" w:eastAsia="华文仿宋" w:hAnsi="华文仿宋" w:cs="宋体" w:hint="eastAsia"/>
          <w:kern w:val="0"/>
          <w:sz w:val="32"/>
          <w:szCs w:val="32"/>
        </w:rPr>
        <w:t>1</w:t>
      </w:r>
      <w:r w:rsidR="0045199D" w:rsidRPr="00C379AF">
        <w:rPr>
          <w:rFonts w:ascii="华文仿宋" w:eastAsia="华文仿宋" w:hAnsi="华文仿宋" w:cs="宋体"/>
          <w:kern w:val="0"/>
          <w:sz w:val="32"/>
          <w:szCs w:val="32"/>
        </w:rPr>
        <w:t>1</w:t>
      </w:r>
      <w:r w:rsidR="0045199D" w:rsidRPr="00C379AF">
        <w:rPr>
          <w:rFonts w:ascii="华文仿宋" w:eastAsia="华文仿宋" w:hAnsi="华文仿宋" w:cs="宋体" w:hint="eastAsia"/>
          <w:kern w:val="0"/>
          <w:sz w:val="32"/>
          <w:szCs w:val="32"/>
        </w:rPr>
        <w:t>万元。</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b/>
          <w:bCs/>
          <w:kern w:val="0"/>
          <w:sz w:val="32"/>
          <w:szCs w:val="32"/>
        </w:rPr>
        <w:t>外事接待支出</w:t>
      </w:r>
      <w:r w:rsidRPr="00C379AF">
        <w:rPr>
          <w:rFonts w:ascii="华文仿宋" w:eastAsia="华文仿宋" w:hAnsi="华文仿宋" w:cs="宋体" w:hint="eastAsia"/>
          <w:kern w:val="0"/>
          <w:sz w:val="32"/>
          <w:szCs w:val="32"/>
        </w:rPr>
        <w:t>0.00万元，外事接待0批次，0人，共计支出0.00万元。 </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八、政府性基金预算支出决算情况说明</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2021年政府性基金预算财政拨款支出0.00万元。</w:t>
      </w:r>
    </w:p>
    <w:p w:rsidR="00343742" w:rsidRPr="00C379AF" w:rsidRDefault="00343742" w:rsidP="00343742">
      <w:pPr>
        <w:widowControl/>
        <w:numPr>
          <w:ilvl w:val="0"/>
          <w:numId w:val="5"/>
        </w:numPr>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 xml:space="preserve">国有资本经营预算支出决算情况说明 </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2021年国有资本经营预算财政拨款支出0.00万元。</w:t>
      </w:r>
    </w:p>
    <w:p w:rsidR="00343742" w:rsidRPr="00C379AF" w:rsidRDefault="00343742" w:rsidP="00343742">
      <w:pPr>
        <w:widowControl/>
        <w:numPr>
          <w:ilvl w:val="0"/>
          <w:numId w:val="6"/>
        </w:numPr>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 xml:space="preserve">其他重要事项的情况说明 </w:t>
      </w:r>
    </w:p>
    <w:p w:rsidR="0045199D" w:rsidRPr="00C379AF" w:rsidRDefault="0045199D" w:rsidP="0045199D">
      <w:pPr>
        <w:widowControl/>
        <w:shd w:val="clear" w:color="auto" w:fill="FFFFFF"/>
        <w:snapToGrid w:val="0"/>
        <w:spacing w:before="100" w:beforeAutospacing="1" w:after="100" w:afterAutospacing="1"/>
        <w:ind w:left="72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无</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b/>
          <w:bCs/>
          <w:kern w:val="0"/>
          <w:sz w:val="32"/>
          <w:szCs w:val="32"/>
        </w:rPr>
        <w:t>（一）机关运行经费支出情况</w:t>
      </w:r>
    </w:p>
    <w:p w:rsidR="00343742" w:rsidRPr="00C379AF" w:rsidRDefault="00343742" w:rsidP="00C379AF">
      <w:pPr>
        <w:widowControl/>
        <w:shd w:val="clear" w:color="auto" w:fill="FFFFFF"/>
        <w:snapToGrid w:val="0"/>
        <w:spacing w:before="100" w:beforeAutospacing="1" w:after="100" w:afterAutospacing="1"/>
        <w:ind w:firstLineChars="200" w:firstLine="64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lastRenderedPageBreak/>
        <w:t>2021年，四川省阿坝州藏文编译局机关运行经费支出91.17万元，比2020年增加32.51万元，增长55.41%。主要原因是</w:t>
      </w:r>
      <w:r w:rsidR="0045199D" w:rsidRPr="00C379AF">
        <w:rPr>
          <w:rFonts w:ascii="华文仿宋" w:eastAsia="华文仿宋" w:hAnsi="华文仿宋" w:cs="宋体" w:hint="eastAsia"/>
          <w:kern w:val="0"/>
          <w:sz w:val="32"/>
          <w:szCs w:val="32"/>
        </w:rPr>
        <w:t>:我单位新增人员一名及物价上涨.</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b/>
          <w:bCs/>
          <w:kern w:val="0"/>
          <w:sz w:val="32"/>
          <w:szCs w:val="32"/>
        </w:rPr>
        <w:t>（注：数据来源于</w:t>
      </w:r>
      <w:proofErr w:type="gramStart"/>
      <w:r w:rsidRPr="00C379AF">
        <w:rPr>
          <w:rFonts w:ascii="华文仿宋" w:eastAsia="华文仿宋" w:hAnsi="华文仿宋" w:cs="宋体" w:hint="eastAsia"/>
          <w:b/>
          <w:bCs/>
          <w:kern w:val="0"/>
          <w:sz w:val="32"/>
          <w:szCs w:val="32"/>
        </w:rPr>
        <w:t>财决附</w:t>
      </w:r>
      <w:proofErr w:type="gramEnd"/>
      <w:r w:rsidRPr="00C379AF">
        <w:rPr>
          <w:rFonts w:ascii="华文仿宋" w:eastAsia="华文仿宋" w:hAnsi="华文仿宋" w:cs="宋体" w:hint="eastAsia"/>
          <w:b/>
          <w:bCs/>
          <w:kern w:val="0"/>
          <w:sz w:val="32"/>
          <w:szCs w:val="32"/>
        </w:rPr>
        <w:t>03表）</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b/>
          <w:bCs/>
          <w:kern w:val="0"/>
          <w:sz w:val="32"/>
          <w:szCs w:val="32"/>
        </w:rPr>
        <w:t>（二）政府采购支出情况</w:t>
      </w:r>
    </w:p>
    <w:p w:rsidR="00343742" w:rsidRPr="00C379AF" w:rsidRDefault="00343742" w:rsidP="00C379AF">
      <w:pPr>
        <w:widowControl/>
        <w:shd w:val="clear" w:color="auto" w:fill="FFFFFF"/>
        <w:snapToGrid w:val="0"/>
        <w:spacing w:before="100" w:beforeAutospacing="1" w:after="100" w:afterAutospacing="1"/>
        <w:ind w:firstLineChars="200" w:firstLine="64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2021年，四川省阿坝州藏文编译局政府采购支出总额82.44万元，其中：政府采购货物支出82.44万元、政府采购工程支出0.00万元、政府采购服务支出0.00万元。主要用于</w:t>
      </w:r>
      <w:r w:rsidR="0045199D" w:rsidRPr="00C379AF">
        <w:rPr>
          <w:rFonts w:ascii="华文仿宋" w:eastAsia="华文仿宋" w:hAnsi="华文仿宋" w:cs="宋体" w:hint="eastAsia"/>
          <w:kern w:val="0"/>
          <w:sz w:val="32"/>
          <w:szCs w:val="32"/>
        </w:rPr>
        <w:t>新建藏文图书馆内的书柜及展柜等</w:t>
      </w:r>
      <w:r w:rsidRPr="00C379AF">
        <w:rPr>
          <w:rFonts w:ascii="华文仿宋" w:eastAsia="华文仿宋" w:hAnsi="华文仿宋" w:cs="宋体" w:hint="eastAsia"/>
          <w:kern w:val="0"/>
          <w:sz w:val="32"/>
          <w:szCs w:val="32"/>
        </w:rPr>
        <w:t>。授予中小企业合同金额82.44万元，占政府采购支出总额的100.00%，其中：授予小</w:t>
      </w:r>
      <w:proofErr w:type="gramStart"/>
      <w:r w:rsidRPr="00C379AF">
        <w:rPr>
          <w:rFonts w:ascii="华文仿宋" w:eastAsia="华文仿宋" w:hAnsi="华文仿宋" w:cs="宋体" w:hint="eastAsia"/>
          <w:kern w:val="0"/>
          <w:sz w:val="32"/>
          <w:szCs w:val="32"/>
        </w:rPr>
        <w:t>微企业</w:t>
      </w:r>
      <w:proofErr w:type="gramEnd"/>
      <w:r w:rsidRPr="00C379AF">
        <w:rPr>
          <w:rFonts w:ascii="华文仿宋" w:eastAsia="华文仿宋" w:hAnsi="华文仿宋" w:cs="宋体" w:hint="eastAsia"/>
          <w:kern w:val="0"/>
          <w:sz w:val="32"/>
          <w:szCs w:val="32"/>
        </w:rPr>
        <w:t>合同金额82.44万元，占政府采购支出总额的100.00%。</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b/>
          <w:bCs/>
          <w:kern w:val="0"/>
          <w:sz w:val="32"/>
          <w:szCs w:val="32"/>
        </w:rPr>
        <w:t>（注：数据来源于</w:t>
      </w:r>
      <w:proofErr w:type="gramStart"/>
      <w:r w:rsidRPr="00C379AF">
        <w:rPr>
          <w:rFonts w:ascii="华文仿宋" w:eastAsia="华文仿宋" w:hAnsi="华文仿宋" w:cs="宋体" w:hint="eastAsia"/>
          <w:b/>
          <w:bCs/>
          <w:kern w:val="0"/>
          <w:sz w:val="32"/>
          <w:szCs w:val="32"/>
        </w:rPr>
        <w:t>财决附</w:t>
      </w:r>
      <w:proofErr w:type="gramEnd"/>
      <w:r w:rsidRPr="00C379AF">
        <w:rPr>
          <w:rFonts w:ascii="华文仿宋" w:eastAsia="华文仿宋" w:hAnsi="华文仿宋" w:cs="宋体" w:hint="eastAsia"/>
          <w:b/>
          <w:bCs/>
          <w:kern w:val="0"/>
          <w:sz w:val="32"/>
          <w:szCs w:val="32"/>
        </w:rPr>
        <w:t>03表）</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b/>
          <w:bCs/>
          <w:kern w:val="0"/>
          <w:sz w:val="32"/>
          <w:szCs w:val="32"/>
        </w:rPr>
        <w:t>（三）国有资产占有使用情况</w:t>
      </w:r>
    </w:p>
    <w:p w:rsidR="00343742" w:rsidRPr="00C379AF" w:rsidRDefault="00343742" w:rsidP="00C379AF">
      <w:pPr>
        <w:widowControl/>
        <w:shd w:val="clear" w:color="auto" w:fill="FFFFFF"/>
        <w:snapToGrid w:val="0"/>
        <w:spacing w:before="100" w:beforeAutospacing="1" w:after="100" w:afterAutospacing="1"/>
        <w:ind w:firstLineChars="200" w:firstLine="64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截至2021年12月31日，四川省阿坝州藏文编译局共有车辆2辆，其中：主要领导干部用车0辆、机要通信用车0辆、应急保障用车0辆、其他用车2辆</w:t>
      </w:r>
      <w:r w:rsidR="0045199D" w:rsidRPr="00C379AF">
        <w:rPr>
          <w:rFonts w:ascii="华文仿宋" w:eastAsia="华文仿宋" w:hAnsi="华文仿宋" w:cs="宋体" w:hint="eastAsia"/>
          <w:kern w:val="0"/>
          <w:sz w:val="32"/>
          <w:szCs w:val="32"/>
        </w:rPr>
        <w:t>,</w:t>
      </w:r>
      <w:r w:rsidRPr="00C379AF">
        <w:rPr>
          <w:rFonts w:ascii="华文仿宋" w:eastAsia="华文仿宋" w:hAnsi="华文仿宋" w:cs="宋体" w:hint="eastAsia"/>
          <w:kern w:val="0"/>
          <w:sz w:val="32"/>
          <w:szCs w:val="32"/>
        </w:rPr>
        <w:t>单价50万元以上通用设备0台（套），单价100万元以上专用设备0台（套）。</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b/>
          <w:bCs/>
          <w:kern w:val="0"/>
          <w:sz w:val="32"/>
          <w:szCs w:val="32"/>
        </w:rPr>
        <w:t>（注：数据来源于</w:t>
      </w:r>
      <w:proofErr w:type="gramStart"/>
      <w:r w:rsidRPr="00C379AF">
        <w:rPr>
          <w:rFonts w:ascii="华文仿宋" w:eastAsia="华文仿宋" w:hAnsi="华文仿宋" w:cs="宋体" w:hint="eastAsia"/>
          <w:b/>
          <w:bCs/>
          <w:kern w:val="0"/>
          <w:sz w:val="32"/>
          <w:szCs w:val="32"/>
        </w:rPr>
        <w:t>财决附</w:t>
      </w:r>
      <w:proofErr w:type="gramEnd"/>
      <w:r w:rsidRPr="00C379AF">
        <w:rPr>
          <w:rFonts w:ascii="华文仿宋" w:eastAsia="华文仿宋" w:hAnsi="华文仿宋" w:cs="宋体" w:hint="eastAsia"/>
          <w:b/>
          <w:bCs/>
          <w:kern w:val="0"/>
          <w:sz w:val="32"/>
          <w:szCs w:val="32"/>
        </w:rPr>
        <w:t>03表，按部门决算报表填报数据罗列车辆情况。）</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b/>
          <w:bCs/>
          <w:kern w:val="0"/>
          <w:sz w:val="32"/>
          <w:szCs w:val="32"/>
        </w:rPr>
        <w:t>（四）预算绩效管理情况</w:t>
      </w:r>
    </w:p>
    <w:p w:rsidR="00343742" w:rsidRPr="00C379AF" w:rsidRDefault="00343742" w:rsidP="00C379AF">
      <w:pPr>
        <w:widowControl/>
        <w:shd w:val="clear" w:color="auto" w:fill="FFFFFF"/>
        <w:snapToGrid w:val="0"/>
        <w:spacing w:before="100" w:beforeAutospacing="1" w:after="100" w:afterAutospacing="1"/>
        <w:ind w:firstLineChars="200" w:firstLine="640"/>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根据预算绩效管理要求，本部门在2021年度预算编制阶段，组织对</w:t>
      </w:r>
      <w:r w:rsidR="002C5C32" w:rsidRPr="00C379AF">
        <w:rPr>
          <w:rFonts w:ascii="华文仿宋" w:eastAsia="华文仿宋" w:hAnsi="华文仿宋" w:cs="宋体" w:hint="eastAsia"/>
          <w:kern w:val="0"/>
          <w:sz w:val="32"/>
          <w:szCs w:val="32"/>
        </w:rPr>
        <w:t>13个</w:t>
      </w:r>
      <w:r w:rsidRPr="00C379AF">
        <w:rPr>
          <w:rFonts w:ascii="华文仿宋" w:eastAsia="华文仿宋" w:hAnsi="华文仿宋" w:cs="宋体" w:hint="eastAsia"/>
          <w:kern w:val="0"/>
          <w:sz w:val="32"/>
          <w:szCs w:val="32"/>
        </w:rPr>
        <w:t>项目</w:t>
      </w:r>
      <w:r w:rsidR="002C5C32" w:rsidRPr="00C379AF">
        <w:rPr>
          <w:rFonts w:ascii="华文仿宋" w:eastAsia="华文仿宋" w:hAnsi="华文仿宋" w:cs="宋体" w:hint="eastAsia"/>
          <w:kern w:val="0"/>
          <w:sz w:val="32"/>
          <w:szCs w:val="32"/>
        </w:rPr>
        <w:t>进行绩效,其中5个</w:t>
      </w:r>
      <w:r w:rsidRPr="00C379AF">
        <w:rPr>
          <w:rFonts w:ascii="华文仿宋" w:eastAsia="华文仿宋" w:hAnsi="华文仿宋" w:cs="宋体" w:hint="eastAsia"/>
          <w:kern w:val="0"/>
          <w:sz w:val="32"/>
          <w:szCs w:val="32"/>
        </w:rPr>
        <w:t>项目开展了预算事前绩效评估，对</w:t>
      </w:r>
      <w:r w:rsidR="002C5C32" w:rsidRPr="00C379AF">
        <w:rPr>
          <w:rFonts w:ascii="华文仿宋" w:eastAsia="华文仿宋" w:hAnsi="华文仿宋" w:cs="宋体" w:hint="eastAsia"/>
          <w:kern w:val="0"/>
          <w:sz w:val="32"/>
          <w:szCs w:val="32"/>
        </w:rPr>
        <w:t>13</w:t>
      </w:r>
      <w:r w:rsidRPr="00C379AF">
        <w:rPr>
          <w:rFonts w:ascii="华文仿宋" w:eastAsia="华文仿宋" w:hAnsi="华文仿宋" w:cs="宋体" w:hint="eastAsia"/>
          <w:kern w:val="0"/>
          <w:sz w:val="32"/>
          <w:szCs w:val="32"/>
        </w:rPr>
        <w:t>个项目编制了绩效目标，预算执行过程中，选取</w:t>
      </w:r>
      <w:r w:rsidR="002C5C32" w:rsidRPr="00C379AF">
        <w:rPr>
          <w:rFonts w:ascii="华文仿宋" w:eastAsia="华文仿宋" w:hAnsi="华文仿宋" w:cs="宋体" w:hint="eastAsia"/>
          <w:kern w:val="0"/>
          <w:sz w:val="32"/>
          <w:szCs w:val="32"/>
        </w:rPr>
        <w:t>5</w:t>
      </w:r>
      <w:r w:rsidRPr="00C379AF">
        <w:rPr>
          <w:rFonts w:ascii="华文仿宋" w:eastAsia="华文仿宋" w:hAnsi="华文仿宋" w:cs="宋体" w:hint="eastAsia"/>
          <w:kern w:val="0"/>
          <w:sz w:val="32"/>
          <w:szCs w:val="32"/>
        </w:rPr>
        <w:t>项目开展绩效监控，年终执行完毕后，对</w:t>
      </w:r>
      <w:r w:rsidR="002C5C32" w:rsidRPr="00C379AF">
        <w:rPr>
          <w:rFonts w:ascii="华文仿宋" w:eastAsia="华文仿宋" w:hAnsi="华文仿宋" w:cs="宋体" w:hint="eastAsia"/>
          <w:kern w:val="0"/>
          <w:sz w:val="32"/>
          <w:szCs w:val="32"/>
        </w:rPr>
        <w:t>13</w:t>
      </w:r>
      <w:r w:rsidRPr="00C379AF">
        <w:rPr>
          <w:rFonts w:ascii="华文仿宋" w:eastAsia="华文仿宋" w:hAnsi="华文仿宋" w:cs="宋体" w:hint="eastAsia"/>
          <w:kern w:val="0"/>
          <w:sz w:val="32"/>
          <w:szCs w:val="32"/>
        </w:rPr>
        <w:t>个项目开</w:t>
      </w:r>
      <w:r w:rsidRPr="00C379AF">
        <w:rPr>
          <w:rFonts w:ascii="华文仿宋" w:eastAsia="华文仿宋" w:hAnsi="华文仿宋" w:cs="宋体" w:hint="eastAsia"/>
          <w:kern w:val="0"/>
          <w:sz w:val="32"/>
          <w:szCs w:val="32"/>
        </w:rPr>
        <w:lastRenderedPageBreak/>
        <w:t>展了绩效自评。同时，本部门对2021年部门整体开展绩效自评，《2021年</w:t>
      </w:r>
      <w:r w:rsidR="002C5C32" w:rsidRPr="00C379AF">
        <w:rPr>
          <w:rFonts w:ascii="华文仿宋" w:eastAsia="华文仿宋" w:hAnsi="华文仿宋" w:cs="宋体" w:hint="eastAsia"/>
          <w:kern w:val="0"/>
          <w:sz w:val="32"/>
          <w:szCs w:val="32"/>
        </w:rPr>
        <w:t>藏文编译局</w:t>
      </w:r>
      <w:r w:rsidRPr="00C379AF">
        <w:rPr>
          <w:rFonts w:ascii="华文仿宋" w:eastAsia="华文仿宋" w:hAnsi="华文仿宋" w:cs="宋体" w:hint="eastAsia"/>
          <w:kern w:val="0"/>
          <w:sz w:val="32"/>
          <w:szCs w:val="32"/>
        </w:rPr>
        <w:t>整体绩效评价报告》见附件（第四部分）。</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 </w:t>
      </w:r>
    </w:p>
    <w:p w:rsidR="00343742"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 </w:t>
      </w:r>
    </w:p>
    <w:p w:rsidR="00C379AF" w:rsidRDefault="00C379AF"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p>
    <w:p w:rsidR="00C379AF" w:rsidRDefault="00C379AF"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p>
    <w:p w:rsidR="00C379AF" w:rsidRDefault="00C379AF"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p>
    <w:p w:rsidR="00C379AF" w:rsidRDefault="00C379AF"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p>
    <w:p w:rsidR="00C379AF" w:rsidRDefault="00C379AF"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p>
    <w:p w:rsidR="00C379AF" w:rsidRDefault="00C379AF"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p>
    <w:p w:rsidR="00C379AF" w:rsidRDefault="00C379AF"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p>
    <w:p w:rsidR="00C379AF" w:rsidRDefault="00C379AF"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p>
    <w:p w:rsidR="00C379AF" w:rsidRDefault="00C379AF"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p>
    <w:p w:rsidR="00C379AF" w:rsidRDefault="00C379AF"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p>
    <w:p w:rsidR="00C379AF" w:rsidRDefault="00C379AF"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p>
    <w:p w:rsidR="00C379AF" w:rsidRDefault="00C379AF"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p>
    <w:p w:rsidR="00C379AF" w:rsidRDefault="00C379AF"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p>
    <w:p w:rsidR="00C379AF" w:rsidRPr="00C379AF" w:rsidRDefault="00C379AF"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p>
    <w:p w:rsidR="00343742" w:rsidRPr="00C379AF" w:rsidRDefault="00343742" w:rsidP="00343742">
      <w:pPr>
        <w:widowControl/>
        <w:shd w:val="clear" w:color="auto" w:fill="FFFFFF"/>
        <w:snapToGrid w:val="0"/>
        <w:spacing w:before="100" w:beforeAutospacing="1" w:after="100" w:afterAutospacing="1"/>
        <w:jc w:val="center"/>
        <w:rPr>
          <w:rFonts w:ascii="华文仿宋" w:eastAsia="华文仿宋" w:hAnsi="华文仿宋" w:cs="宋体" w:hint="eastAsia"/>
          <w:kern w:val="0"/>
          <w:sz w:val="32"/>
          <w:szCs w:val="32"/>
        </w:rPr>
      </w:pPr>
      <w:r w:rsidRPr="00C379AF">
        <w:rPr>
          <w:rFonts w:ascii="华文仿宋" w:eastAsia="华文仿宋" w:hAnsi="华文仿宋" w:cs="宋体" w:hint="eastAsia"/>
          <w:b/>
          <w:bCs/>
          <w:kern w:val="0"/>
          <w:sz w:val="32"/>
          <w:szCs w:val="32"/>
        </w:rPr>
        <w:lastRenderedPageBreak/>
        <w:t>第三部分名词解释</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 </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1.财政拨款收入：指单位从同级财政部门取得的财政预算资金。</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2.事业收入：指事业单位开展专业业务活动及辅助活动取得的收入。如…（二级预算单位事业收入情况）等。</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3.经营收入：指事业单位在专业业务活动及其辅助活动之外开展非独立核算经营活动取得的收入。如…（二级预算单位经营收入情况）等。</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4.其他收入：指单位取得的除上述收入以外的各项收入。主要是…（收入类型）等。</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5.使用非财政拨款结余：指事业单位使用以前年度积累的非财政拨款结余弥补当年收支差额的金额。</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6.年初结转和结余：指以前年度尚未完成、结转到本年按有关规定继续使用的资金。</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7.结余分配：指事业单位按照会计制度规定缴纳的所得税、提取的专用结余以及转入非财政拨款结余的金额等。</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8、年末结转和结余：指单位按有关规定结转到下年或以后年度继续使用的资金。</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9.一般公共服务（类）</w:t>
      </w:r>
      <w:r w:rsidR="002C5C32" w:rsidRPr="00C379AF">
        <w:rPr>
          <w:rFonts w:ascii="华文仿宋" w:eastAsia="华文仿宋" w:hAnsi="华文仿宋" w:cs="宋体" w:hint="eastAsia"/>
          <w:kern w:val="0"/>
          <w:sz w:val="32"/>
          <w:szCs w:val="32"/>
        </w:rPr>
        <w:t>群众团体事务</w:t>
      </w:r>
      <w:r w:rsidRPr="00C379AF">
        <w:rPr>
          <w:rFonts w:ascii="华文仿宋" w:eastAsia="华文仿宋" w:hAnsi="华文仿宋" w:cs="宋体" w:hint="eastAsia"/>
          <w:kern w:val="0"/>
          <w:sz w:val="32"/>
          <w:szCs w:val="32"/>
        </w:rPr>
        <w:t>（款）</w:t>
      </w:r>
      <w:r w:rsidR="002C5C32" w:rsidRPr="00C379AF">
        <w:rPr>
          <w:rFonts w:ascii="华文仿宋" w:eastAsia="华文仿宋" w:hAnsi="华文仿宋" w:cs="宋体" w:hint="eastAsia"/>
          <w:kern w:val="0"/>
          <w:sz w:val="32"/>
          <w:szCs w:val="32"/>
        </w:rPr>
        <w:t>行政运行</w:t>
      </w:r>
      <w:r w:rsidRPr="00C379AF">
        <w:rPr>
          <w:rFonts w:ascii="华文仿宋" w:eastAsia="华文仿宋" w:hAnsi="华文仿宋" w:cs="宋体" w:hint="eastAsia"/>
          <w:kern w:val="0"/>
          <w:sz w:val="32"/>
          <w:szCs w:val="32"/>
        </w:rPr>
        <w:t>（项）：指</w:t>
      </w:r>
      <w:r w:rsidR="002C5C32" w:rsidRPr="00C379AF">
        <w:rPr>
          <w:rFonts w:ascii="华文仿宋" w:eastAsia="华文仿宋" w:hAnsi="华文仿宋" w:cs="宋体" w:hint="eastAsia"/>
          <w:kern w:val="0"/>
          <w:sz w:val="32"/>
          <w:szCs w:val="32"/>
        </w:rPr>
        <w:t>单位基本开支</w:t>
      </w:r>
      <w:r w:rsidRPr="00C379AF">
        <w:rPr>
          <w:rFonts w:ascii="华文仿宋" w:eastAsia="华文仿宋" w:hAnsi="华文仿宋" w:cs="宋体" w:hint="eastAsia"/>
          <w:kern w:val="0"/>
          <w:sz w:val="32"/>
          <w:szCs w:val="32"/>
        </w:rPr>
        <w:t>。</w:t>
      </w:r>
    </w:p>
    <w:p w:rsidR="00343742" w:rsidRPr="00C379AF" w:rsidRDefault="002C5C3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10.一般公共服务（类）群众团体事务（款）一般行政管理事务（项）：指单位项目开支.</w:t>
      </w:r>
    </w:p>
    <w:p w:rsidR="00343742" w:rsidRPr="00C379AF" w:rsidRDefault="002C5C3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lastRenderedPageBreak/>
        <w:t>11</w:t>
      </w:r>
      <w:r w:rsidR="00343742" w:rsidRPr="00C379AF">
        <w:rPr>
          <w:rFonts w:ascii="华文仿宋" w:eastAsia="华文仿宋" w:hAnsi="华文仿宋" w:cs="宋体" w:hint="eastAsia"/>
          <w:kern w:val="0"/>
          <w:sz w:val="32"/>
          <w:szCs w:val="32"/>
        </w:rPr>
        <w:t>.社会保障和就业（类）</w:t>
      </w:r>
      <w:r w:rsidRPr="00C379AF">
        <w:rPr>
          <w:rFonts w:ascii="华文仿宋" w:eastAsia="华文仿宋" w:hAnsi="华文仿宋" w:cs="宋体" w:hint="eastAsia"/>
          <w:kern w:val="0"/>
          <w:sz w:val="32"/>
          <w:szCs w:val="32"/>
        </w:rPr>
        <w:t>行政事业单位离退休</w:t>
      </w:r>
      <w:r w:rsidR="00343742" w:rsidRPr="00C379AF">
        <w:rPr>
          <w:rFonts w:ascii="华文仿宋" w:eastAsia="华文仿宋" w:hAnsi="华文仿宋" w:cs="宋体" w:hint="eastAsia"/>
          <w:kern w:val="0"/>
          <w:sz w:val="32"/>
          <w:szCs w:val="32"/>
        </w:rPr>
        <w:t>（款）</w:t>
      </w:r>
      <w:r w:rsidRPr="00C379AF">
        <w:rPr>
          <w:rFonts w:ascii="华文仿宋" w:eastAsia="华文仿宋" w:hAnsi="华文仿宋" w:cs="宋体" w:hint="eastAsia"/>
          <w:kern w:val="0"/>
          <w:sz w:val="32"/>
          <w:szCs w:val="32"/>
        </w:rPr>
        <w:t>机关事业基本养老保险缴费支出</w:t>
      </w:r>
      <w:r w:rsidR="00343742" w:rsidRPr="00C379AF">
        <w:rPr>
          <w:rFonts w:ascii="华文仿宋" w:eastAsia="华文仿宋" w:hAnsi="华文仿宋" w:cs="宋体" w:hint="eastAsia"/>
          <w:kern w:val="0"/>
          <w:sz w:val="32"/>
          <w:szCs w:val="32"/>
        </w:rPr>
        <w:t>（项）：指</w:t>
      </w:r>
      <w:r w:rsidRPr="00C379AF">
        <w:rPr>
          <w:rFonts w:ascii="华文仿宋" w:eastAsia="华文仿宋" w:hAnsi="华文仿宋" w:cs="宋体" w:hint="eastAsia"/>
          <w:kern w:val="0"/>
          <w:sz w:val="32"/>
          <w:szCs w:val="32"/>
        </w:rPr>
        <w:t>单位在职人员养老保险费</w:t>
      </w:r>
      <w:r w:rsidR="00343742" w:rsidRPr="00C379AF">
        <w:rPr>
          <w:rFonts w:ascii="华文仿宋" w:eastAsia="华文仿宋" w:hAnsi="华文仿宋" w:cs="宋体" w:hint="eastAsia"/>
          <w:kern w:val="0"/>
          <w:sz w:val="32"/>
          <w:szCs w:val="32"/>
        </w:rPr>
        <w:t>。</w:t>
      </w:r>
    </w:p>
    <w:p w:rsidR="002C5C32" w:rsidRPr="00C379AF" w:rsidRDefault="002C5C3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12.社会保障和就业（类）行政事业单位离退休（款）机关事业单位职业年金缴费（项）：指单位在职人员职业年金费.</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1</w:t>
      </w:r>
      <w:r w:rsidR="002C5C32" w:rsidRPr="00C379AF">
        <w:rPr>
          <w:rFonts w:ascii="华文仿宋" w:eastAsia="华文仿宋" w:hAnsi="华文仿宋" w:cs="宋体" w:hint="eastAsia"/>
          <w:kern w:val="0"/>
          <w:sz w:val="32"/>
          <w:szCs w:val="32"/>
        </w:rPr>
        <w:t>3</w:t>
      </w:r>
      <w:r w:rsidRPr="00C379AF">
        <w:rPr>
          <w:rFonts w:ascii="华文仿宋" w:eastAsia="华文仿宋" w:hAnsi="华文仿宋" w:cs="宋体" w:hint="eastAsia"/>
          <w:kern w:val="0"/>
          <w:sz w:val="32"/>
          <w:szCs w:val="32"/>
        </w:rPr>
        <w:t>.医疗卫生与计划生育（类）</w:t>
      </w:r>
      <w:r w:rsidR="002C5C32" w:rsidRPr="00C379AF">
        <w:rPr>
          <w:rFonts w:ascii="华文仿宋" w:eastAsia="华文仿宋" w:hAnsi="华文仿宋" w:cs="宋体" w:hint="eastAsia"/>
          <w:kern w:val="0"/>
          <w:sz w:val="32"/>
          <w:szCs w:val="32"/>
        </w:rPr>
        <w:t>行政事业单位医疗</w:t>
      </w:r>
      <w:r w:rsidRPr="00C379AF">
        <w:rPr>
          <w:rFonts w:ascii="华文仿宋" w:eastAsia="华文仿宋" w:hAnsi="华文仿宋" w:cs="宋体" w:hint="eastAsia"/>
          <w:kern w:val="0"/>
          <w:sz w:val="32"/>
          <w:szCs w:val="32"/>
        </w:rPr>
        <w:t>（款）</w:t>
      </w:r>
      <w:r w:rsidR="002C5C32" w:rsidRPr="00C379AF">
        <w:rPr>
          <w:rFonts w:ascii="华文仿宋" w:eastAsia="华文仿宋" w:hAnsi="华文仿宋" w:cs="宋体" w:hint="eastAsia"/>
          <w:kern w:val="0"/>
          <w:sz w:val="32"/>
          <w:szCs w:val="32"/>
        </w:rPr>
        <w:t>事业单位医疗</w:t>
      </w:r>
      <w:r w:rsidRPr="00C379AF">
        <w:rPr>
          <w:rFonts w:ascii="华文仿宋" w:eastAsia="华文仿宋" w:hAnsi="华文仿宋" w:cs="宋体" w:hint="eastAsia"/>
          <w:kern w:val="0"/>
          <w:sz w:val="32"/>
          <w:szCs w:val="32"/>
        </w:rPr>
        <w:t>（项）：指</w:t>
      </w:r>
      <w:r w:rsidR="002C5C32" w:rsidRPr="00C379AF">
        <w:rPr>
          <w:rFonts w:ascii="华文仿宋" w:eastAsia="华文仿宋" w:hAnsi="华文仿宋" w:cs="宋体" w:hint="eastAsia"/>
          <w:kern w:val="0"/>
          <w:sz w:val="32"/>
          <w:szCs w:val="32"/>
        </w:rPr>
        <w:t>:医疗保险缴费</w:t>
      </w:r>
      <w:r w:rsidRPr="00C379AF">
        <w:rPr>
          <w:rFonts w:ascii="华文仿宋" w:eastAsia="华文仿宋" w:hAnsi="华文仿宋" w:cs="宋体" w:hint="eastAsia"/>
          <w:kern w:val="0"/>
          <w:sz w:val="32"/>
          <w:szCs w:val="32"/>
        </w:rPr>
        <w:t>。</w:t>
      </w:r>
    </w:p>
    <w:p w:rsidR="00343742" w:rsidRPr="00C379AF" w:rsidRDefault="002C5C3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14</w:t>
      </w:r>
      <w:r w:rsidR="00343742" w:rsidRPr="00C379AF">
        <w:rPr>
          <w:rFonts w:ascii="华文仿宋" w:eastAsia="华文仿宋" w:hAnsi="华文仿宋" w:cs="宋体" w:hint="eastAsia"/>
          <w:kern w:val="0"/>
          <w:sz w:val="32"/>
          <w:szCs w:val="32"/>
        </w:rPr>
        <w:t>.住房保障（类）</w:t>
      </w:r>
      <w:r w:rsidRPr="00C379AF">
        <w:rPr>
          <w:rFonts w:ascii="华文仿宋" w:eastAsia="华文仿宋" w:hAnsi="华文仿宋" w:cs="宋体" w:hint="eastAsia"/>
          <w:kern w:val="0"/>
          <w:sz w:val="32"/>
          <w:szCs w:val="32"/>
        </w:rPr>
        <w:t>住房改革支出</w:t>
      </w:r>
      <w:r w:rsidR="00343742" w:rsidRPr="00C379AF">
        <w:rPr>
          <w:rFonts w:ascii="华文仿宋" w:eastAsia="华文仿宋" w:hAnsi="华文仿宋" w:cs="宋体" w:hint="eastAsia"/>
          <w:kern w:val="0"/>
          <w:sz w:val="32"/>
          <w:szCs w:val="32"/>
        </w:rPr>
        <w:t>（款）</w:t>
      </w:r>
      <w:r w:rsidRPr="00C379AF">
        <w:rPr>
          <w:rFonts w:ascii="华文仿宋" w:eastAsia="华文仿宋" w:hAnsi="华文仿宋" w:cs="宋体" w:hint="eastAsia"/>
          <w:kern w:val="0"/>
          <w:sz w:val="32"/>
          <w:szCs w:val="32"/>
        </w:rPr>
        <w:t>住房公积金</w:t>
      </w:r>
      <w:r w:rsidR="00343742" w:rsidRPr="00C379AF">
        <w:rPr>
          <w:rFonts w:ascii="华文仿宋" w:eastAsia="华文仿宋" w:hAnsi="华文仿宋" w:cs="宋体" w:hint="eastAsia"/>
          <w:kern w:val="0"/>
          <w:sz w:val="32"/>
          <w:szCs w:val="32"/>
        </w:rPr>
        <w:t>（项）：指</w:t>
      </w:r>
      <w:r w:rsidRPr="00C379AF">
        <w:rPr>
          <w:rFonts w:ascii="华文仿宋" w:eastAsia="华文仿宋" w:hAnsi="华文仿宋" w:cs="宋体" w:hint="eastAsia"/>
          <w:kern w:val="0"/>
          <w:sz w:val="32"/>
          <w:szCs w:val="32"/>
        </w:rPr>
        <w:t>单位在职人员住房公积金</w:t>
      </w:r>
      <w:r w:rsidR="00343742" w:rsidRPr="00C379AF">
        <w:rPr>
          <w:rFonts w:ascii="华文仿宋" w:eastAsia="华文仿宋" w:hAnsi="华文仿宋" w:cs="宋体" w:hint="eastAsia"/>
          <w:kern w:val="0"/>
          <w:sz w:val="32"/>
          <w:szCs w:val="32"/>
        </w:rPr>
        <w:t>。</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b/>
          <w:bCs/>
          <w:kern w:val="0"/>
          <w:sz w:val="32"/>
          <w:szCs w:val="32"/>
        </w:rPr>
        <w:t>（解释本部门决算报表中涉及的全部功能分类科目至项级，不涉及的科目请自行删除。请参照《2021年政府收支分类科目》增减内容。）</w:t>
      </w:r>
    </w:p>
    <w:p w:rsidR="00343742" w:rsidRPr="00C379AF" w:rsidRDefault="002C5C3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15</w:t>
      </w:r>
      <w:r w:rsidR="00343742" w:rsidRPr="00C379AF">
        <w:rPr>
          <w:rFonts w:ascii="华文仿宋" w:eastAsia="华文仿宋" w:hAnsi="华文仿宋" w:cs="宋体" w:hint="eastAsia"/>
          <w:kern w:val="0"/>
          <w:sz w:val="32"/>
          <w:szCs w:val="32"/>
        </w:rPr>
        <w:t>.基本支出：指为保障机构正常运转、完成日常工作任务而发生的人员支出和公用支出。</w:t>
      </w:r>
    </w:p>
    <w:p w:rsidR="00343742" w:rsidRPr="00C379AF" w:rsidRDefault="002C5C3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16</w:t>
      </w:r>
      <w:r w:rsidR="00343742" w:rsidRPr="00C379AF">
        <w:rPr>
          <w:rFonts w:ascii="华文仿宋" w:eastAsia="华文仿宋" w:hAnsi="华文仿宋" w:cs="宋体" w:hint="eastAsia"/>
          <w:kern w:val="0"/>
          <w:sz w:val="32"/>
          <w:szCs w:val="32"/>
        </w:rPr>
        <w:t>.项目支出：指在基本支出之外为完成特定行政任务和事业发展目标所发生的支出。</w:t>
      </w:r>
    </w:p>
    <w:p w:rsidR="00343742" w:rsidRPr="00C379AF" w:rsidRDefault="002C5C3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17</w:t>
      </w:r>
      <w:r w:rsidR="00343742" w:rsidRPr="00C379AF">
        <w:rPr>
          <w:rFonts w:ascii="华文仿宋" w:eastAsia="华文仿宋" w:hAnsi="华文仿宋" w:cs="宋体" w:hint="eastAsia"/>
          <w:kern w:val="0"/>
          <w:sz w:val="32"/>
          <w:szCs w:val="32"/>
        </w:rPr>
        <w:t>.“三公”经费：指部门用财政拨款安排的因公出国（境）费、公务用车购置及运行费和公务接待费。其中，因公出国（境）</w:t>
      </w:r>
      <w:proofErr w:type="gramStart"/>
      <w:r w:rsidR="00343742" w:rsidRPr="00C379AF">
        <w:rPr>
          <w:rFonts w:ascii="华文仿宋" w:eastAsia="华文仿宋" w:hAnsi="华文仿宋" w:cs="宋体" w:hint="eastAsia"/>
          <w:kern w:val="0"/>
          <w:sz w:val="32"/>
          <w:szCs w:val="32"/>
        </w:rPr>
        <w:t>费反映</w:t>
      </w:r>
      <w:proofErr w:type="gramEnd"/>
      <w:r w:rsidR="00343742" w:rsidRPr="00C379AF">
        <w:rPr>
          <w:rFonts w:ascii="华文仿宋" w:eastAsia="华文仿宋" w:hAnsi="华文仿宋" w:cs="宋体" w:hint="eastAsia"/>
          <w:kern w:val="0"/>
          <w:sz w:val="32"/>
          <w:szCs w:val="32"/>
        </w:rPr>
        <w:t>单位公务出国（境）的国际旅费、国外城市间交通费、住宿费、伙食费、培训费、公杂费等支出；公务用车购置及运行</w:t>
      </w:r>
      <w:proofErr w:type="gramStart"/>
      <w:r w:rsidR="00343742" w:rsidRPr="00C379AF">
        <w:rPr>
          <w:rFonts w:ascii="华文仿宋" w:eastAsia="华文仿宋" w:hAnsi="华文仿宋" w:cs="宋体" w:hint="eastAsia"/>
          <w:kern w:val="0"/>
          <w:sz w:val="32"/>
          <w:szCs w:val="32"/>
        </w:rPr>
        <w:t>费反映</w:t>
      </w:r>
      <w:proofErr w:type="gramEnd"/>
      <w:r w:rsidR="00343742" w:rsidRPr="00C379AF">
        <w:rPr>
          <w:rFonts w:ascii="华文仿宋" w:eastAsia="华文仿宋" w:hAnsi="华文仿宋" w:cs="宋体" w:hint="eastAsia"/>
          <w:kern w:val="0"/>
          <w:sz w:val="32"/>
          <w:szCs w:val="32"/>
        </w:rPr>
        <w:t>单位公务用车车辆购置支出（</w:t>
      </w:r>
      <w:proofErr w:type="gramStart"/>
      <w:r w:rsidR="00343742" w:rsidRPr="00C379AF">
        <w:rPr>
          <w:rFonts w:ascii="华文仿宋" w:eastAsia="华文仿宋" w:hAnsi="华文仿宋" w:cs="宋体" w:hint="eastAsia"/>
          <w:kern w:val="0"/>
          <w:sz w:val="32"/>
          <w:szCs w:val="32"/>
        </w:rPr>
        <w:t>含车辆</w:t>
      </w:r>
      <w:proofErr w:type="gramEnd"/>
      <w:r w:rsidR="00343742" w:rsidRPr="00C379AF">
        <w:rPr>
          <w:rFonts w:ascii="华文仿宋" w:eastAsia="华文仿宋" w:hAnsi="华文仿宋" w:cs="宋体" w:hint="eastAsia"/>
          <w:kern w:val="0"/>
          <w:sz w:val="32"/>
          <w:szCs w:val="32"/>
        </w:rPr>
        <w:t>购置税）及租用费、燃料费、维修费、过路过桥费、保险费等支出；公务接待</w:t>
      </w:r>
      <w:proofErr w:type="gramStart"/>
      <w:r w:rsidR="00343742" w:rsidRPr="00C379AF">
        <w:rPr>
          <w:rFonts w:ascii="华文仿宋" w:eastAsia="华文仿宋" w:hAnsi="华文仿宋" w:cs="宋体" w:hint="eastAsia"/>
          <w:kern w:val="0"/>
          <w:sz w:val="32"/>
          <w:szCs w:val="32"/>
        </w:rPr>
        <w:t>费反映</w:t>
      </w:r>
      <w:proofErr w:type="gramEnd"/>
      <w:r w:rsidR="00343742" w:rsidRPr="00C379AF">
        <w:rPr>
          <w:rFonts w:ascii="华文仿宋" w:eastAsia="华文仿宋" w:hAnsi="华文仿宋" w:cs="宋体" w:hint="eastAsia"/>
          <w:kern w:val="0"/>
          <w:sz w:val="32"/>
          <w:szCs w:val="32"/>
        </w:rPr>
        <w:t>单位按规定开支的各类公务接待（含外宾接待）支出。</w:t>
      </w:r>
    </w:p>
    <w:p w:rsidR="00343742" w:rsidRPr="00C379AF" w:rsidRDefault="002C5C3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lastRenderedPageBreak/>
        <w:t>18</w:t>
      </w:r>
      <w:r w:rsidR="00343742" w:rsidRPr="00C379AF">
        <w:rPr>
          <w:rFonts w:ascii="华文仿宋" w:eastAsia="华文仿宋" w:hAnsi="华文仿宋" w:cs="宋体" w:hint="eastAsia"/>
          <w:kern w:val="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b/>
          <w:bCs/>
          <w:kern w:val="0"/>
          <w:sz w:val="32"/>
          <w:szCs w:val="32"/>
        </w:rPr>
        <w:t>（名词解释部分请根据各部门实际列支情况罗列，并根据本部门职责职能增减名词解释内容。）</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 </w:t>
      </w:r>
    </w:p>
    <w:p w:rsidR="002C5C32" w:rsidRPr="00C379AF" w:rsidRDefault="002C5C32" w:rsidP="00343742">
      <w:pPr>
        <w:widowControl/>
        <w:shd w:val="clear" w:color="auto" w:fill="FFFFFF"/>
        <w:snapToGrid w:val="0"/>
        <w:spacing w:before="100" w:beforeAutospacing="1" w:after="100" w:afterAutospacing="1"/>
        <w:jc w:val="center"/>
        <w:rPr>
          <w:rFonts w:ascii="华文仿宋" w:eastAsia="华文仿宋" w:hAnsi="华文仿宋" w:cs="宋体" w:hint="eastAsia"/>
          <w:b/>
          <w:bCs/>
          <w:kern w:val="0"/>
          <w:sz w:val="32"/>
          <w:szCs w:val="32"/>
        </w:rPr>
      </w:pPr>
    </w:p>
    <w:p w:rsidR="002C5C32" w:rsidRPr="00C379AF" w:rsidRDefault="002C5C32" w:rsidP="00343742">
      <w:pPr>
        <w:widowControl/>
        <w:shd w:val="clear" w:color="auto" w:fill="FFFFFF"/>
        <w:snapToGrid w:val="0"/>
        <w:spacing w:before="100" w:beforeAutospacing="1" w:after="100" w:afterAutospacing="1"/>
        <w:jc w:val="center"/>
        <w:rPr>
          <w:rFonts w:ascii="华文仿宋" w:eastAsia="华文仿宋" w:hAnsi="华文仿宋" w:cs="宋体" w:hint="eastAsia"/>
          <w:b/>
          <w:bCs/>
          <w:kern w:val="0"/>
          <w:sz w:val="32"/>
          <w:szCs w:val="32"/>
        </w:rPr>
      </w:pPr>
    </w:p>
    <w:p w:rsidR="002C5C32" w:rsidRPr="00C379AF" w:rsidRDefault="002C5C32" w:rsidP="00343742">
      <w:pPr>
        <w:widowControl/>
        <w:shd w:val="clear" w:color="auto" w:fill="FFFFFF"/>
        <w:snapToGrid w:val="0"/>
        <w:spacing w:before="100" w:beforeAutospacing="1" w:after="100" w:afterAutospacing="1"/>
        <w:jc w:val="center"/>
        <w:rPr>
          <w:rFonts w:ascii="华文仿宋" w:eastAsia="华文仿宋" w:hAnsi="华文仿宋" w:cs="宋体" w:hint="eastAsia"/>
          <w:b/>
          <w:bCs/>
          <w:kern w:val="0"/>
          <w:sz w:val="32"/>
          <w:szCs w:val="32"/>
        </w:rPr>
      </w:pPr>
    </w:p>
    <w:p w:rsidR="002C5C32" w:rsidRPr="00C379AF" w:rsidRDefault="002C5C32" w:rsidP="00343742">
      <w:pPr>
        <w:widowControl/>
        <w:shd w:val="clear" w:color="auto" w:fill="FFFFFF"/>
        <w:snapToGrid w:val="0"/>
        <w:spacing w:before="100" w:beforeAutospacing="1" w:after="100" w:afterAutospacing="1"/>
        <w:jc w:val="center"/>
        <w:rPr>
          <w:rFonts w:ascii="华文仿宋" w:eastAsia="华文仿宋" w:hAnsi="华文仿宋" w:cs="宋体" w:hint="eastAsia"/>
          <w:b/>
          <w:bCs/>
          <w:kern w:val="0"/>
          <w:sz w:val="32"/>
          <w:szCs w:val="32"/>
        </w:rPr>
      </w:pPr>
    </w:p>
    <w:p w:rsidR="002C5C32" w:rsidRPr="00C379AF" w:rsidRDefault="002C5C32" w:rsidP="00343742">
      <w:pPr>
        <w:widowControl/>
        <w:shd w:val="clear" w:color="auto" w:fill="FFFFFF"/>
        <w:snapToGrid w:val="0"/>
        <w:spacing w:before="100" w:beforeAutospacing="1" w:after="100" w:afterAutospacing="1"/>
        <w:jc w:val="center"/>
        <w:rPr>
          <w:rFonts w:ascii="华文仿宋" w:eastAsia="华文仿宋" w:hAnsi="华文仿宋" w:cs="宋体" w:hint="eastAsia"/>
          <w:b/>
          <w:bCs/>
          <w:kern w:val="0"/>
          <w:sz w:val="32"/>
          <w:szCs w:val="32"/>
        </w:rPr>
      </w:pPr>
    </w:p>
    <w:p w:rsidR="002C5C32" w:rsidRPr="00C379AF" w:rsidRDefault="002C5C32" w:rsidP="00343742">
      <w:pPr>
        <w:widowControl/>
        <w:shd w:val="clear" w:color="auto" w:fill="FFFFFF"/>
        <w:snapToGrid w:val="0"/>
        <w:spacing w:before="100" w:beforeAutospacing="1" w:after="100" w:afterAutospacing="1"/>
        <w:jc w:val="center"/>
        <w:rPr>
          <w:rFonts w:ascii="华文仿宋" w:eastAsia="华文仿宋" w:hAnsi="华文仿宋" w:cs="宋体" w:hint="eastAsia"/>
          <w:b/>
          <w:bCs/>
          <w:kern w:val="0"/>
          <w:sz w:val="32"/>
          <w:szCs w:val="32"/>
        </w:rPr>
      </w:pPr>
    </w:p>
    <w:p w:rsidR="002C5C32" w:rsidRDefault="002C5C32" w:rsidP="00343742">
      <w:pPr>
        <w:widowControl/>
        <w:shd w:val="clear" w:color="auto" w:fill="FFFFFF"/>
        <w:snapToGrid w:val="0"/>
        <w:spacing w:before="100" w:beforeAutospacing="1" w:after="100" w:afterAutospacing="1"/>
        <w:jc w:val="center"/>
        <w:rPr>
          <w:rFonts w:ascii="华文仿宋" w:eastAsia="华文仿宋" w:hAnsi="华文仿宋" w:cs="宋体" w:hint="eastAsia"/>
          <w:b/>
          <w:bCs/>
          <w:kern w:val="0"/>
          <w:sz w:val="32"/>
          <w:szCs w:val="32"/>
        </w:rPr>
      </w:pPr>
    </w:p>
    <w:p w:rsidR="00C379AF" w:rsidRDefault="00C379AF" w:rsidP="00343742">
      <w:pPr>
        <w:widowControl/>
        <w:shd w:val="clear" w:color="auto" w:fill="FFFFFF"/>
        <w:snapToGrid w:val="0"/>
        <w:spacing w:before="100" w:beforeAutospacing="1" w:after="100" w:afterAutospacing="1"/>
        <w:jc w:val="center"/>
        <w:rPr>
          <w:rFonts w:ascii="华文仿宋" w:eastAsia="华文仿宋" w:hAnsi="华文仿宋" w:cs="宋体" w:hint="eastAsia"/>
          <w:b/>
          <w:bCs/>
          <w:kern w:val="0"/>
          <w:sz w:val="32"/>
          <w:szCs w:val="32"/>
        </w:rPr>
      </w:pPr>
    </w:p>
    <w:p w:rsidR="00C379AF" w:rsidRDefault="00C379AF" w:rsidP="00343742">
      <w:pPr>
        <w:widowControl/>
        <w:shd w:val="clear" w:color="auto" w:fill="FFFFFF"/>
        <w:snapToGrid w:val="0"/>
        <w:spacing w:before="100" w:beforeAutospacing="1" w:after="100" w:afterAutospacing="1"/>
        <w:jc w:val="center"/>
        <w:rPr>
          <w:rFonts w:ascii="华文仿宋" w:eastAsia="华文仿宋" w:hAnsi="华文仿宋" w:cs="宋体" w:hint="eastAsia"/>
          <w:b/>
          <w:bCs/>
          <w:kern w:val="0"/>
          <w:sz w:val="32"/>
          <w:szCs w:val="32"/>
        </w:rPr>
      </w:pPr>
    </w:p>
    <w:p w:rsidR="00C379AF" w:rsidRDefault="00C379AF" w:rsidP="00343742">
      <w:pPr>
        <w:widowControl/>
        <w:shd w:val="clear" w:color="auto" w:fill="FFFFFF"/>
        <w:snapToGrid w:val="0"/>
        <w:spacing w:before="100" w:beforeAutospacing="1" w:after="100" w:afterAutospacing="1"/>
        <w:jc w:val="center"/>
        <w:rPr>
          <w:rFonts w:ascii="华文仿宋" w:eastAsia="华文仿宋" w:hAnsi="华文仿宋" w:cs="宋体" w:hint="eastAsia"/>
          <w:b/>
          <w:bCs/>
          <w:kern w:val="0"/>
          <w:sz w:val="32"/>
          <w:szCs w:val="32"/>
        </w:rPr>
      </w:pPr>
    </w:p>
    <w:p w:rsidR="00C379AF" w:rsidRPr="00C379AF" w:rsidRDefault="00C379AF" w:rsidP="00343742">
      <w:pPr>
        <w:widowControl/>
        <w:shd w:val="clear" w:color="auto" w:fill="FFFFFF"/>
        <w:snapToGrid w:val="0"/>
        <w:spacing w:before="100" w:beforeAutospacing="1" w:after="100" w:afterAutospacing="1"/>
        <w:jc w:val="center"/>
        <w:rPr>
          <w:rFonts w:ascii="华文仿宋" w:eastAsia="华文仿宋" w:hAnsi="华文仿宋" w:cs="宋体" w:hint="eastAsia"/>
          <w:b/>
          <w:bCs/>
          <w:kern w:val="0"/>
          <w:sz w:val="32"/>
          <w:szCs w:val="32"/>
        </w:rPr>
      </w:pPr>
    </w:p>
    <w:p w:rsidR="002C5C32" w:rsidRPr="00C379AF" w:rsidRDefault="002C5C32" w:rsidP="00343742">
      <w:pPr>
        <w:widowControl/>
        <w:shd w:val="clear" w:color="auto" w:fill="FFFFFF"/>
        <w:snapToGrid w:val="0"/>
        <w:spacing w:before="100" w:beforeAutospacing="1" w:after="100" w:afterAutospacing="1"/>
        <w:jc w:val="center"/>
        <w:rPr>
          <w:rFonts w:ascii="华文仿宋" w:eastAsia="华文仿宋" w:hAnsi="华文仿宋" w:cs="宋体" w:hint="eastAsia"/>
          <w:b/>
          <w:bCs/>
          <w:kern w:val="0"/>
          <w:sz w:val="32"/>
          <w:szCs w:val="32"/>
        </w:rPr>
      </w:pPr>
    </w:p>
    <w:p w:rsidR="00343742" w:rsidRPr="00C379AF" w:rsidRDefault="00343742" w:rsidP="00343742">
      <w:pPr>
        <w:widowControl/>
        <w:shd w:val="clear" w:color="auto" w:fill="FFFFFF"/>
        <w:snapToGrid w:val="0"/>
        <w:spacing w:before="100" w:beforeAutospacing="1" w:after="100" w:afterAutospacing="1"/>
        <w:jc w:val="center"/>
        <w:rPr>
          <w:rFonts w:ascii="华文仿宋" w:eastAsia="华文仿宋" w:hAnsi="华文仿宋" w:cs="宋体" w:hint="eastAsia"/>
          <w:kern w:val="0"/>
          <w:sz w:val="32"/>
          <w:szCs w:val="32"/>
        </w:rPr>
      </w:pPr>
      <w:r w:rsidRPr="00C379AF">
        <w:rPr>
          <w:rFonts w:ascii="华文仿宋" w:eastAsia="华文仿宋" w:hAnsi="华文仿宋" w:cs="宋体" w:hint="eastAsia"/>
          <w:b/>
          <w:bCs/>
          <w:kern w:val="0"/>
          <w:sz w:val="32"/>
          <w:szCs w:val="32"/>
        </w:rPr>
        <w:lastRenderedPageBreak/>
        <w:t>第四部分附件</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附件</w:t>
      </w:r>
    </w:p>
    <w:p w:rsidR="00255C20" w:rsidRPr="00C379AF" w:rsidRDefault="00343742" w:rsidP="00343742">
      <w:pPr>
        <w:widowControl/>
        <w:shd w:val="clear" w:color="auto" w:fill="FFFFFF"/>
        <w:snapToGrid w:val="0"/>
        <w:spacing w:before="100" w:beforeAutospacing="1" w:after="100" w:afterAutospacing="1"/>
        <w:jc w:val="center"/>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2021年</w:t>
      </w:r>
      <w:r w:rsidR="00255C20" w:rsidRPr="00C379AF">
        <w:rPr>
          <w:rFonts w:ascii="华文仿宋" w:eastAsia="华文仿宋" w:hAnsi="华文仿宋" w:cs="宋体" w:hint="eastAsia"/>
          <w:kern w:val="0"/>
          <w:sz w:val="32"/>
          <w:szCs w:val="32"/>
        </w:rPr>
        <w:t>阿坝州藏文编译局</w:t>
      </w:r>
    </w:p>
    <w:p w:rsidR="00343742" w:rsidRPr="00C379AF" w:rsidRDefault="00343742" w:rsidP="00343742">
      <w:pPr>
        <w:widowControl/>
        <w:shd w:val="clear" w:color="auto" w:fill="FFFFFF"/>
        <w:snapToGrid w:val="0"/>
        <w:spacing w:before="100" w:beforeAutospacing="1" w:after="100" w:afterAutospacing="1"/>
        <w:jc w:val="center"/>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整体绩效评价报告</w:t>
      </w:r>
    </w:p>
    <w:p w:rsidR="00343742" w:rsidRPr="00C379AF" w:rsidRDefault="00343742" w:rsidP="00343742">
      <w:pPr>
        <w:widowControl/>
        <w:shd w:val="clear" w:color="auto" w:fill="FFFFFF"/>
        <w:snapToGrid w:val="0"/>
        <w:spacing w:before="100" w:beforeAutospacing="1" w:after="100" w:afterAutospacing="1"/>
        <w:jc w:val="center"/>
        <w:rPr>
          <w:rFonts w:ascii="华文仿宋" w:eastAsia="华文仿宋" w:hAnsi="华文仿宋" w:cs="宋体" w:hint="eastAsia"/>
          <w:kern w:val="0"/>
          <w:sz w:val="32"/>
          <w:szCs w:val="32"/>
        </w:rPr>
      </w:pPr>
    </w:p>
    <w:p w:rsidR="00255C20" w:rsidRPr="00C379AF" w:rsidRDefault="00255C20" w:rsidP="00255C20">
      <w:pPr>
        <w:widowControl/>
        <w:numPr>
          <w:ilvl w:val="0"/>
          <w:numId w:val="9"/>
        </w:numPr>
        <w:shd w:val="clear" w:color="auto" w:fill="FFFFFF"/>
        <w:tabs>
          <w:tab w:val="left" w:pos="772"/>
        </w:tabs>
        <w:snapToGrid w:val="0"/>
        <w:spacing w:before="100" w:beforeAutospacing="1" w:after="100" w:afterAutospacing="1"/>
        <w:jc w:val="left"/>
        <w:rPr>
          <w:rFonts w:ascii="华文仿宋" w:eastAsia="华文仿宋" w:hAnsi="华文仿宋" w:cs="宋体"/>
          <w:kern w:val="0"/>
          <w:sz w:val="32"/>
          <w:szCs w:val="32"/>
        </w:rPr>
      </w:pPr>
      <w:r w:rsidRPr="00C379AF">
        <w:rPr>
          <w:rFonts w:ascii="华文仿宋" w:eastAsia="华文仿宋" w:hAnsi="华文仿宋" w:cs="宋体" w:hint="eastAsia"/>
          <w:kern w:val="0"/>
          <w:sz w:val="32"/>
          <w:szCs w:val="32"/>
        </w:rPr>
        <w:t>部门（单位）概况</w:t>
      </w:r>
    </w:p>
    <w:p w:rsidR="00255C20" w:rsidRPr="00C379AF" w:rsidRDefault="00255C20" w:rsidP="00255C20">
      <w:pPr>
        <w:widowControl/>
        <w:shd w:val="clear" w:color="auto" w:fill="FFFFFF"/>
        <w:snapToGrid w:val="0"/>
        <w:spacing w:before="100" w:beforeAutospacing="1" w:after="100" w:afterAutospacing="1"/>
        <w:jc w:val="left"/>
        <w:rPr>
          <w:rFonts w:ascii="华文仿宋" w:eastAsia="华文仿宋" w:hAnsi="华文仿宋" w:cs="宋体"/>
          <w:b/>
          <w:kern w:val="0"/>
          <w:sz w:val="32"/>
          <w:szCs w:val="32"/>
        </w:rPr>
      </w:pPr>
      <w:r w:rsidRPr="00C379AF">
        <w:rPr>
          <w:rFonts w:ascii="华文仿宋" w:eastAsia="华文仿宋" w:hAnsi="华文仿宋" w:cs="宋体"/>
          <w:b/>
          <w:kern w:val="0"/>
          <w:sz w:val="32"/>
          <w:szCs w:val="32"/>
        </w:rPr>
        <w:t>(</w:t>
      </w:r>
      <w:proofErr w:type="gramStart"/>
      <w:r w:rsidRPr="00C379AF">
        <w:rPr>
          <w:rFonts w:ascii="华文仿宋" w:eastAsia="华文仿宋" w:hAnsi="华文仿宋" w:cs="宋体" w:hint="eastAsia"/>
          <w:b/>
          <w:kern w:val="0"/>
          <w:sz w:val="32"/>
          <w:szCs w:val="32"/>
        </w:rPr>
        <w:t>一</w:t>
      </w:r>
      <w:proofErr w:type="gramEnd"/>
      <w:r w:rsidRPr="00C379AF">
        <w:rPr>
          <w:rFonts w:ascii="华文仿宋" w:eastAsia="华文仿宋" w:hAnsi="华文仿宋" w:cs="宋体"/>
          <w:b/>
          <w:kern w:val="0"/>
          <w:sz w:val="32"/>
          <w:szCs w:val="32"/>
        </w:rPr>
        <w:t>)</w:t>
      </w:r>
      <w:r w:rsidRPr="00C379AF">
        <w:rPr>
          <w:rFonts w:ascii="华文仿宋" w:eastAsia="华文仿宋" w:hAnsi="华文仿宋" w:cs="宋体" w:hint="eastAsia"/>
          <w:b/>
          <w:kern w:val="0"/>
          <w:sz w:val="32"/>
          <w:szCs w:val="32"/>
        </w:rPr>
        <w:t>机构组成</w:t>
      </w:r>
    </w:p>
    <w:p w:rsidR="00255C20" w:rsidRPr="00C379AF" w:rsidRDefault="00255C20" w:rsidP="00255C20">
      <w:pPr>
        <w:widowControl/>
        <w:shd w:val="clear" w:color="auto" w:fill="FFFFFF"/>
        <w:snapToGrid w:val="0"/>
        <w:spacing w:before="100" w:beforeAutospacing="1" w:after="100" w:afterAutospacing="1"/>
        <w:jc w:val="left"/>
        <w:rPr>
          <w:rFonts w:ascii="华文仿宋" w:eastAsia="华文仿宋" w:hAnsi="华文仿宋" w:cs="宋体"/>
          <w:kern w:val="0"/>
          <w:sz w:val="32"/>
          <w:szCs w:val="32"/>
        </w:rPr>
      </w:pPr>
      <w:r w:rsidRPr="00C379AF">
        <w:rPr>
          <w:rFonts w:ascii="华文仿宋" w:eastAsia="华文仿宋" w:hAnsi="华文仿宋" w:cs="宋体" w:hint="eastAsia"/>
          <w:kern w:val="0"/>
          <w:sz w:val="32"/>
          <w:szCs w:val="32"/>
        </w:rPr>
        <w:t>阿坝州藏文编译</w:t>
      </w:r>
      <w:proofErr w:type="gramStart"/>
      <w:r w:rsidRPr="00C379AF">
        <w:rPr>
          <w:rFonts w:ascii="华文仿宋" w:eastAsia="华文仿宋" w:hAnsi="华文仿宋" w:cs="宋体" w:hint="eastAsia"/>
          <w:kern w:val="0"/>
          <w:sz w:val="32"/>
          <w:szCs w:val="32"/>
        </w:rPr>
        <w:t>局属于</w:t>
      </w:r>
      <w:proofErr w:type="gramEnd"/>
      <w:r w:rsidRPr="00C379AF">
        <w:rPr>
          <w:rFonts w:ascii="华文仿宋" w:eastAsia="华文仿宋" w:hAnsi="华文仿宋" w:cs="宋体" w:hint="eastAsia"/>
          <w:kern w:val="0"/>
          <w:sz w:val="32"/>
          <w:szCs w:val="32"/>
        </w:rPr>
        <w:t>财政全额拨款的参照公务员管理的事业单位。单位内设</w:t>
      </w:r>
      <w:r w:rsidRPr="00C379AF">
        <w:rPr>
          <w:rFonts w:ascii="华文仿宋" w:eastAsia="华文仿宋" w:hAnsi="华文仿宋" w:cs="宋体"/>
          <w:kern w:val="0"/>
          <w:sz w:val="32"/>
          <w:szCs w:val="32"/>
        </w:rPr>
        <w:t>6</w:t>
      </w:r>
      <w:r w:rsidRPr="00C379AF">
        <w:rPr>
          <w:rFonts w:ascii="华文仿宋" w:eastAsia="华文仿宋" w:hAnsi="华文仿宋" w:cs="宋体" w:hint="eastAsia"/>
          <w:kern w:val="0"/>
          <w:sz w:val="32"/>
          <w:szCs w:val="32"/>
        </w:rPr>
        <w:t>个机构，分别是办公室、藏学研究科、翻译科、古籍整理科（州藏文图书馆）、藏文社会用字管理科。人员编制</w:t>
      </w:r>
      <w:r w:rsidRPr="00C379AF">
        <w:rPr>
          <w:rFonts w:ascii="华文仿宋" w:eastAsia="华文仿宋" w:hAnsi="华文仿宋" w:cs="宋体"/>
          <w:kern w:val="0"/>
          <w:sz w:val="32"/>
          <w:szCs w:val="32"/>
        </w:rPr>
        <w:t>25</w:t>
      </w:r>
      <w:r w:rsidRPr="00C379AF">
        <w:rPr>
          <w:rFonts w:ascii="华文仿宋" w:eastAsia="华文仿宋" w:hAnsi="华文仿宋" w:cs="宋体" w:hint="eastAsia"/>
          <w:kern w:val="0"/>
          <w:sz w:val="32"/>
          <w:szCs w:val="32"/>
        </w:rPr>
        <w:t>名，实有人员</w:t>
      </w:r>
      <w:r w:rsidRPr="00C379AF">
        <w:rPr>
          <w:rFonts w:ascii="华文仿宋" w:eastAsia="华文仿宋" w:hAnsi="华文仿宋" w:cs="宋体"/>
          <w:kern w:val="0"/>
          <w:sz w:val="32"/>
          <w:szCs w:val="32"/>
        </w:rPr>
        <w:t>22</w:t>
      </w:r>
      <w:r w:rsidRPr="00C379AF">
        <w:rPr>
          <w:rFonts w:ascii="华文仿宋" w:eastAsia="华文仿宋" w:hAnsi="华文仿宋" w:cs="宋体" w:hint="eastAsia"/>
          <w:kern w:val="0"/>
          <w:sz w:val="32"/>
          <w:szCs w:val="32"/>
        </w:rPr>
        <w:t>名，离退休干部职工</w:t>
      </w:r>
      <w:r w:rsidRPr="00C379AF">
        <w:rPr>
          <w:rFonts w:ascii="华文仿宋" w:eastAsia="华文仿宋" w:hAnsi="华文仿宋" w:cs="宋体"/>
          <w:kern w:val="0"/>
          <w:sz w:val="32"/>
          <w:szCs w:val="32"/>
        </w:rPr>
        <w:t>17</w:t>
      </w:r>
      <w:r w:rsidRPr="00C379AF">
        <w:rPr>
          <w:rFonts w:ascii="华文仿宋" w:eastAsia="华文仿宋" w:hAnsi="华文仿宋" w:cs="宋体" w:hint="eastAsia"/>
          <w:kern w:val="0"/>
          <w:sz w:val="32"/>
          <w:szCs w:val="32"/>
        </w:rPr>
        <w:t>人。</w:t>
      </w:r>
    </w:p>
    <w:p w:rsidR="00255C20" w:rsidRPr="00C379AF" w:rsidRDefault="00255C20" w:rsidP="00255C20">
      <w:pPr>
        <w:widowControl/>
        <w:shd w:val="clear" w:color="auto" w:fill="FFFFFF"/>
        <w:snapToGrid w:val="0"/>
        <w:spacing w:before="100" w:beforeAutospacing="1" w:after="100" w:afterAutospacing="1"/>
        <w:jc w:val="left"/>
        <w:rPr>
          <w:rFonts w:ascii="华文仿宋" w:eastAsia="华文仿宋" w:hAnsi="华文仿宋" w:cs="宋体"/>
          <w:b/>
          <w:kern w:val="0"/>
          <w:sz w:val="32"/>
          <w:szCs w:val="32"/>
        </w:rPr>
      </w:pPr>
      <w:r w:rsidRPr="00C379AF">
        <w:rPr>
          <w:rFonts w:ascii="华文仿宋" w:eastAsia="华文仿宋" w:hAnsi="华文仿宋" w:cs="宋体"/>
          <w:kern w:val="0"/>
          <w:sz w:val="32"/>
          <w:szCs w:val="32"/>
        </w:rPr>
        <w:t>(</w:t>
      </w:r>
      <w:r w:rsidRPr="00C379AF">
        <w:rPr>
          <w:rFonts w:ascii="华文仿宋" w:eastAsia="华文仿宋" w:hAnsi="华文仿宋" w:cs="宋体" w:hint="eastAsia"/>
          <w:b/>
          <w:kern w:val="0"/>
          <w:sz w:val="32"/>
          <w:szCs w:val="32"/>
        </w:rPr>
        <w:t>二</w:t>
      </w:r>
      <w:r w:rsidRPr="00C379AF">
        <w:rPr>
          <w:rFonts w:ascii="华文仿宋" w:eastAsia="华文仿宋" w:hAnsi="华文仿宋" w:cs="宋体"/>
          <w:b/>
          <w:kern w:val="0"/>
          <w:sz w:val="32"/>
          <w:szCs w:val="32"/>
        </w:rPr>
        <w:t>)</w:t>
      </w:r>
      <w:r w:rsidRPr="00C379AF">
        <w:rPr>
          <w:rFonts w:ascii="华文仿宋" w:eastAsia="华文仿宋" w:hAnsi="华文仿宋" w:cs="宋体" w:hint="eastAsia"/>
          <w:b/>
          <w:kern w:val="0"/>
          <w:sz w:val="32"/>
          <w:szCs w:val="32"/>
        </w:rPr>
        <w:t>机构职能</w:t>
      </w:r>
    </w:p>
    <w:p w:rsidR="00255C20" w:rsidRPr="00C379AF" w:rsidRDefault="00255C20" w:rsidP="00255C20">
      <w:pPr>
        <w:widowControl/>
        <w:shd w:val="clear" w:color="auto" w:fill="FFFFFF"/>
        <w:snapToGrid w:val="0"/>
        <w:spacing w:before="100" w:beforeAutospacing="1" w:after="100" w:afterAutospacing="1"/>
        <w:jc w:val="left"/>
        <w:rPr>
          <w:rFonts w:ascii="华文仿宋" w:eastAsia="华文仿宋" w:hAnsi="华文仿宋" w:cs="宋体"/>
          <w:kern w:val="0"/>
          <w:sz w:val="32"/>
          <w:szCs w:val="32"/>
        </w:rPr>
      </w:pPr>
      <w:r w:rsidRPr="00C379AF">
        <w:rPr>
          <w:rFonts w:ascii="华文仿宋" w:eastAsia="华文仿宋" w:hAnsi="华文仿宋" w:cs="宋体" w:hint="eastAsia"/>
          <w:kern w:val="0"/>
          <w:sz w:val="32"/>
          <w:szCs w:val="32"/>
        </w:rPr>
        <w:t>一是贯彻执行党的路线、方针、政策和党对少数民族语言文字工作的决定和批示；研究、制定全州藏语文编译工作规划并组织实施。</w:t>
      </w:r>
    </w:p>
    <w:p w:rsidR="00255C20" w:rsidRPr="00C379AF" w:rsidRDefault="00255C20" w:rsidP="00255C20">
      <w:pPr>
        <w:widowControl/>
        <w:shd w:val="clear" w:color="auto" w:fill="FFFFFF"/>
        <w:snapToGrid w:val="0"/>
        <w:spacing w:before="100" w:beforeAutospacing="1" w:after="100" w:afterAutospacing="1"/>
        <w:jc w:val="left"/>
        <w:rPr>
          <w:rFonts w:ascii="华文仿宋" w:eastAsia="华文仿宋" w:hAnsi="华文仿宋" w:cs="宋体"/>
          <w:kern w:val="0"/>
          <w:sz w:val="32"/>
          <w:szCs w:val="32"/>
        </w:rPr>
      </w:pPr>
      <w:r w:rsidRPr="00C379AF">
        <w:rPr>
          <w:rFonts w:ascii="华文仿宋" w:eastAsia="华文仿宋" w:hAnsi="华文仿宋" w:cs="宋体" w:hint="eastAsia"/>
          <w:kern w:val="0"/>
          <w:sz w:val="32"/>
          <w:szCs w:val="32"/>
        </w:rPr>
        <w:t>二是贯彻落实《阿坝州人民政府关于加强学习使用藏语文工作的意见》（阿府发</w:t>
      </w:r>
      <w:r w:rsidRPr="00C379AF">
        <w:rPr>
          <w:rFonts w:ascii="华文仿宋" w:eastAsia="华文仿宋" w:hAnsi="华文仿宋" w:cs="宋体"/>
          <w:kern w:val="0"/>
          <w:sz w:val="32"/>
          <w:szCs w:val="32"/>
        </w:rPr>
        <w:t>[1997]18</w:t>
      </w:r>
      <w:r w:rsidRPr="00C379AF">
        <w:rPr>
          <w:rFonts w:ascii="华文仿宋" w:eastAsia="华文仿宋" w:hAnsi="华文仿宋" w:cs="宋体" w:hint="eastAsia"/>
          <w:kern w:val="0"/>
          <w:sz w:val="32"/>
          <w:szCs w:val="32"/>
        </w:rPr>
        <w:t>号）和《阿坝州藏文社会用字管理办法》（</w:t>
      </w:r>
      <w:proofErr w:type="gramStart"/>
      <w:r w:rsidRPr="00C379AF">
        <w:rPr>
          <w:rFonts w:ascii="华文仿宋" w:eastAsia="华文仿宋" w:hAnsi="华文仿宋" w:cs="宋体" w:hint="eastAsia"/>
          <w:kern w:val="0"/>
          <w:sz w:val="32"/>
          <w:szCs w:val="32"/>
        </w:rPr>
        <w:t>阿府令</w:t>
      </w:r>
      <w:proofErr w:type="gramEnd"/>
      <w:r w:rsidRPr="00C379AF">
        <w:rPr>
          <w:rFonts w:ascii="华文仿宋" w:eastAsia="华文仿宋" w:hAnsi="华文仿宋" w:cs="宋体"/>
          <w:kern w:val="0"/>
          <w:sz w:val="32"/>
          <w:szCs w:val="32"/>
        </w:rPr>
        <w:t>25</w:t>
      </w:r>
      <w:r w:rsidRPr="00C379AF">
        <w:rPr>
          <w:rFonts w:ascii="华文仿宋" w:eastAsia="华文仿宋" w:hAnsi="华文仿宋" w:cs="宋体" w:hint="eastAsia"/>
          <w:kern w:val="0"/>
          <w:sz w:val="32"/>
          <w:szCs w:val="32"/>
        </w:rPr>
        <w:t>号），负责对全州学习、使用和发展藏语文工作进行检查、督促；指导全州藏语文社会用字的规范化工作。</w:t>
      </w:r>
    </w:p>
    <w:p w:rsidR="00255C20" w:rsidRPr="00C379AF" w:rsidRDefault="00255C20" w:rsidP="00255C20">
      <w:pPr>
        <w:widowControl/>
        <w:shd w:val="clear" w:color="auto" w:fill="FFFFFF"/>
        <w:snapToGrid w:val="0"/>
        <w:spacing w:before="100" w:beforeAutospacing="1" w:after="100" w:afterAutospacing="1"/>
        <w:jc w:val="left"/>
        <w:rPr>
          <w:rFonts w:ascii="华文仿宋" w:eastAsia="华文仿宋" w:hAnsi="华文仿宋" w:cs="宋体"/>
          <w:kern w:val="0"/>
          <w:sz w:val="32"/>
          <w:szCs w:val="32"/>
        </w:rPr>
      </w:pPr>
      <w:r w:rsidRPr="00C379AF">
        <w:rPr>
          <w:rFonts w:ascii="华文仿宋" w:eastAsia="华文仿宋" w:hAnsi="华文仿宋" w:cs="宋体" w:hint="eastAsia"/>
          <w:kern w:val="0"/>
          <w:sz w:val="32"/>
          <w:szCs w:val="32"/>
        </w:rPr>
        <w:t>三是承担州委、州人大、州政府、州政协大型会议文件的藏汉文字翻译；承担有关政策性、政令性、法规性文件和学习宣传材料、科普读物等的翻译。</w:t>
      </w:r>
    </w:p>
    <w:p w:rsidR="00255C20" w:rsidRPr="00C379AF" w:rsidRDefault="00255C20" w:rsidP="00255C20">
      <w:pPr>
        <w:widowControl/>
        <w:shd w:val="clear" w:color="auto" w:fill="FFFFFF"/>
        <w:snapToGrid w:val="0"/>
        <w:spacing w:before="100" w:beforeAutospacing="1" w:after="100" w:afterAutospacing="1"/>
        <w:jc w:val="left"/>
        <w:rPr>
          <w:rFonts w:ascii="华文仿宋" w:eastAsia="华文仿宋" w:hAnsi="华文仿宋" w:cs="宋体"/>
          <w:kern w:val="0"/>
          <w:sz w:val="32"/>
          <w:szCs w:val="32"/>
        </w:rPr>
      </w:pPr>
      <w:r w:rsidRPr="00C379AF">
        <w:rPr>
          <w:rFonts w:ascii="华文仿宋" w:eastAsia="华文仿宋" w:hAnsi="华文仿宋" w:cs="宋体" w:hint="eastAsia"/>
          <w:kern w:val="0"/>
          <w:sz w:val="32"/>
          <w:szCs w:val="32"/>
        </w:rPr>
        <w:lastRenderedPageBreak/>
        <w:t>四是开展州内少数民族古籍整理工作，负责《中国少数民族古籍总目提要</w:t>
      </w:r>
      <w:r w:rsidRPr="00C379AF">
        <w:rPr>
          <w:rFonts w:ascii="华文仿宋" w:eastAsia="华文仿宋" w:hAnsi="华文仿宋" w:cs="宋体"/>
          <w:kern w:val="0"/>
          <w:sz w:val="32"/>
          <w:szCs w:val="32"/>
        </w:rPr>
        <w:t>•</w:t>
      </w:r>
      <w:r w:rsidRPr="00C379AF">
        <w:rPr>
          <w:rFonts w:ascii="华文仿宋" w:eastAsia="华文仿宋" w:hAnsi="华文仿宋" w:cs="宋体" w:hint="eastAsia"/>
          <w:kern w:val="0"/>
          <w:sz w:val="32"/>
          <w:szCs w:val="32"/>
        </w:rPr>
        <w:t>四川阿坝藏族卷》的筛选、登录、上报，搜集、整理、出版有价值的书籍和科普读物。</w:t>
      </w:r>
    </w:p>
    <w:p w:rsidR="00255C20" w:rsidRPr="00C379AF" w:rsidRDefault="00255C20" w:rsidP="00255C20">
      <w:pPr>
        <w:widowControl/>
        <w:shd w:val="clear" w:color="auto" w:fill="FFFFFF"/>
        <w:snapToGrid w:val="0"/>
        <w:spacing w:before="100" w:beforeAutospacing="1" w:after="100" w:afterAutospacing="1"/>
        <w:jc w:val="left"/>
        <w:rPr>
          <w:rFonts w:ascii="华文仿宋" w:eastAsia="华文仿宋" w:hAnsi="华文仿宋" w:cs="宋体"/>
          <w:kern w:val="0"/>
          <w:sz w:val="32"/>
          <w:szCs w:val="32"/>
        </w:rPr>
      </w:pPr>
      <w:r w:rsidRPr="00C379AF">
        <w:rPr>
          <w:rFonts w:ascii="华文仿宋" w:eastAsia="华文仿宋" w:hAnsi="华文仿宋" w:cs="宋体" w:hint="eastAsia"/>
          <w:kern w:val="0"/>
          <w:sz w:val="32"/>
          <w:szCs w:val="32"/>
        </w:rPr>
        <w:t>五是以《阿坝藏学》刊物为阵地，开展全州藏族宗教、文学、医学、历算学等学科、学术的研究，活跃藏学事业，提供决策参考。</w:t>
      </w:r>
    </w:p>
    <w:p w:rsidR="00255C20" w:rsidRPr="00C379AF" w:rsidRDefault="00255C20" w:rsidP="00255C20">
      <w:pPr>
        <w:widowControl/>
        <w:shd w:val="clear" w:color="auto" w:fill="FFFFFF"/>
        <w:snapToGrid w:val="0"/>
        <w:spacing w:before="100" w:beforeAutospacing="1" w:after="100" w:afterAutospacing="1"/>
        <w:jc w:val="left"/>
        <w:rPr>
          <w:rFonts w:ascii="华文仿宋" w:eastAsia="华文仿宋" w:hAnsi="华文仿宋" w:cs="宋体"/>
          <w:kern w:val="0"/>
          <w:sz w:val="32"/>
          <w:szCs w:val="32"/>
        </w:rPr>
      </w:pPr>
      <w:r w:rsidRPr="00C379AF">
        <w:rPr>
          <w:rFonts w:ascii="华文仿宋" w:eastAsia="华文仿宋" w:hAnsi="华文仿宋" w:cs="宋体" w:hint="eastAsia"/>
          <w:kern w:val="0"/>
          <w:sz w:val="32"/>
          <w:szCs w:val="32"/>
        </w:rPr>
        <w:t>六是承担州藏文图书馆馆藏图书的购置、收藏、借阅等工作。</w:t>
      </w:r>
    </w:p>
    <w:p w:rsidR="00255C20" w:rsidRPr="00C379AF" w:rsidRDefault="00255C20" w:rsidP="00255C20">
      <w:pPr>
        <w:widowControl/>
        <w:shd w:val="clear" w:color="auto" w:fill="FFFFFF"/>
        <w:snapToGrid w:val="0"/>
        <w:spacing w:before="100" w:beforeAutospacing="1" w:after="100" w:afterAutospacing="1"/>
        <w:jc w:val="left"/>
        <w:rPr>
          <w:rFonts w:ascii="华文仿宋" w:eastAsia="华文仿宋" w:hAnsi="华文仿宋" w:cs="宋体"/>
          <w:b/>
          <w:bCs/>
          <w:kern w:val="0"/>
          <w:sz w:val="32"/>
          <w:szCs w:val="32"/>
        </w:rPr>
      </w:pPr>
      <w:r w:rsidRPr="00C379AF">
        <w:rPr>
          <w:rFonts w:ascii="华文仿宋" w:eastAsia="华文仿宋" w:hAnsi="华文仿宋" w:cs="宋体"/>
          <w:b/>
          <w:bCs/>
          <w:kern w:val="0"/>
          <w:sz w:val="32"/>
          <w:szCs w:val="32"/>
        </w:rPr>
        <w:t>(</w:t>
      </w:r>
      <w:r w:rsidRPr="00C379AF">
        <w:rPr>
          <w:rFonts w:ascii="华文仿宋" w:eastAsia="华文仿宋" w:hAnsi="华文仿宋" w:cs="宋体" w:hint="eastAsia"/>
          <w:b/>
          <w:bCs/>
          <w:kern w:val="0"/>
          <w:sz w:val="32"/>
          <w:szCs w:val="32"/>
        </w:rPr>
        <w:t>三</w:t>
      </w:r>
      <w:r w:rsidRPr="00C379AF">
        <w:rPr>
          <w:rFonts w:ascii="华文仿宋" w:eastAsia="华文仿宋" w:hAnsi="华文仿宋" w:cs="宋体"/>
          <w:b/>
          <w:bCs/>
          <w:kern w:val="0"/>
          <w:sz w:val="32"/>
          <w:szCs w:val="32"/>
        </w:rPr>
        <w:t>)</w:t>
      </w:r>
      <w:r w:rsidRPr="00C379AF">
        <w:rPr>
          <w:rFonts w:ascii="华文仿宋" w:eastAsia="华文仿宋" w:hAnsi="华文仿宋" w:cs="宋体" w:hint="eastAsia"/>
          <w:b/>
          <w:bCs/>
          <w:kern w:val="0"/>
          <w:sz w:val="32"/>
          <w:szCs w:val="32"/>
        </w:rPr>
        <w:t>人员情况</w:t>
      </w:r>
    </w:p>
    <w:p w:rsidR="00255C20" w:rsidRPr="00C379AF" w:rsidRDefault="00255C20" w:rsidP="00255C20">
      <w:pPr>
        <w:widowControl/>
        <w:shd w:val="clear" w:color="auto" w:fill="FFFFFF"/>
        <w:snapToGrid w:val="0"/>
        <w:spacing w:before="100" w:beforeAutospacing="1" w:after="100" w:afterAutospacing="1"/>
        <w:jc w:val="left"/>
        <w:rPr>
          <w:rFonts w:ascii="华文仿宋" w:eastAsia="华文仿宋" w:hAnsi="华文仿宋" w:cs="宋体"/>
          <w:kern w:val="0"/>
          <w:sz w:val="32"/>
          <w:szCs w:val="32"/>
        </w:rPr>
      </w:pPr>
      <w:r w:rsidRPr="00C379AF">
        <w:rPr>
          <w:rFonts w:ascii="华文仿宋" w:eastAsia="华文仿宋" w:hAnsi="华文仿宋" w:cs="宋体" w:hint="eastAsia"/>
          <w:kern w:val="0"/>
          <w:sz w:val="32"/>
          <w:szCs w:val="32"/>
        </w:rPr>
        <w:t>阿坝州藏文编译局人员编制</w:t>
      </w:r>
      <w:r w:rsidRPr="00C379AF">
        <w:rPr>
          <w:rFonts w:ascii="华文仿宋" w:eastAsia="华文仿宋" w:hAnsi="华文仿宋" w:cs="宋体"/>
          <w:kern w:val="0"/>
          <w:sz w:val="32"/>
          <w:szCs w:val="32"/>
        </w:rPr>
        <w:t>25</w:t>
      </w:r>
      <w:r w:rsidRPr="00C379AF">
        <w:rPr>
          <w:rFonts w:ascii="华文仿宋" w:eastAsia="华文仿宋" w:hAnsi="华文仿宋" w:cs="宋体" w:hint="eastAsia"/>
          <w:kern w:val="0"/>
          <w:sz w:val="32"/>
          <w:szCs w:val="32"/>
        </w:rPr>
        <w:t>名，实有人员</w:t>
      </w:r>
      <w:r w:rsidRPr="00C379AF">
        <w:rPr>
          <w:rFonts w:ascii="华文仿宋" w:eastAsia="华文仿宋" w:hAnsi="华文仿宋" w:cs="宋体"/>
          <w:kern w:val="0"/>
          <w:sz w:val="32"/>
          <w:szCs w:val="32"/>
        </w:rPr>
        <w:t>22</w:t>
      </w:r>
      <w:r w:rsidRPr="00C379AF">
        <w:rPr>
          <w:rFonts w:ascii="华文仿宋" w:eastAsia="华文仿宋" w:hAnsi="华文仿宋" w:cs="宋体" w:hint="eastAsia"/>
          <w:kern w:val="0"/>
          <w:sz w:val="32"/>
          <w:szCs w:val="32"/>
        </w:rPr>
        <w:t>名，其中局长</w:t>
      </w:r>
      <w:r w:rsidRPr="00C379AF">
        <w:rPr>
          <w:rFonts w:ascii="华文仿宋" w:eastAsia="华文仿宋" w:hAnsi="华文仿宋" w:cs="宋体"/>
          <w:kern w:val="0"/>
          <w:sz w:val="32"/>
          <w:szCs w:val="32"/>
        </w:rPr>
        <w:t>1</w:t>
      </w:r>
      <w:r w:rsidRPr="00C379AF">
        <w:rPr>
          <w:rFonts w:ascii="华文仿宋" w:eastAsia="华文仿宋" w:hAnsi="华文仿宋" w:cs="宋体" w:hint="eastAsia"/>
          <w:kern w:val="0"/>
          <w:sz w:val="32"/>
          <w:szCs w:val="32"/>
        </w:rPr>
        <w:t>名，副局长</w:t>
      </w:r>
      <w:r w:rsidRPr="00C379AF">
        <w:rPr>
          <w:rFonts w:ascii="华文仿宋" w:eastAsia="华文仿宋" w:hAnsi="华文仿宋" w:cs="宋体"/>
          <w:kern w:val="0"/>
          <w:sz w:val="32"/>
          <w:szCs w:val="32"/>
        </w:rPr>
        <w:t>2</w:t>
      </w:r>
      <w:r w:rsidRPr="00C379AF">
        <w:rPr>
          <w:rFonts w:ascii="华文仿宋" w:eastAsia="华文仿宋" w:hAnsi="华文仿宋" w:cs="宋体" w:hint="eastAsia"/>
          <w:kern w:val="0"/>
          <w:sz w:val="32"/>
          <w:szCs w:val="32"/>
        </w:rPr>
        <w:t>名，四级调研员</w:t>
      </w:r>
      <w:r w:rsidRPr="00C379AF">
        <w:rPr>
          <w:rFonts w:ascii="华文仿宋" w:eastAsia="华文仿宋" w:hAnsi="华文仿宋" w:cs="宋体"/>
          <w:kern w:val="0"/>
          <w:sz w:val="32"/>
          <w:szCs w:val="32"/>
        </w:rPr>
        <w:t>1</w:t>
      </w:r>
      <w:r w:rsidRPr="00C379AF">
        <w:rPr>
          <w:rFonts w:ascii="华文仿宋" w:eastAsia="华文仿宋" w:hAnsi="华文仿宋" w:cs="宋体" w:hint="eastAsia"/>
          <w:kern w:val="0"/>
          <w:sz w:val="32"/>
          <w:szCs w:val="32"/>
        </w:rPr>
        <w:t>名，科级领导干部</w:t>
      </w:r>
      <w:r w:rsidRPr="00C379AF">
        <w:rPr>
          <w:rFonts w:ascii="华文仿宋" w:eastAsia="华文仿宋" w:hAnsi="华文仿宋" w:cs="宋体"/>
          <w:kern w:val="0"/>
          <w:sz w:val="32"/>
          <w:szCs w:val="32"/>
        </w:rPr>
        <w:t>9</w:t>
      </w:r>
      <w:r w:rsidRPr="00C379AF">
        <w:rPr>
          <w:rFonts w:ascii="华文仿宋" w:eastAsia="华文仿宋" w:hAnsi="华文仿宋" w:cs="宋体" w:hint="eastAsia"/>
          <w:kern w:val="0"/>
          <w:sz w:val="32"/>
          <w:szCs w:val="32"/>
        </w:rPr>
        <w:t>名，科级非领导干部</w:t>
      </w:r>
      <w:r w:rsidRPr="00C379AF">
        <w:rPr>
          <w:rFonts w:ascii="华文仿宋" w:eastAsia="华文仿宋" w:hAnsi="华文仿宋" w:cs="宋体"/>
          <w:kern w:val="0"/>
          <w:sz w:val="32"/>
          <w:szCs w:val="32"/>
        </w:rPr>
        <w:t>3</w:t>
      </w:r>
      <w:r w:rsidRPr="00C379AF">
        <w:rPr>
          <w:rFonts w:ascii="华文仿宋" w:eastAsia="华文仿宋" w:hAnsi="华文仿宋" w:cs="宋体" w:hint="eastAsia"/>
          <w:kern w:val="0"/>
          <w:sz w:val="32"/>
          <w:szCs w:val="32"/>
        </w:rPr>
        <w:t>名，科员</w:t>
      </w:r>
      <w:r w:rsidRPr="00C379AF">
        <w:rPr>
          <w:rFonts w:ascii="华文仿宋" w:eastAsia="华文仿宋" w:hAnsi="华文仿宋" w:cs="宋体"/>
          <w:kern w:val="0"/>
          <w:sz w:val="32"/>
          <w:szCs w:val="32"/>
        </w:rPr>
        <w:t>2</w:t>
      </w:r>
      <w:r w:rsidRPr="00C379AF">
        <w:rPr>
          <w:rFonts w:ascii="华文仿宋" w:eastAsia="华文仿宋" w:hAnsi="华文仿宋" w:cs="宋体" w:hint="eastAsia"/>
          <w:kern w:val="0"/>
          <w:sz w:val="32"/>
          <w:szCs w:val="32"/>
        </w:rPr>
        <w:t>名，工勤</w:t>
      </w:r>
      <w:r w:rsidRPr="00C379AF">
        <w:rPr>
          <w:rFonts w:ascii="华文仿宋" w:eastAsia="华文仿宋" w:hAnsi="华文仿宋" w:cs="宋体"/>
          <w:kern w:val="0"/>
          <w:sz w:val="32"/>
          <w:szCs w:val="32"/>
        </w:rPr>
        <w:t>4</w:t>
      </w:r>
      <w:r w:rsidRPr="00C379AF">
        <w:rPr>
          <w:rFonts w:ascii="华文仿宋" w:eastAsia="华文仿宋" w:hAnsi="华文仿宋" w:cs="宋体" w:hint="eastAsia"/>
          <w:kern w:val="0"/>
          <w:sz w:val="32"/>
          <w:szCs w:val="32"/>
        </w:rPr>
        <w:t>名。本年度新增人员</w:t>
      </w:r>
      <w:r w:rsidRPr="00C379AF">
        <w:rPr>
          <w:rFonts w:ascii="华文仿宋" w:eastAsia="华文仿宋" w:hAnsi="华文仿宋" w:cs="宋体"/>
          <w:kern w:val="0"/>
          <w:sz w:val="32"/>
          <w:szCs w:val="32"/>
        </w:rPr>
        <w:t>2</w:t>
      </w:r>
      <w:r w:rsidRPr="00C379AF">
        <w:rPr>
          <w:rFonts w:ascii="华文仿宋" w:eastAsia="华文仿宋" w:hAnsi="华文仿宋" w:cs="宋体" w:hint="eastAsia"/>
          <w:kern w:val="0"/>
          <w:sz w:val="32"/>
          <w:szCs w:val="32"/>
        </w:rPr>
        <w:t>人，调进</w:t>
      </w:r>
      <w:r w:rsidRPr="00C379AF">
        <w:rPr>
          <w:rFonts w:ascii="华文仿宋" w:eastAsia="华文仿宋" w:hAnsi="华文仿宋" w:cs="宋体"/>
          <w:kern w:val="0"/>
          <w:sz w:val="32"/>
          <w:szCs w:val="32"/>
        </w:rPr>
        <w:t>1</w:t>
      </w:r>
      <w:r w:rsidRPr="00C379AF">
        <w:rPr>
          <w:rFonts w:ascii="华文仿宋" w:eastAsia="华文仿宋" w:hAnsi="华文仿宋" w:cs="宋体" w:hint="eastAsia"/>
          <w:kern w:val="0"/>
          <w:sz w:val="32"/>
          <w:szCs w:val="32"/>
        </w:rPr>
        <w:t>人，调走</w:t>
      </w:r>
      <w:r w:rsidRPr="00C379AF">
        <w:rPr>
          <w:rFonts w:ascii="华文仿宋" w:eastAsia="华文仿宋" w:hAnsi="华文仿宋" w:cs="宋体"/>
          <w:kern w:val="0"/>
          <w:sz w:val="32"/>
          <w:szCs w:val="32"/>
        </w:rPr>
        <w:t>1</w:t>
      </w:r>
      <w:r w:rsidRPr="00C379AF">
        <w:rPr>
          <w:rFonts w:ascii="华文仿宋" w:eastAsia="华文仿宋" w:hAnsi="华文仿宋" w:cs="宋体" w:hint="eastAsia"/>
          <w:kern w:val="0"/>
          <w:sz w:val="32"/>
          <w:szCs w:val="32"/>
        </w:rPr>
        <w:t>人。离退休人员共计</w:t>
      </w:r>
      <w:r w:rsidRPr="00C379AF">
        <w:rPr>
          <w:rFonts w:ascii="华文仿宋" w:eastAsia="华文仿宋" w:hAnsi="华文仿宋" w:cs="宋体"/>
          <w:kern w:val="0"/>
          <w:sz w:val="32"/>
          <w:szCs w:val="32"/>
        </w:rPr>
        <w:t>17</w:t>
      </w:r>
      <w:r w:rsidRPr="00C379AF">
        <w:rPr>
          <w:rFonts w:ascii="华文仿宋" w:eastAsia="华文仿宋" w:hAnsi="华文仿宋" w:cs="宋体" w:hint="eastAsia"/>
          <w:kern w:val="0"/>
          <w:sz w:val="32"/>
          <w:szCs w:val="32"/>
        </w:rPr>
        <w:t>人，其中：离休</w:t>
      </w:r>
      <w:r w:rsidRPr="00C379AF">
        <w:rPr>
          <w:rFonts w:ascii="华文仿宋" w:eastAsia="华文仿宋" w:hAnsi="华文仿宋" w:cs="宋体"/>
          <w:kern w:val="0"/>
          <w:sz w:val="32"/>
          <w:szCs w:val="32"/>
        </w:rPr>
        <w:t>1</w:t>
      </w:r>
      <w:r w:rsidRPr="00C379AF">
        <w:rPr>
          <w:rFonts w:ascii="华文仿宋" w:eastAsia="华文仿宋" w:hAnsi="华文仿宋" w:cs="宋体" w:hint="eastAsia"/>
          <w:kern w:val="0"/>
          <w:sz w:val="32"/>
          <w:szCs w:val="32"/>
        </w:rPr>
        <w:t>人，退休</w:t>
      </w:r>
      <w:r w:rsidRPr="00C379AF">
        <w:rPr>
          <w:rFonts w:ascii="华文仿宋" w:eastAsia="华文仿宋" w:hAnsi="华文仿宋" w:cs="宋体"/>
          <w:kern w:val="0"/>
          <w:sz w:val="32"/>
          <w:szCs w:val="32"/>
        </w:rPr>
        <w:t>16</w:t>
      </w:r>
      <w:r w:rsidRPr="00C379AF">
        <w:rPr>
          <w:rFonts w:ascii="华文仿宋" w:eastAsia="华文仿宋" w:hAnsi="华文仿宋" w:cs="宋体" w:hint="eastAsia"/>
          <w:kern w:val="0"/>
          <w:sz w:val="32"/>
          <w:szCs w:val="32"/>
        </w:rPr>
        <w:t>人。</w:t>
      </w:r>
    </w:p>
    <w:p w:rsidR="00255C20" w:rsidRPr="00C379AF" w:rsidRDefault="00255C20" w:rsidP="00255C20">
      <w:pPr>
        <w:widowControl/>
        <w:shd w:val="clear" w:color="auto" w:fill="FFFFFF"/>
        <w:snapToGrid w:val="0"/>
        <w:spacing w:before="100" w:beforeAutospacing="1" w:after="100" w:afterAutospacing="1"/>
        <w:jc w:val="left"/>
        <w:rPr>
          <w:rFonts w:ascii="华文仿宋" w:eastAsia="华文仿宋" w:hAnsi="华文仿宋" w:cs="宋体"/>
          <w:kern w:val="0"/>
          <w:sz w:val="32"/>
          <w:szCs w:val="32"/>
        </w:rPr>
      </w:pPr>
      <w:r w:rsidRPr="00C379AF">
        <w:rPr>
          <w:rFonts w:ascii="华文仿宋" w:eastAsia="华文仿宋" w:hAnsi="华文仿宋" w:cs="宋体" w:hint="eastAsia"/>
          <w:kern w:val="0"/>
          <w:sz w:val="32"/>
          <w:szCs w:val="32"/>
        </w:rPr>
        <w:t>二、部门财政资金收支情况</w:t>
      </w:r>
    </w:p>
    <w:p w:rsidR="00255C20" w:rsidRPr="00C379AF" w:rsidRDefault="00255C20" w:rsidP="00255C20">
      <w:pPr>
        <w:widowControl/>
        <w:shd w:val="clear" w:color="auto" w:fill="FFFFFF"/>
        <w:snapToGrid w:val="0"/>
        <w:spacing w:before="100" w:beforeAutospacing="1" w:after="100" w:afterAutospacing="1"/>
        <w:jc w:val="left"/>
        <w:rPr>
          <w:rFonts w:ascii="华文仿宋" w:eastAsia="华文仿宋" w:hAnsi="华文仿宋" w:cs="宋体"/>
          <w:b/>
          <w:kern w:val="0"/>
          <w:sz w:val="32"/>
          <w:szCs w:val="32"/>
        </w:rPr>
      </w:pPr>
      <w:r w:rsidRPr="00C379AF">
        <w:rPr>
          <w:rFonts w:ascii="华文仿宋" w:eastAsia="华文仿宋" w:hAnsi="华文仿宋" w:cs="宋体" w:hint="eastAsia"/>
          <w:b/>
          <w:kern w:val="0"/>
          <w:sz w:val="32"/>
          <w:szCs w:val="32"/>
        </w:rPr>
        <w:t>（一）部门财政资金收入情况</w:t>
      </w:r>
    </w:p>
    <w:p w:rsidR="00255C20" w:rsidRPr="00C379AF" w:rsidRDefault="00255C20" w:rsidP="00255C20">
      <w:pPr>
        <w:widowControl/>
        <w:shd w:val="clear" w:color="auto" w:fill="FFFFFF"/>
        <w:snapToGrid w:val="0"/>
        <w:spacing w:before="100" w:beforeAutospacing="1" w:after="100" w:afterAutospacing="1"/>
        <w:jc w:val="left"/>
        <w:rPr>
          <w:rFonts w:ascii="华文仿宋" w:eastAsia="华文仿宋" w:hAnsi="华文仿宋" w:cs="宋体"/>
          <w:kern w:val="0"/>
          <w:sz w:val="32"/>
          <w:szCs w:val="32"/>
        </w:rPr>
      </w:pPr>
      <w:bookmarkStart w:id="2" w:name="_Hlk50648414"/>
      <w:bookmarkStart w:id="3" w:name="_Hlk50646266"/>
      <w:r w:rsidRPr="00C379AF">
        <w:rPr>
          <w:rFonts w:ascii="华文仿宋" w:eastAsia="华文仿宋" w:hAnsi="华文仿宋" w:cs="宋体"/>
          <w:kern w:val="0"/>
          <w:sz w:val="32"/>
          <w:szCs w:val="32"/>
        </w:rPr>
        <w:t>2020</w:t>
      </w:r>
      <w:r w:rsidRPr="00C379AF">
        <w:rPr>
          <w:rFonts w:ascii="华文仿宋" w:eastAsia="华文仿宋" w:hAnsi="华文仿宋" w:cs="宋体" w:hint="eastAsia"/>
          <w:kern w:val="0"/>
          <w:sz w:val="32"/>
          <w:szCs w:val="32"/>
        </w:rPr>
        <w:t>年</w:t>
      </w:r>
      <w:bookmarkEnd w:id="2"/>
      <w:r w:rsidRPr="00C379AF">
        <w:rPr>
          <w:rFonts w:ascii="华文仿宋" w:eastAsia="华文仿宋" w:hAnsi="华文仿宋" w:cs="宋体" w:hint="eastAsia"/>
          <w:kern w:val="0"/>
          <w:sz w:val="32"/>
          <w:szCs w:val="32"/>
        </w:rPr>
        <w:t>一般预算财政拨款收入</w:t>
      </w:r>
      <w:bookmarkEnd w:id="3"/>
      <w:r w:rsidRPr="00C379AF">
        <w:rPr>
          <w:rFonts w:ascii="华文仿宋" w:eastAsia="华文仿宋" w:hAnsi="华文仿宋" w:cs="宋体"/>
          <w:kern w:val="0"/>
          <w:sz w:val="32"/>
          <w:szCs w:val="32"/>
        </w:rPr>
        <w:t>568.92</w:t>
      </w:r>
      <w:r w:rsidRPr="00C379AF">
        <w:rPr>
          <w:rFonts w:ascii="华文仿宋" w:eastAsia="华文仿宋" w:hAnsi="华文仿宋" w:cs="宋体" w:hint="eastAsia"/>
          <w:kern w:val="0"/>
          <w:sz w:val="32"/>
          <w:szCs w:val="32"/>
        </w:rPr>
        <w:t>元万元，占总体收入</w:t>
      </w:r>
      <w:r w:rsidRPr="00C379AF">
        <w:rPr>
          <w:rFonts w:ascii="华文仿宋" w:eastAsia="华文仿宋" w:hAnsi="华文仿宋" w:cs="宋体"/>
          <w:kern w:val="0"/>
          <w:sz w:val="32"/>
          <w:szCs w:val="32"/>
        </w:rPr>
        <w:t>100%</w:t>
      </w:r>
      <w:r w:rsidRPr="00C379AF">
        <w:rPr>
          <w:rFonts w:ascii="华文仿宋" w:eastAsia="华文仿宋" w:hAnsi="华文仿宋" w:cs="宋体" w:hint="eastAsia"/>
          <w:kern w:val="0"/>
          <w:sz w:val="32"/>
          <w:szCs w:val="32"/>
        </w:rPr>
        <w:t>。</w:t>
      </w:r>
    </w:p>
    <w:p w:rsidR="00255C20" w:rsidRPr="00C379AF" w:rsidRDefault="00255C20" w:rsidP="00255C20">
      <w:pPr>
        <w:widowControl/>
        <w:shd w:val="clear" w:color="auto" w:fill="FFFFFF"/>
        <w:snapToGrid w:val="0"/>
        <w:spacing w:before="100" w:beforeAutospacing="1" w:after="100" w:afterAutospacing="1"/>
        <w:jc w:val="left"/>
        <w:rPr>
          <w:rFonts w:ascii="华文仿宋" w:eastAsia="华文仿宋" w:hAnsi="华文仿宋" w:cs="宋体"/>
          <w:b/>
          <w:kern w:val="0"/>
          <w:sz w:val="32"/>
          <w:szCs w:val="32"/>
        </w:rPr>
      </w:pPr>
      <w:r w:rsidRPr="00C379AF">
        <w:rPr>
          <w:rFonts w:ascii="华文仿宋" w:eastAsia="华文仿宋" w:hAnsi="华文仿宋" w:cs="宋体"/>
          <w:b/>
          <w:kern w:val="0"/>
          <w:sz w:val="32"/>
          <w:szCs w:val="32"/>
        </w:rPr>
        <w:t>(</w:t>
      </w:r>
      <w:r w:rsidRPr="00C379AF">
        <w:rPr>
          <w:rFonts w:ascii="华文仿宋" w:eastAsia="华文仿宋" w:hAnsi="华文仿宋" w:cs="宋体" w:hint="eastAsia"/>
          <w:b/>
          <w:kern w:val="0"/>
          <w:sz w:val="32"/>
          <w:szCs w:val="32"/>
        </w:rPr>
        <w:t>二</w:t>
      </w:r>
      <w:r w:rsidRPr="00C379AF">
        <w:rPr>
          <w:rFonts w:ascii="华文仿宋" w:eastAsia="华文仿宋" w:hAnsi="华文仿宋" w:cs="宋体"/>
          <w:b/>
          <w:kern w:val="0"/>
          <w:sz w:val="32"/>
          <w:szCs w:val="32"/>
        </w:rPr>
        <w:t>)</w:t>
      </w:r>
      <w:r w:rsidRPr="00C379AF">
        <w:rPr>
          <w:rFonts w:ascii="华文仿宋" w:eastAsia="华文仿宋" w:hAnsi="华文仿宋" w:cs="宋体" w:hint="eastAsia"/>
          <w:b/>
          <w:kern w:val="0"/>
          <w:sz w:val="32"/>
          <w:szCs w:val="32"/>
        </w:rPr>
        <w:t>部门财政资金支出情况</w:t>
      </w:r>
    </w:p>
    <w:p w:rsidR="00255C20" w:rsidRPr="00C379AF" w:rsidRDefault="00255C20" w:rsidP="00255C20">
      <w:pPr>
        <w:widowControl/>
        <w:shd w:val="clear" w:color="auto" w:fill="FFFFFF"/>
        <w:snapToGrid w:val="0"/>
        <w:spacing w:before="100" w:beforeAutospacing="1" w:after="100" w:afterAutospacing="1"/>
        <w:jc w:val="left"/>
        <w:rPr>
          <w:rFonts w:ascii="华文仿宋" w:eastAsia="华文仿宋" w:hAnsi="华文仿宋" w:cs="宋体"/>
          <w:kern w:val="0"/>
          <w:sz w:val="32"/>
          <w:szCs w:val="32"/>
        </w:rPr>
      </w:pPr>
      <w:r w:rsidRPr="00C379AF">
        <w:rPr>
          <w:rFonts w:ascii="华文仿宋" w:eastAsia="华文仿宋" w:hAnsi="华文仿宋" w:cs="宋体"/>
          <w:kern w:val="0"/>
          <w:sz w:val="32"/>
          <w:szCs w:val="32"/>
        </w:rPr>
        <w:t>2020</w:t>
      </w:r>
      <w:r w:rsidRPr="00C379AF">
        <w:rPr>
          <w:rFonts w:ascii="华文仿宋" w:eastAsia="华文仿宋" w:hAnsi="华文仿宋" w:cs="宋体" w:hint="eastAsia"/>
          <w:kern w:val="0"/>
          <w:sz w:val="32"/>
          <w:szCs w:val="32"/>
        </w:rPr>
        <w:t>年一般预算财政拨款支出</w:t>
      </w:r>
      <w:r w:rsidRPr="00C379AF">
        <w:rPr>
          <w:rFonts w:ascii="华文仿宋" w:eastAsia="华文仿宋" w:hAnsi="华文仿宋" w:cs="宋体"/>
          <w:kern w:val="0"/>
          <w:sz w:val="32"/>
          <w:szCs w:val="32"/>
        </w:rPr>
        <w:t>1242.87</w:t>
      </w:r>
      <w:r w:rsidRPr="00C379AF">
        <w:rPr>
          <w:rFonts w:ascii="华文仿宋" w:eastAsia="华文仿宋" w:hAnsi="华文仿宋" w:cs="宋体" w:hint="eastAsia"/>
          <w:kern w:val="0"/>
          <w:sz w:val="32"/>
          <w:szCs w:val="32"/>
        </w:rPr>
        <w:t>万元，其中基本支出</w:t>
      </w:r>
      <w:r w:rsidRPr="00C379AF">
        <w:rPr>
          <w:rFonts w:ascii="华文仿宋" w:eastAsia="华文仿宋" w:hAnsi="华文仿宋" w:cs="宋体"/>
          <w:kern w:val="0"/>
          <w:sz w:val="32"/>
          <w:szCs w:val="32"/>
        </w:rPr>
        <w:t>502.10</w:t>
      </w:r>
      <w:r w:rsidRPr="00C379AF">
        <w:rPr>
          <w:rFonts w:ascii="华文仿宋" w:eastAsia="华文仿宋" w:hAnsi="华文仿宋" w:cs="宋体" w:hint="eastAsia"/>
          <w:kern w:val="0"/>
          <w:sz w:val="32"/>
          <w:szCs w:val="32"/>
        </w:rPr>
        <w:t>万元，项目支出</w:t>
      </w:r>
      <w:r w:rsidRPr="00C379AF">
        <w:rPr>
          <w:rFonts w:ascii="华文仿宋" w:eastAsia="华文仿宋" w:hAnsi="华文仿宋" w:cs="宋体"/>
          <w:kern w:val="0"/>
          <w:sz w:val="32"/>
          <w:szCs w:val="32"/>
        </w:rPr>
        <w:t>740.77</w:t>
      </w:r>
      <w:r w:rsidRPr="00C379AF">
        <w:rPr>
          <w:rFonts w:ascii="华文仿宋" w:eastAsia="华文仿宋" w:hAnsi="华文仿宋" w:cs="宋体" w:hint="eastAsia"/>
          <w:kern w:val="0"/>
          <w:sz w:val="32"/>
          <w:szCs w:val="32"/>
        </w:rPr>
        <w:t>万元．基本支出中：工资福利支出</w:t>
      </w:r>
      <w:r w:rsidRPr="00C379AF">
        <w:rPr>
          <w:rFonts w:ascii="华文仿宋" w:eastAsia="华文仿宋" w:hAnsi="华文仿宋" w:cs="宋体"/>
          <w:kern w:val="0"/>
          <w:sz w:val="32"/>
          <w:szCs w:val="32"/>
        </w:rPr>
        <w:t>407.76</w:t>
      </w:r>
      <w:r w:rsidRPr="00C379AF">
        <w:rPr>
          <w:rFonts w:ascii="华文仿宋" w:eastAsia="华文仿宋" w:hAnsi="华文仿宋" w:cs="宋体" w:hint="eastAsia"/>
          <w:kern w:val="0"/>
          <w:sz w:val="32"/>
          <w:szCs w:val="32"/>
        </w:rPr>
        <w:t>万元；商品和服务支出</w:t>
      </w:r>
      <w:r w:rsidRPr="00C379AF">
        <w:rPr>
          <w:rFonts w:ascii="华文仿宋" w:eastAsia="华文仿宋" w:hAnsi="华文仿宋" w:cs="宋体"/>
          <w:kern w:val="0"/>
          <w:sz w:val="32"/>
          <w:szCs w:val="32"/>
        </w:rPr>
        <w:t>206.01</w:t>
      </w:r>
      <w:r w:rsidRPr="00C379AF">
        <w:rPr>
          <w:rFonts w:ascii="华文仿宋" w:eastAsia="华文仿宋" w:hAnsi="华文仿宋" w:cs="宋体" w:hint="eastAsia"/>
          <w:kern w:val="0"/>
          <w:sz w:val="32"/>
          <w:szCs w:val="32"/>
        </w:rPr>
        <w:t>万元；对个人和家庭的补助</w:t>
      </w:r>
      <w:r w:rsidRPr="00C379AF">
        <w:rPr>
          <w:rFonts w:ascii="华文仿宋" w:eastAsia="华文仿宋" w:hAnsi="华文仿宋" w:cs="宋体"/>
          <w:kern w:val="0"/>
          <w:sz w:val="32"/>
          <w:szCs w:val="32"/>
        </w:rPr>
        <w:t>35.83</w:t>
      </w:r>
      <w:r w:rsidRPr="00C379AF">
        <w:rPr>
          <w:rFonts w:ascii="华文仿宋" w:eastAsia="华文仿宋" w:hAnsi="华文仿宋" w:cs="宋体" w:hint="eastAsia"/>
          <w:kern w:val="0"/>
          <w:sz w:val="32"/>
          <w:szCs w:val="32"/>
        </w:rPr>
        <w:t>万元；资本性支出（基本建设）</w:t>
      </w:r>
      <w:r w:rsidRPr="00C379AF">
        <w:rPr>
          <w:rFonts w:ascii="华文仿宋" w:eastAsia="华文仿宋" w:hAnsi="华文仿宋" w:cs="宋体"/>
          <w:kern w:val="0"/>
          <w:sz w:val="32"/>
          <w:szCs w:val="32"/>
        </w:rPr>
        <w:t>587.08</w:t>
      </w:r>
      <w:r w:rsidRPr="00C379AF">
        <w:rPr>
          <w:rFonts w:ascii="华文仿宋" w:eastAsia="华文仿宋" w:hAnsi="华文仿宋" w:cs="宋体" w:hint="eastAsia"/>
          <w:kern w:val="0"/>
          <w:sz w:val="32"/>
          <w:szCs w:val="32"/>
        </w:rPr>
        <w:t>万元；资本性支出</w:t>
      </w:r>
      <w:r w:rsidRPr="00C379AF">
        <w:rPr>
          <w:rFonts w:ascii="华文仿宋" w:eastAsia="华文仿宋" w:hAnsi="华文仿宋" w:cs="宋体"/>
          <w:kern w:val="0"/>
          <w:sz w:val="32"/>
          <w:szCs w:val="32"/>
        </w:rPr>
        <w:t>6.35</w:t>
      </w:r>
      <w:r w:rsidRPr="00C379AF">
        <w:rPr>
          <w:rFonts w:ascii="华文仿宋" w:eastAsia="华文仿宋" w:hAnsi="华文仿宋" w:cs="宋体" w:hint="eastAsia"/>
          <w:kern w:val="0"/>
          <w:sz w:val="32"/>
          <w:szCs w:val="32"/>
        </w:rPr>
        <w:t>万元。</w:t>
      </w:r>
    </w:p>
    <w:p w:rsidR="00255C20" w:rsidRPr="00C379AF" w:rsidRDefault="00255C20" w:rsidP="00255C20">
      <w:pPr>
        <w:widowControl/>
        <w:shd w:val="clear" w:color="auto" w:fill="FFFFFF"/>
        <w:snapToGrid w:val="0"/>
        <w:spacing w:before="100" w:beforeAutospacing="1" w:after="100" w:afterAutospacing="1"/>
        <w:jc w:val="left"/>
        <w:rPr>
          <w:rFonts w:ascii="华文仿宋" w:eastAsia="华文仿宋" w:hAnsi="华文仿宋" w:cs="宋体"/>
          <w:kern w:val="0"/>
          <w:sz w:val="32"/>
          <w:szCs w:val="32"/>
        </w:rPr>
      </w:pPr>
      <w:r w:rsidRPr="00C379AF">
        <w:rPr>
          <w:rFonts w:ascii="华文仿宋" w:eastAsia="华文仿宋" w:hAnsi="华文仿宋" w:cs="宋体" w:hint="eastAsia"/>
          <w:kern w:val="0"/>
          <w:sz w:val="32"/>
          <w:szCs w:val="32"/>
        </w:rPr>
        <w:lastRenderedPageBreak/>
        <w:t>（</w:t>
      </w:r>
      <w:r w:rsidRPr="00C379AF">
        <w:rPr>
          <w:rFonts w:ascii="华文仿宋" w:eastAsia="华文仿宋" w:hAnsi="华文仿宋" w:cs="宋体"/>
          <w:kern w:val="0"/>
          <w:sz w:val="32"/>
          <w:szCs w:val="32"/>
        </w:rPr>
        <w:t>1</w:t>
      </w:r>
      <w:r w:rsidRPr="00C379AF">
        <w:rPr>
          <w:rFonts w:ascii="华文仿宋" w:eastAsia="华文仿宋" w:hAnsi="华文仿宋" w:cs="宋体" w:hint="eastAsia"/>
          <w:kern w:val="0"/>
          <w:sz w:val="32"/>
          <w:szCs w:val="32"/>
        </w:rPr>
        <w:t>）“三公”经费支出情况：本年度三</w:t>
      </w:r>
      <w:proofErr w:type="gramStart"/>
      <w:r w:rsidRPr="00C379AF">
        <w:rPr>
          <w:rFonts w:ascii="华文仿宋" w:eastAsia="华文仿宋" w:hAnsi="华文仿宋" w:cs="宋体" w:hint="eastAsia"/>
          <w:kern w:val="0"/>
          <w:sz w:val="32"/>
          <w:szCs w:val="32"/>
        </w:rPr>
        <w:t>公经费</w:t>
      </w:r>
      <w:proofErr w:type="gramEnd"/>
      <w:r w:rsidRPr="00C379AF">
        <w:rPr>
          <w:rFonts w:ascii="华文仿宋" w:eastAsia="华文仿宋" w:hAnsi="华文仿宋" w:cs="宋体" w:hint="eastAsia"/>
          <w:kern w:val="0"/>
          <w:sz w:val="32"/>
          <w:szCs w:val="32"/>
        </w:rPr>
        <w:t>支出共计</w:t>
      </w:r>
      <w:r w:rsidRPr="00C379AF">
        <w:rPr>
          <w:rFonts w:ascii="华文仿宋" w:eastAsia="华文仿宋" w:hAnsi="华文仿宋" w:cs="宋体"/>
          <w:kern w:val="0"/>
          <w:sz w:val="32"/>
          <w:szCs w:val="32"/>
        </w:rPr>
        <w:t>12.09</w:t>
      </w:r>
      <w:r w:rsidRPr="00C379AF">
        <w:rPr>
          <w:rFonts w:ascii="华文仿宋" w:eastAsia="华文仿宋" w:hAnsi="华文仿宋" w:cs="宋体" w:hint="eastAsia"/>
          <w:kern w:val="0"/>
          <w:sz w:val="32"/>
          <w:szCs w:val="32"/>
        </w:rPr>
        <w:t>万元。其中：公务用车运行维护费支出</w:t>
      </w:r>
      <w:r w:rsidRPr="00C379AF">
        <w:rPr>
          <w:rFonts w:ascii="华文仿宋" w:eastAsia="华文仿宋" w:hAnsi="华文仿宋" w:cs="宋体"/>
          <w:kern w:val="0"/>
          <w:sz w:val="32"/>
          <w:szCs w:val="32"/>
        </w:rPr>
        <w:t>11.78</w:t>
      </w:r>
      <w:r w:rsidRPr="00C379AF">
        <w:rPr>
          <w:rFonts w:ascii="华文仿宋" w:eastAsia="华文仿宋" w:hAnsi="华文仿宋" w:cs="宋体" w:hint="eastAsia"/>
          <w:kern w:val="0"/>
          <w:sz w:val="32"/>
          <w:szCs w:val="32"/>
        </w:rPr>
        <w:t>万元，占三</w:t>
      </w:r>
      <w:proofErr w:type="gramStart"/>
      <w:r w:rsidRPr="00C379AF">
        <w:rPr>
          <w:rFonts w:ascii="华文仿宋" w:eastAsia="华文仿宋" w:hAnsi="华文仿宋" w:cs="宋体" w:hint="eastAsia"/>
          <w:kern w:val="0"/>
          <w:sz w:val="32"/>
          <w:szCs w:val="32"/>
        </w:rPr>
        <w:t>公经费</w:t>
      </w:r>
      <w:proofErr w:type="gramEnd"/>
      <w:r w:rsidRPr="00C379AF">
        <w:rPr>
          <w:rFonts w:ascii="华文仿宋" w:eastAsia="华文仿宋" w:hAnsi="华文仿宋" w:cs="宋体" w:hint="eastAsia"/>
          <w:kern w:val="0"/>
          <w:sz w:val="32"/>
          <w:szCs w:val="32"/>
        </w:rPr>
        <w:t>总支出</w:t>
      </w:r>
      <w:r w:rsidRPr="00C379AF">
        <w:rPr>
          <w:rFonts w:ascii="华文仿宋" w:eastAsia="华文仿宋" w:hAnsi="华文仿宋" w:cs="宋体"/>
          <w:kern w:val="0"/>
          <w:sz w:val="32"/>
          <w:szCs w:val="32"/>
        </w:rPr>
        <w:t>97%</w:t>
      </w:r>
      <w:r w:rsidRPr="00C379AF">
        <w:rPr>
          <w:rFonts w:ascii="华文仿宋" w:eastAsia="华文仿宋" w:hAnsi="华文仿宋" w:cs="宋体" w:hint="eastAsia"/>
          <w:kern w:val="0"/>
          <w:sz w:val="32"/>
          <w:szCs w:val="32"/>
        </w:rPr>
        <w:t>。比上年增加</w:t>
      </w:r>
      <w:r w:rsidRPr="00C379AF">
        <w:rPr>
          <w:rFonts w:ascii="华文仿宋" w:eastAsia="华文仿宋" w:hAnsi="华文仿宋" w:cs="宋体"/>
          <w:kern w:val="0"/>
          <w:sz w:val="32"/>
          <w:szCs w:val="32"/>
        </w:rPr>
        <w:t>3.54</w:t>
      </w:r>
      <w:r w:rsidRPr="00C379AF">
        <w:rPr>
          <w:rFonts w:ascii="华文仿宋" w:eastAsia="华文仿宋" w:hAnsi="华文仿宋" w:cs="宋体" w:hint="eastAsia"/>
          <w:kern w:val="0"/>
          <w:sz w:val="32"/>
          <w:szCs w:val="32"/>
        </w:rPr>
        <w:t>万元，增加的主要原因是</w:t>
      </w:r>
      <w:r w:rsidRPr="00C379AF">
        <w:rPr>
          <w:rFonts w:ascii="华文仿宋" w:eastAsia="华文仿宋" w:hAnsi="华文仿宋" w:cs="宋体"/>
          <w:kern w:val="0"/>
          <w:sz w:val="32"/>
          <w:szCs w:val="32"/>
        </w:rPr>
        <w:t>:</w:t>
      </w:r>
      <w:r w:rsidRPr="00C379AF">
        <w:rPr>
          <w:rFonts w:ascii="华文仿宋" w:eastAsia="华文仿宋" w:hAnsi="华文仿宋" w:cs="宋体" w:hint="eastAsia"/>
          <w:kern w:val="0"/>
          <w:sz w:val="32"/>
          <w:szCs w:val="32"/>
        </w:rPr>
        <w:t>车辆维修费增加。公务接待支出</w:t>
      </w:r>
      <w:r w:rsidRPr="00C379AF">
        <w:rPr>
          <w:rFonts w:ascii="华文仿宋" w:eastAsia="华文仿宋" w:hAnsi="华文仿宋" w:cs="宋体"/>
          <w:kern w:val="0"/>
          <w:sz w:val="32"/>
          <w:szCs w:val="32"/>
        </w:rPr>
        <w:t>0.31</w:t>
      </w:r>
      <w:r w:rsidRPr="00C379AF">
        <w:rPr>
          <w:rFonts w:ascii="华文仿宋" w:eastAsia="华文仿宋" w:hAnsi="华文仿宋" w:cs="宋体" w:hint="eastAsia"/>
          <w:kern w:val="0"/>
          <w:sz w:val="32"/>
          <w:szCs w:val="32"/>
        </w:rPr>
        <w:t>万元，比上年减少</w:t>
      </w:r>
      <w:r w:rsidRPr="00C379AF">
        <w:rPr>
          <w:rFonts w:ascii="华文仿宋" w:eastAsia="华文仿宋" w:hAnsi="华文仿宋" w:cs="宋体"/>
          <w:kern w:val="0"/>
          <w:sz w:val="32"/>
          <w:szCs w:val="32"/>
        </w:rPr>
        <w:t>0.05</w:t>
      </w:r>
      <w:r w:rsidRPr="00C379AF">
        <w:rPr>
          <w:rFonts w:ascii="华文仿宋" w:eastAsia="华文仿宋" w:hAnsi="华文仿宋" w:cs="宋体" w:hint="eastAsia"/>
          <w:kern w:val="0"/>
          <w:sz w:val="32"/>
          <w:szCs w:val="32"/>
        </w:rPr>
        <w:t>万元。减少的主要原因是：我局严格控制接待费用。人均三</w:t>
      </w:r>
      <w:proofErr w:type="gramStart"/>
      <w:r w:rsidRPr="00C379AF">
        <w:rPr>
          <w:rFonts w:ascii="华文仿宋" w:eastAsia="华文仿宋" w:hAnsi="华文仿宋" w:cs="宋体" w:hint="eastAsia"/>
          <w:kern w:val="0"/>
          <w:sz w:val="32"/>
          <w:szCs w:val="32"/>
        </w:rPr>
        <w:t>公经费</w:t>
      </w:r>
      <w:proofErr w:type="gramEnd"/>
      <w:r w:rsidRPr="00C379AF">
        <w:rPr>
          <w:rFonts w:ascii="华文仿宋" w:eastAsia="华文仿宋" w:hAnsi="华文仿宋" w:cs="宋体" w:hint="eastAsia"/>
          <w:kern w:val="0"/>
          <w:sz w:val="32"/>
          <w:szCs w:val="32"/>
        </w:rPr>
        <w:t>支出</w:t>
      </w:r>
      <w:r w:rsidRPr="00C379AF">
        <w:rPr>
          <w:rFonts w:ascii="华文仿宋" w:eastAsia="华文仿宋" w:hAnsi="华文仿宋" w:cs="宋体"/>
          <w:kern w:val="0"/>
          <w:sz w:val="32"/>
          <w:szCs w:val="32"/>
        </w:rPr>
        <w:t>0.55</w:t>
      </w:r>
      <w:r w:rsidRPr="00C379AF">
        <w:rPr>
          <w:rFonts w:ascii="华文仿宋" w:eastAsia="华文仿宋" w:hAnsi="华文仿宋" w:cs="宋体" w:hint="eastAsia"/>
          <w:kern w:val="0"/>
          <w:sz w:val="32"/>
          <w:szCs w:val="32"/>
        </w:rPr>
        <w:t>万元。</w:t>
      </w:r>
    </w:p>
    <w:p w:rsidR="00255C20" w:rsidRPr="00C379AF" w:rsidRDefault="00255C20" w:rsidP="00255C20">
      <w:pPr>
        <w:widowControl/>
        <w:shd w:val="clear" w:color="auto" w:fill="FFFFFF"/>
        <w:snapToGrid w:val="0"/>
        <w:spacing w:before="100" w:beforeAutospacing="1" w:after="100" w:afterAutospacing="1"/>
        <w:jc w:val="left"/>
        <w:rPr>
          <w:rFonts w:ascii="华文仿宋" w:eastAsia="华文仿宋" w:hAnsi="华文仿宋" w:cs="宋体"/>
          <w:kern w:val="0"/>
          <w:sz w:val="32"/>
          <w:szCs w:val="32"/>
        </w:rPr>
      </w:pPr>
      <w:r w:rsidRPr="00C379AF">
        <w:rPr>
          <w:rFonts w:ascii="华文仿宋" w:eastAsia="华文仿宋" w:hAnsi="华文仿宋" w:cs="宋体" w:hint="eastAsia"/>
          <w:kern w:val="0"/>
          <w:sz w:val="32"/>
          <w:szCs w:val="32"/>
        </w:rPr>
        <w:t>（</w:t>
      </w:r>
      <w:r w:rsidRPr="00C379AF">
        <w:rPr>
          <w:rFonts w:ascii="华文仿宋" w:eastAsia="华文仿宋" w:hAnsi="华文仿宋" w:cs="宋体"/>
          <w:kern w:val="0"/>
          <w:sz w:val="32"/>
          <w:szCs w:val="32"/>
        </w:rPr>
        <w:t>2</w:t>
      </w:r>
      <w:r w:rsidRPr="00C379AF">
        <w:rPr>
          <w:rFonts w:ascii="华文仿宋" w:eastAsia="华文仿宋" w:hAnsi="华文仿宋" w:cs="宋体" w:hint="eastAsia"/>
          <w:kern w:val="0"/>
          <w:sz w:val="32"/>
          <w:szCs w:val="32"/>
        </w:rPr>
        <w:t>）会议费支出情况：本年度会议费支出共计</w:t>
      </w:r>
      <w:r w:rsidRPr="00C379AF">
        <w:rPr>
          <w:rFonts w:ascii="华文仿宋" w:eastAsia="华文仿宋" w:hAnsi="华文仿宋" w:cs="宋体"/>
          <w:kern w:val="0"/>
          <w:sz w:val="32"/>
          <w:szCs w:val="32"/>
        </w:rPr>
        <w:t>0</w:t>
      </w:r>
      <w:r w:rsidRPr="00C379AF">
        <w:rPr>
          <w:rFonts w:ascii="华文仿宋" w:eastAsia="华文仿宋" w:hAnsi="华文仿宋" w:cs="宋体" w:hint="eastAsia"/>
          <w:kern w:val="0"/>
          <w:sz w:val="32"/>
          <w:szCs w:val="32"/>
        </w:rPr>
        <w:t>万元，比上年度减少</w:t>
      </w:r>
      <w:r w:rsidRPr="00C379AF">
        <w:rPr>
          <w:rFonts w:ascii="华文仿宋" w:eastAsia="华文仿宋" w:hAnsi="华文仿宋" w:cs="宋体"/>
          <w:kern w:val="0"/>
          <w:sz w:val="32"/>
          <w:szCs w:val="32"/>
        </w:rPr>
        <w:t>27.79</w:t>
      </w:r>
      <w:r w:rsidRPr="00C379AF">
        <w:rPr>
          <w:rFonts w:ascii="华文仿宋" w:eastAsia="华文仿宋" w:hAnsi="华文仿宋" w:cs="宋体" w:hint="eastAsia"/>
          <w:kern w:val="0"/>
          <w:sz w:val="32"/>
          <w:szCs w:val="32"/>
        </w:rPr>
        <w:t>万元，主要原因是今年没有会议安排。</w:t>
      </w:r>
    </w:p>
    <w:p w:rsidR="00255C20" w:rsidRPr="00C379AF" w:rsidRDefault="00255C20" w:rsidP="00255C20">
      <w:pPr>
        <w:widowControl/>
        <w:shd w:val="clear" w:color="auto" w:fill="FFFFFF"/>
        <w:snapToGrid w:val="0"/>
        <w:spacing w:before="100" w:beforeAutospacing="1" w:after="100" w:afterAutospacing="1"/>
        <w:jc w:val="left"/>
        <w:rPr>
          <w:rFonts w:ascii="华文仿宋" w:eastAsia="华文仿宋" w:hAnsi="华文仿宋" w:cs="宋体"/>
          <w:kern w:val="0"/>
          <w:sz w:val="32"/>
          <w:szCs w:val="32"/>
        </w:rPr>
      </w:pPr>
      <w:r w:rsidRPr="00C379AF">
        <w:rPr>
          <w:rFonts w:ascii="华文仿宋" w:eastAsia="华文仿宋" w:hAnsi="华文仿宋" w:cs="宋体" w:hint="eastAsia"/>
          <w:kern w:val="0"/>
          <w:sz w:val="32"/>
          <w:szCs w:val="32"/>
        </w:rPr>
        <w:t>（</w:t>
      </w:r>
      <w:r w:rsidRPr="00C379AF">
        <w:rPr>
          <w:rFonts w:ascii="华文仿宋" w:eastAsia="华文仿宋" w:hAnsi="华文仿宋" w:cs="宋体"/>
          <w:kern w:val="0"/>
          <w:sz w:val="32"/>
          <w:szCs w:val="32"/>
        </w:rPr>
        <w:t>3</w:t>
      </w:r>
      <w:r w:rsidRPr="00C379AF">
        <w:rPr>
          <w:rFonts w:ascii="华文仿宋" w:eastAsia="华文仿宋" w:hAnsi="华文仿宋" w:cs="宋体" w:hint="eastAsia"/>
          <w:kern w:val="0"/>
          <w:sz w:val="32"/>
          <w:szCs w:val="32"/>
        </w:rPr>
        <w:t>）培训费支出情况：本年度培训费支出共计</w:t>
      </w:r>
      <w:r w:rsidRPr="00C379AF">
        <w:rPr>
          <w:rFonts w:ascii="华文仿宋" w:eastAsia="华文仿宋" w:hAnsi="华文仿宋" w:cs="宋体"/>
          <w:kern w:val="0"/>
          <w:sz w:val="32"/>
          <w:szCs w:val="32"/>
        </w:rPr>
        <w:t>0.23</w:t>
      </w:r>
      <w:r w:rsidRPr="00C379AF">
        <w:rPr>
          <w:rFonts w:ascii="华文仿宋" w:eastAsia="华文仿宋" w:hAnsi="华文仿宋" w:cs="宋体" w:hint="eastAsia"/>
          <w:kern w:val="0"/>
          <w:sz w:val="32"/>
          <w:szCs w:val="32"/>
        </w:rPr>
        <w:t>万元，比上年度减少</w:t>
      </w:r>
      <w:r w:rsidRPr="00C379AF">
        <w:rPr>
          <w:rFonts w:ascii="华文仿宋" w:eastAsia="华文仿宋" w:hAnsi="华文仿宋" w:cs="宋体"/>
          <w:kern w:val="0"/>
          <w:sz w:val="32"/>
          <w:szCs w:val="32"/>
        </w:rPr>
        <w:t>3</w:t>
      </w:r>
      <w:r w:rsidRPr="00C379AF">
        <w:rPr>
          <w:rFonts w:ascii="华文仿宋" w:eastAsia="华文仿宋" w:hAnsi="华文仿宋" w:cs="宋体" w:hint="eastAsia"/>
          <w:kern w:val="0"/>
          <w:sz w:val="32"/>
          <w:szCs w:val="32"/>
        </w:rPr>
        <w:t>万元。主要原因为培训减少．人均培训费支出</w:t>
      </w:r>
      <w:r w:rsidRPr="00C379AF">
        <w:rPr>
          <w:rFonts w:ascii="华文仿宋" w:eastAsia="华文仿宋" w:hAnsi="华文仿宋" w:cs="宋体"/>
          <w:kern w:val="0"/>
          <w:sz w:val="32"/>
          <w:szCs w:val="32"/>
        </w:rPr>
        <w:t>0.01</w:t>
      </w:r>
      <w:r w:rsidRPr="00C379AF">
        <w:rPr>
          <w:rFonts w:ascii="华文仿宋" w:eastAsia="华文仿宋" w:hAnsi="华文仿宋" w:cs="宋体" w:hint="eastAsia"/>
          <w:kern w:val="0"/>
          <w:sz w:val="32"/>
          <w:szCs w:val="32"/>
        </w:rPr>
        <w:t>万元。</w:t>
      </w:r>
    </w:p>
    <w:p w:rsidR="00255C20" w:rsidRPr="00C379AF" w:rsidRDefault="00255C20" w:rsidP="00255C20">
      <w:pPr>
        <w:widowControl/>
        <w:shd w:val="clear" w:color="auto" w:fill="FFFFFF"/>
        <w:snapToGrid w:val="0"/>
        <w:spacing w:before="100" w:beforeAutospacing="1" w:after="100" w:afterAutospacing="1"/>
        <w:jc w:val="left"/>
        <w:rPr>
          <w:rFonts w:ascii="华文仿宋" w:eastAsia="华文仿宋" w:hAnsi="华文仿宋" w:cs="宋体"/>
          <w:b/>
          <w:bCs/>
          <w:kern w:val="0"/>
          <w:sz w:val="32"/>
          <w:szCs w:val="32"/>
        </w:rPr>
      </w:pPr>
      <w:r w:rsidRPr="00C379AF">
        <w:rPr>
          <w:rFonts w:ascii="华文仿宋" w:eastAsia="华文仿宋" w:hAnsi="华文仿宋" w:cs="宋体" w:hint="eastAsia"/>
          <w:b/>
          <w:bCs/>
          <w:kern w:val="0"/>
          <w:sz w:val="32"/>
          <w:szCs w:val="32"/>
        </w:rPr>
        <w:t>三、部门整体预算绩效管理情况</w:t>
      </w:r>
    </w:p>
    <w:p w:rsidR="00255C20" w:rsidRPr="00C379AF" w:rsidRDefault="00255C20" w:rsidP="00255C20">
      <w:pPr>
        <w:widowControl/>
        <w:shd w:val="clear" w:color="auto" w:fill="FFFFFF"/>
        <w:snapToGrid w:val="0"/>
        <w:spacing w:before="100" w:beforeAutospacing="1" w:after="100" w:afterAutospacing="1"/>
        <w:jc w:val="left"/>
        <w:rPr>
          <w:rFonts w:ascii="华文仿宋" w:eastAsia="华文仿宋" w:hAnsi="华文仿宋" w:cs="宋体"/>
          <w:b/>
          <w:bCs/>
          <w:kern w:val="0"/>
          <w:sz w:val="32"/>
          <w:szCs w:val="32"/>
        </w:rPr>
      </w:pPr>
      <w:r w:rsidRPr="00C379AF">
        <w:rPr>
          <w:rFonts w:ascii="华文仿宋" w:eastAsia="华文仿宋" w:hAnsi="华文仿宋" w:cs="宋体" w:hint="eastAsia"/>
          <w:b/>
          <w:bCs/>
          <w:kern w:val="0"/>
          <w:sz w:val="32"/>
          <w:szCs w:val="32"/>
        </w:rPr>
        <w:t>（一）部门预算管理</w:t>
      </w:r>
    </w:p>
    <w:p w:rsidR="00255C20" w:rsidRPr="00C379AF" w:rsidRDefault="00255C20" w:rsidP="00255C20">
      <w:pPr>
        <w:widowControl/>
        <w:shd w:val="clear" w:color="auto" w:fill="FFFFFF"/>
        <w:snapToGrid w:val="0"/>
        <w:spacing w:before="100" w:beforeAutospacing="1" w:after="100" w:afterAutospacing="1"/>
        <w:jc w:val="left"/>
        <w:rPr>
          <w:rFonts w:ascii="华文仿宋" w:eastAsia="华文仿宋" w:hAnsi="华文仿宋" w:cs="宋体"/>
          <w:kern w:val="0"/>
          <w:sz w:val="32"/>
          <w:szCs w:val="32"/>
        </w:rPr>
      </w:pPr>
      <w:r w:rsidRPr="00C379AF">
        <w:rPr>
          <w:rFonts w:ascii="华文仿宋" w:eastAsia="华文仿宋" w:hAnsi="华文仿宋" w:cs="宋体"/>
          <w:kern w:val="0"/>
          <w:sz w:val="32"/>
          <w:szCs w:val="32"/>
        </w:rPr>
        <w:t>2020</w:t>
      </w:r>
      <w:r w:rsidRPr="00C379AF">
        <w:rPr>
          <w:rFonts w:ascii="华文仿宋" w:eastAsia="华文仿宋" w:hAnsi="华文仿宋" w:cs="宋体" w:hint="eastAsia"/>
          <w:kern w:val="0"/>
          <w:sz w:val="32"/>
          <w:szCs w:val="32"/>
        </w:rPr>
        <w:t>年我单位完成了预决算编制、绩效目标填报、专项预算提前细化、结余结转管理。</w:t>
      </w:r>
    </w:p>
    <w:p w:rsidR="00255C20" w:rsidRPr="00C379AF" w:rsidRDefault="00255C20" w:rsidP="00255C20">
      <w:pPr>
        <w:widowControl/>
        <w:shd w:val="clear" w:color="auto" w:fill="FFFFFF"/>
        <w:snapToGrid w:val="0"/>
        <w:spacing w:before="100" w:beforeAutospacing="1" w:after="100" w:afterAutospacing="1"/>
        <w:jc w:val="left"/>
        <w:rPr>
          <w:rFonts w:ascii="华文仿宋" w:eastAsia="华文仿宋" w:hAnsi="华文仿宋" w:cs="宋体"/>
          <w:kern w:val="0"/>
          <w:sz w:val="32"/>
          <w:szCs w:val="32"/>
        </w:rPr>
      </w:pPr>
      <w:r w:rsidRPr="00C379AF">
        <w:rPr>
          <w:rFonts w:ascii="华文仿宋" w:eastAsia="华文仿宋" w:hAnsi="华文仿宋" w:cs="宋体"/>
          <w:kern w:val="0"/>
          <w:sz w:val="32"/>
          <w:szCs w:val="32"/>
        </w:rPr>
        <w:t>1</w:t>
      </w:r>
      <w:r w:rsidRPr="00C379AF">
        <w:rPr>
          <w:rFonts w:ascii="华文仿宋" w:eastAsia="华文仿宋" w:hAnsi="华文仿宋" w:cs="宋体" w:hint="eastAsia"/>
          <w:kern w:val="0"/>
          <w:sz w:val="32"/>
          <w:szCs w:val="32"/>
        </w:rPr>
        <w:t>、本年度我单位在上级主管部门和州财政局的指导监督下，一是提高了专款专用能力。各种资金有专门的走向，减少资金的中转环节。二是财务管理得到有效的规范。三是提高了工作效率。财务账目采用计算机管理，规范了工作流程，提高了工作效率，保证了数据的准确性。四是规范了会计核算，确保会计信息质量。规范了会计核算程序，统一了核算口径，确保会计信息质量，对会计档案资料的规范和保管都起到了积极的作用。五是严格控制非必要支出，集中财力办大事。</w:t>
      </w:r>
    </w:p>
    <w:p w:rsidR="00255C20" w:rsidRPr="00C379AF" w:rsidRDefault="00255C20" w:rsidP="00255C20">
      <w:pPr>
        <w:widowControl/>
        <w:shd w:val="clear" w:color="auto" w:fill="FFFFFF"/>
        <w:snapToGrid w:val="0"/>
        <w:spacing w:before="100" w:beforeAutospacing="1" w:after="100" w:afterAutospacing="1"/>
        <w:jc w:val="left"/>
        <w:rPr>
          <w:rFonts w:ascii="华文仿宋" w:eastAsia="华文仿宋" w:hAnsi="华文仿宋" w:cs="宋体"/>
          <w:kern w:val="0"/>
          <w:sz w:val="32"/>
          <w:szCs w:val="32"/>
        </w:rPr>
      </w:pPr>
      <w:r w:rsidRPr="00C379AF">
        <w:rPr>
          <w:rFonts w:ascii="华文仿宋" w:eastAsia="华文仿宋" w:hAnsi="华文仿宋" w:cs="宋体"/>
          <w:kern w:val="0"/>
          <w:sz w:val="32"/>
          <w:szCs w:val="32"/>
        </w:rPr>
        <w:t>2</w:t>
      </w:r>
      <w:r w:rsidRPr="00C379AF">
        <w:rPr>
          <w:rFonts w:ascii="华文仿宋" w:eastAsia="华文仿宋" w:hAnsi="华文仿宋" w:cs="宋体" w:hint="eastAsia"/>
          <w:kern w:val="0"/>
          <w:sz w:val="32"/>
          <w:szCs w:val="32"/>
        </w:rPr>
        <w:t>、本单位严格按照财政部门要求，及时公开预算、决算，做到公开透明。</w:t>
      </w:r>
    </w:p>
    <w:p w:rsidR="00255C20" w:rsidRPr="00C379AF" w:rsidRDefault="00255C20" w:rsidP="00255C20">
      <w:pPr>
        <w:widowControl/>
        <w:shd w:val="clear" w:color="auto" w:fill="FFFFFF"/>
        <w:snapToGrid w:val="0"/>
        <w:spacing w:before="100" w:beforeAutospacing="1" w:after="100" w:afterAutospacing="1"/>
        <w:jc w:val="left"/>
        <w:rPr>
          <w:rFonts w:ascii="华文仿宋" w:eastAsia="华文仿宋" w:hAnsi="华文仿宋" w:cs="宋体"/>
          <w:kern w:val="0"/>
          <w:sz w:val="32"/>
          <w:szCs w:val="32"/>
        </w:rPr>
      </w:pPr>
      <w:r w:rsidRPr="00C379AF">
        <w:rPr>
          <w:rFonts w:ascii="华文仿宋" w:eastAsia="华文仿宋" w:hAnsi="华文仿宋" w:cs="宋体"/>
          <w:kern w:val="0"/>
          <w:sz w:val="32"/>
          <w:szCs w:val="32"/>
        </w:rPr>
        <w:lastRenderedPageBreak/>
        <w:t>3</w:t>
      </w:r>
      <w:r w:rsidRPr="00C379AF">
        <w:rPr>
          <w:rFonts w:ascii="华文仿宋" w:eastAsia="华文仿宋" w:hAnsi="华文仿宋" w:cs="宋体" w:hint="eastAsia"/>
          <w:kern w:val="0"/>
          <w:sz w:val="32"/>
          <w:szCs w:val="32"/>
        </w:rPr>
        <w:t>、厉行节约，加强管理，运行过程中水、电、气、燃油节能降耗有所下降</w:t>
      </w:r>
    </w:p>
    <w:p w:rsidR="00255C20" w:rsidRPr="00C379AF" w:rsidRDefault="00255C20" w:rsidP="00255C20">
      <w:pPr>
        <w:widowControl/>
        <w:shd w:val="clear" w:color="auto" w:fill="FFFFFF"/>
        <w:snapToGrid w:val="0"/>
        <w:spacing w:before="100" w:beforeAutospacing="1" w:after="100" w:afterAutospacing="1"/>
        <w:jc w:val="left"/>
        <w:rPr>
          <w:rFonts w:ascii="华文仿宋" w:eastAsia="华文仿宋" w:hAnsi="华文仿宋" w:cs="宋体"/>
          <w:b/>
          <w:bCs/>
          <w:kern w:val="0"/>
          <w:sz w:val="32"/>
          <w:szCs w:val="32"/>
        </w:rPr>
      </w:pPr>
      <w:r w:rsidRPr="00C379AF">
        <w:rPr>
          <w:rFonts w:ascii="华文仿宋" w:eastAsia="华文仿宋" w:hAnsi="华文仿宋" w:cs="宋体" w:hint="eastAsia"/>
          <w:b/>
          <w:bCs/>
          <w:kern w:val="0"/>
          <w:sz w:val="32"/>
          <w:szCs w:val="32"/>
        </w:rPr>
        <w:t>（二）结果应用情况</w:t>
      </w:r>
    </w:p>
    <w:p w:rsidR="00255C20" w:rsidRPr="00C379AF" w:rsidRDefault="00255C20" w:rsidP="00255C20">
      <w:pPr>
        <w:widowControl/>
        <w:shd w:val="clear" w:color="auto" w:fill="FFFFFF"/>
        <w:snapToGrid w:val="0"/>
        <w:spacing w:before="100" w:beforeAutospacing="1" w:after="100" w:afterAutospacing="1"/>
        <w:jc w:val="left"/>
        <w:rPr>
          <w:rFonts w:ascii="华文仿宋" w:eastAsia="华文仿宋" w:hAnsi="华文仿宋" w:cs="宋体"/>
          <w:kern w:val="0"/>
          <w:sz w:val="32"/>
          <w:szCs w:val="32"/>
        </w:rPr>
      </w:pPr>
      <w:r w:rsidRPr="00C379AF">
        <w:rPr>
          <w:rFonts w:ascii="华文仿宋" w:eastAsia="华文仿宋" w:hAnsi="华文仿宋" w:cs="宋体" w:hint="eastAsia"/>
          <w:kern w:val="0"/>
          <w:sz w:val="32"/>
          <w:szCs w:val="32"/>
        </w:rPr>
        <w:t>按照预算绩效管理要求，本部门对</w:t>
      </w:r>
      <w:r w:rsidRPr="00C379AF">
        <w:rPr>
          <w:rFonts w:ascii="华文仿宋" w:eastAsia="华文仿宋" w:hAnsi="华文仿宋" w:cs="宋体"/>
          <w:kern w:val="0"/>
          <w:sz w:val="32"/>
          <w:szCs w:val="32"/>
        </w:rPr>
        <w:t>2020</w:t>
      </w:r>
      <w:r w:rsidRPr="00C379AF">
        <w:rPr>
          <w:rFonts w:ascii="华文仿宋" w:eastAsia="华文仿宋" w:hAnsi="华文仿宋" w:cs="宋体" w:hint="eastAsia"/>
          <w:kern w:val="0"/>
          <w:sz w:val="32"/>
          <w:szCs w:val="32"/>
        </w:rPr>
        <w:t>年一般公共预算项目支出开展了绩效目标管理，共编制绩效目标</w:t>
      </w:r>
      <w:r w:rsidRPr="00C379AF">
        <w:rPr>
          <w:rFonts w:ascii="华文仿宋" w:eastAsia="华文仿宋" w:hAnsi="华文仿宋" w:cs="宋体"/>
          <w:kern w:val="0"/>
          <w:sz w:val="32"/>
          <w:szCs w:val="32"/>
        </w:rPr>
        <w:t>10</w:t>
      </w:r>
      <w:r w:rsidRPr="00C379AF">
        <w:rPr>
          <w:rFonts w:ascii="华文仿宋" w:eastAsia="华文仿宋" w:hAnsi="华文仿宋" w:cs="宋体" w:hint="eastAsia"/>
          <w:kern w:val="0"/>
          <w:sz w:val="32"/>
          <w:szCs w:val="32"/>
        </w:rPr>
        <w:t>个，涉及财政资金</w:t>
      </w:r>
      <w:r w:rsidRPr="00C379AF">
        <w:rPr>
          <w:rFonts w:ascii="华文仿宋" w:eastAsia="华文仿宋" w:hAnsi="华文仿宋" w:cs="宋体"/>
          <w:kern w:val="0"/>
          <w:sz w:val="32"/>
          <w:szCs w:val="32"/>
        </w:rPr>
        <w:t>740.77</w:t>
      </w:r>
      <w:r w:rsidRPr="00C379AF">
        <w:rPr>
          <w:rFonts w:ascii="华文仿宋" w:eastAsia="华文仿宋" w:hAnsi="华文仿宋" w:cs="宋体" w:hint="eastAsia"/>
          <w:kern w:val="0"/>
          <w:sz w:val="32"/>
          <w:szCs w:val="32"/>
        </w:rPr>
        <w:t>万元，覆盖率达到</w:t>
      </w:r>
      <w:r w:rsidRPr="00C379AF">
        <w:rPr>
          <w:rFonts w:ascii="华文仿宋" w:eastAsia="华文仿宋" w:hAnsi="华文仿宋" w:cs="宋体"/>
          <w:kern w:val="0"/>
          <w:sz w:val="32"/>
          <w:szCs w:val="32"/>
        </w:rPr>
        <w:t>100%</w:t>
      </w:r>
      <w:r w:rsidRPr="00C379AF">
        <w:rPr>
          <w:rFonts w:ascii="华文仿宋" w:eastAsia="华文仿宋" w:hAnsi="华文仿宋" w:cs="宋体" w:hint="eastAsia"/>
          <w:kern w:val="0"/>
          <w:sz w:val="32"/>
          <w:szCs w:val="32"/>
        </w:rPr>
        <w:t>。其中</w:t>
      </w:r>
      <w:r w:rsidRPr="00C379AF">
        <w:rPr>
          <w:rFonts w:ascii="华文仿宋" w:eastAsia="华文仿宋" w:hAnsi="华文仿宋" w:cs="宋体"/>
          <w:kern w:val="0"/>
          <w:sz w:val="32"/>
          <w:szCs w:val="32"/>
        </w:rPr>
        <w:t>8</w:t>
      </w:r>
      <w:r w:rsidRPr="00C379AF">
        <w:rPr>
          <w:rFonts w:ascii="华文仿宋" w:eastAsia="华文仿宋" w:hAnsi="华文仿宋" w:cs="宋体" w:hint="eastAsia"/>
          <w:kern w:val="0"/>
          <w:sz w:val="32"/>
          <w:szCs w:val="32"/>
        </w:rPr>
        <w:t>个项目支出率达到</w:t>
      </w:r>
      <w:r w:rsidRPr="00C379AF">
        <w:rPr>
          <w:rFonts w:ascii="华文仿宋" w:eastAsia="华文仿宋" w:hAnsi="华文仿宋" w:cs="宋体"/>
          <w:kern w:val="0"/>
          <w:sz w:val="32"/>
          <w:szCs w:val="32"/>
        </w:rPr>
        <w:t>100%</w:t>
      </w:r>
      <w:r w:rsidRPr="00C379AF">
        <w:rPr>
          <w:rFonts w:ascii="华文仿宋" w:eastAsia="华文仿宋" w:hAnsi="华文仿宋" w:cs="宋体" w:hint="eastAsia"/>
          <w:kern w:val="0"/>
          <w:sz w:val="32"/>
          <w:szCs w:val="32"/>
        </w:rPr>
        <w:t>，余下</w:t>
      </w:r>
      <w:r w:rsidRPr="00C379AF">
        <w:rPr>
          <w:rFonts w:ascii="华文仿宋" w:eastAsia="华文仿宋" w:hAnsi="华文仿宋" w:cs="宋体"/>
          <w:kern w:val="0"/>
          <w:sz w:val="32"/>
          <w:szCs w:val="32"/>
        </w:rPr>
        <w:t>2</w:t>
      </w:r>
      <w:r w:rsidRPr="00C379AF">
        <w:rPr>
          <w:rFonts w:ascii="华文仿宋" w:eastAsia="华文仿宋" w:hAnsi="华文仿宋" w:cs="宋体" w:hint="eastAsia"/>
          <w:kern w:val="0"/>
          <w:sz w:val="32"/>
          <w:szCs w:val="32"/>
        </w:rPr>
        <w:t>个项目分别是：阿坝州藏文图书馆建设支出</w:t>
      </w:r>
      <w:r w:rsidRPr="00C379AF">
        <w:rPr>
          <w:rFonts w:ascii="华文仿宋" w:eastAsia="华文仿宋" w:hAnsi="华文仿宋" w:cs="宋体"/>
          <w:kern w:val="0"/>
          <w:sz w:val="32"/>
          <w:szCs w:val="32"/>
        </w:rPr>
        <w:t>587.08</w:t>
      </w:r>
      <w:r w:rsidRPr="00C379AF">
        <w:rPr>
          <w:rFonts w:ascii="华文仿宋" w:eastAsia="华文仿宋" w:hAnsi="华文仿宋" w:cs="宋体" w:hint="eastAsia"/>
          <w:kern w:val="0"/>
          <w:sz w:val="32"/>
          <w:szCs w:val="32"/>
        </w:rPr>
        <w:t>万元，支出率</w:t>
      </w:r>
      <w:r w:rsidRPr="00C379AF">
        <w:rPr>
          <w:rFonts w:ascii="华文仿宋" w:eastAsia="华文仿宋" w:hAnsi="华文仿宋" w:cs="宋体"/>
          <w:kern w:val="0"/>
          <w:sz w:val="32"/>
          <w:szCs w:val="32"/>
        </w:rPr>
        <w:t>53.89%</w:t>
      </w:r>
      <w:r w:rsidRPr="00C379AF">
        <w:rPr>
          <w:rFonts w:ascii="华文仿宋" w:eastAsia="华文仿宋" w:hAnsi="华文仿宋" w:cs="宋体" w:hint="eastAsia"/>
          <w:kern w:val="0"/>
          <w:sz w:val="32"/>
          <w:szCs w:val="32"/>
        </w:rPr>
        <w:t>，主要原因是：项目正在建设中。藏学人类学阿坝</w:t>
      </w:r>
      <w:proofErr w:type="gramStart"/>
      <w:r w:rsidRPr="00C379AF">
        <w:rPr>
          <w:rFonts w:ascii="华文仿宋" w:eastAsia="华文仿宋" w:hAnsi="华文仿宋" w:cs="宋体" w:hint="eastAsia"/>
          <w:kern w:val="0"/>
          <w:sz w:val="32"/>
          <w:szCs w:val="32"/>
        </w:rPr>
        <w:t>州研究</w:t>
      </w:r>
      <w:proofErr w:type="gramEnd"/>
      <w:r w:rsidRPr="00C379AF">
        <w:rPr>
          <w:rFonts w:ascii="华文仿宋" w:eastAsia="华文仿宋" w:hAnsi="华文仿宋" w:cs="宋体" w:hint="eastAsia"/>
          <w:kern w:val="0"/>
          <w:sz w:val="32"/>
          <w:szCs w:val="32"/>
        </w:rPr>
        <w:t>经费支出</w:t>
      </w:r>
      <w:r w:rsidRPr="00C379AF">
        <w:rPr>
          <w:rFonts w:ascii="华文仿宋" w:eastAsia="华文仿宋" w:hAnsi="华文仿宋" w:cs="宋体"/>
          <w:kern w:val="0"/>
          <w:sz w:val="32"/>
          <w:szCs w:val="32"/>
        </w:rPr>
        <w:t>21.21</w:t>
      </w:r>
      <w:r w:rsidRPr="00C379AF">
        <w:rPr>
          <w:rFonts w:ascii="华文仿宋" w:eastAsia="华文仿宋" w:hAnsi="华文仿宋" w:cs="宋体" w:hint="eastAsia"/>
          <w:kern w:val="0"/>
          <w:sz w:val="32"/>
          <w:szCs w:val="32"/>
        </w:rPr>
        <w:t>万元，支出率</w:t>
      </w:r>
      <w:r w:rsidRPr="00C379AF">
        <w:rPr>
          <w:rFonts w:ascii="华文仿宋" w:eastAsia="华文仿宋" w:hAnsi="华文仿宋" w:cs="宋体"/>
          <w:kern w:val="0"/>
          <w:sz w:val="32"/>
          <w:szCs w:val="32"/>
        </w:rPr>
        <w:t>53.03%</w:t>
      </w:r>
      <w:r w:rsidRPr="00C379AF">
        <w:rPr>
          <w:rFonts w:ascii="华文仿宋" w:eastAsia="华文仿宋" w:hAnsi="华文仿宋" w:cs="宋体" w:hint="eastAsia"/>
          <w:kern w:val="0"/>
          <w:sz w:val="32"/>
          <w:szCs w:val="32"/>
        </w:rPr>
        <w:t>，主要原因是：项目结余到</w:t>
      </w:r>
      <w:r w:rsidRPr="00C379AF">
        <w:rPr>
          <w:rFonts w:ascii="华文仿宋" w:eastAsia="华文仿宋" w:hAnsi="华文仿宋" w:cs="宋体"/>
          <w:kern w:val="0"/>
          <w:sz w:val="32"/>
          <w:szCs w:val="32"/>
        </w:rPr>
        <w:t>2021</w:t>
      </w:r>
      <w:r w:rsidRPr="00C379AF">
        <w:rPr>
          <w:rFonts w:ascii="华文仿宋" w:eastAsia="华文仿宋" w:hAnsi="华文仿宋" w:cs="宋体" w:hint="eastAsia"/>
          <w:kern w:val="0"/>
          <w:sz w:val="32"/>
          <w:szCs w:val="32"/>
        </w:rPr>
        <w:t>年将举办中小型学术会议讨论前期工作成果及出版部分工作成果。</w:t>
      </w:r>
    </w:p>
    <w:p w:rsidR="00255C20" w:rsidRPr="00C379AF" w:rsidRDefault="00255C20" w:rsidP="00255C20">
      <w:pPr>
        <w:widowControl/>
        <w:shd w:val="clear" w:color="auto" w:fill="FFFFFF"/>
        <w:snapToGrid w:val="0"/>
        <w:spacing w:before="100" w:beforeAutospacing="1" w:after="100" w:afterAutospacing="1"/>
        <w:jc w:val="left"/>
        <w:rPr>
          <w:rFonts w:ascii="华文仿宋" w:eastAsia="华文仿宋" w:hAnsi="华文仿宋" w:cs="宋体"/>
          <w:kern w:val="0"/>
          <w:sz w:val="32"/>
          <w:szCs w:val="32"/>
        </w:rPr>
      </w:pPr>
      <w:r w:rsidRPr="00C379AF">
        <w:rPr>
          <w:rFonts w:ascii="华文仿宋" w:eastAsia="华文仿宋" w:hAnsi="华文仿宋" w:cs="宋体" w:hint="eastAsia"/>
          <w:kern w:val="0"/>
          <w:sz w:val="32"/>
          <w:szCs w:val="32"/>
        </w:rPr>
        <w:t>按照预算绩效管理要求，本部门用阿坝</w:t>
      </w:r>
      <w:proofErr w:type="gramStart"/>
      <w:r w:rsidRPr="00C379AF">
        <w:rPr>
          <w:rFonts w:ascii="华文仿宋" w:eastAsia="华文仿宋" w:hAnsi="华文仿宋" w:cs="宋体" w:hint="eastAsia"/>
          <w:kern w:val="0"/>
          <w:sz w:val="32"/>
          <w:szCs w:val="32"/>
        </w:rPr>
        <w:t>州部门</w:t>
      </w:r>
      <w:proofErr w:type="gramEnd"/>
      <w:r w:rsidRPr="00C379AF">
        <w:rPr>
          <w:rFonts w:ascii="华文仿宋" w:eastAsia="华文仿宋" w:hAnsi="华文仿宋" w:cs="宋体" w:hint="eastAsia"/>
          <w:kern w:val="0"/>
          <w:sz w:val="32"/>
          <w:szCs w:val="32"/>
        </w:rPr>
        <w:t>支出绩效评价指标体系开展绩效自评得分</w:t>
      </w:r>
      <w:r w:rsidRPr="00C379AF">
        <w:rPr>
          <w:rFonts w:ascii="华文仿宋" w:eastAsia="华文仿宋" w:hAnsi="华文仿宋" w:cs="宋体"/>
          <w:kern w:val="0"/>
          <w:sz w:val="32"/>
          <w:szCs w:val="32"/>
        </w:rPr>
        <w:t>71</w:t>
      </w:r>
      <w:r w:rsidRPr="00C379AF">
        <w:rPr>
          <w:rFonts w:ascii="华文仿宋" w:eastAsia="华文仿宋" w:hAnsi="华文仿宋" w:cs="宋体" w:hint="eastAsia"/>
          <w:kern w:val="0"/>
          <w:sz w:val="32"/>
          <w:szCs w:val="32"/>
        </w:rPr>
        <w:t>分。本部门对</w:t>
      </w:r>
      <w:r w:rsidRPr="00C379AF">
        <w:rPr>
          <w:rFonts w:ascii="华文仿宋" w:eastAsia="华文仿宋" w:hAnsi="华文仿宋" w:cs="宋体"/>
          <w:kern w:val="0"/>
          <w:sz w:val="32"/>
          <w:szCs w:val="32"/>
        </w:rPr>
        <w:t>5</w:t>
      </w:r>
      <w:r w:rsidRPr="00C379AF">
        <w:rPr>
          <w:rFonts w:ascii="华文仿宋" w:eastAsia="华文仿宋" w:hAnsi="华文仿宋" w:cs="宋体" w:hint="eastAsia"/>
          <w:kern w:val="0"/>
          <w:sz w:val="32"/>
          <w:szCs w:val="32"/>
        </w:rPr>
        <w:t>个项目《专题类出版书籍》《藏文翻译出版经费》《文字督察经费》《藏文图书购置经费》《阿坝藏学》开展了绩效评价，自评得分为</w:t>
      </w:r>
      <w:r w:rsidRPr="00C379AF">
        <w:rPr>
          <w:rFonts w:ascii="华文仿宋" w:eastAsia="华文仿宋" w:hAnsi="华文仿宋" w:cs="宋体"/>
          <w:kern w:val="0"/>
          <w:sz w:val="32"/>
          <w:szCs w:val="32"/>
        </w:rPr>
        <w:t>90</w:t>
      </w:r>
      <w:r w:rsidRPr="00C379AF">
        <w:rPr>
          <w:rFonts w:ascii="华文仿宋" w:eastAsia="华文仿宋" w:hAnsi="华文仿宋" w:cs="宋体" w:hint="eastAsia"/>
          <w:kern w:val="0"/>
          <w:sz w:val="32"/>
          <w:szCs w:val="32"/>
        </w:rPr>
        <w:t>分。</w:t>
      </w:r>
    </w:p>
    <w:p w:rsidR="00255C20" w:rsidRPr="00C379AF" w:rsidRDefault="00255C20" w:rsidP="00255C20">
      <w:pPr>
        <w:widowControl/>
        <w:shd w:val="clear" w:color="auto" w:fill="FFFFFF"/>
        <w:snapToGrid w:val="0"/>
        <w:spacing w:before="100" w:beforeAutospacing="1" w:after="100" w:afterAutospacing="1"/>
        <w:jc w:val="left"/>
        <w:rPr>
          <w:rFonts w:ascii="华文仿宋" w:eastAsia="华文仿宋" w:hAnsi="华文仿宋" w:cs="宋体"/>
          <w:b/>
          <w:bCs/>
          <w:kern w:val="0"/>
          <w:sz w:val="32"/>
          <w:szCs w:val="32"/>
        </w:rPr>
      </w:pPr>
      <w:r w:rsidRPr="00C379AF">
        <w:rPr>
          <w:rFonts w:ascii="华文仿宋" w:eastAsia="华文仿宋" w:hAnsi="华文仿宋" w:cs="宋体" w:hint="eastAsia"/>
          <w:b/>
          <w:bCs/>
          <w:kern w:val="0"/>
          <w:sz w:val="32"/>
          <w:szCs w:val="32"/>
        </w:rPr>
        <w:t>四、评价结论及建议</w:t>
      </w:r>
    </w:p>
    <w:p w:rsidR="00255C20" w:rsidRPr="00C379AF" w:rsidRDefault="00255C20" w:rsidP="00255C20">
      <w:pPr>
        <w:widowControl/>
        <w:shd w:val="clear" w:color="auto" w:fill="FFFFFF"/>
        <w:snapToGrid w:val="0"/>
        <w:spacing w:before="100" w:beforeAutospacing="1" w:after="100" w:afterAutospacing="1"/>
        <w:jc w:val="left"/>
        <w:rPr>
          <w:rFonts w:ascii="华文仿宋" w:eastAsia="华文仿宋" w:hAnsi="华文仿宋" w:cs="宋体"/>
          <w:b/>
          <w:bCs/>
          <w:kern w:val="0"/>
          <w:sz w:val="32"/>
          <w:szCs w:val="32"/>
        </w:rPr>
      </w:pPr>
      <w:r w:rsidRPr="00C379AF">
        <w:rPr>
          <w:rFonts w:ascii="华文仿宋" w:eastAsia="华文仿宋" w:hAnsi="华文仿宋" w:cs="宋体" w:hint="eastAsia"/>
          <w:b/>
          <w:bCs/>
          <w:kern w:val="0"/>
          <w:sz w:val="32"/>
          <w:szCs w:val="32"/>
        </w:rPr>
        <w:t>（一）评价结论</w:t>
      </w:r>
    </w:p>
    <w:p w:rsidR="00255C20" w:rsidRPr="00C379AF" w:rsidRDefault="00255C20" w:rsidP="00255C20">
      <w:pPr>
        <w:widowControl/>
        <w:shd w:val="clear" w:color="auto" w:fill="FFFFFF"/>
        <w:snapToGrid w:val="0"/>
        <w:spacing w:before="100" w:beforeAutospacing="1" w:after="100" w:afterAutospacing="1"/>
        <w:jc w:val="left"/>
        <w:rPr>
          <w:rFonts w:ascii="华文仿宋" w:eastAsia="华文仿宋" w:hAnsi="华文仿宋" w:cs="宋体"/>
          <w:kern w:val="0"/>
          <w:sz w:val="32"/>
          <w:szCs w:val="32"/>
        </w:rPr>
      </w:pPr>
      <w:r w:rsidRPr="00C379AF">
        <w:rPr>
          <w:rFonts w:ascii="华文仿宋" w:eastAsia="华文仿宋" w:hAnsi="华文仿宋" w:cs="宋体"/>
          <w:kern w:val="0"/>
          <w:sz w:val="32"/>
          <w:szCs w:val="32"/>
        </w:rPr>
        <w:t>2020</w:t>
      </w:r>
      <w:r w:rsidRPr="00C379AF">
        <w:rPr>
          <w:rFonts w:ascii="华文仿宋" w:eastAsia="华文仿宋" w:hAnsi="华文仿宋" w:cs="宋体" w:hint="eastAsia"/>
          <w:kern w:val="0"/>
          <w:sz w:val="32"/>
          <w:szCs w:val="32"/>
        </w:rPr>
        <w:t>年我单位整体支出绩效评价自查自评结果良好，</w:t>
      </w:r>
    </w:p>
    <w:p w:rsidR="00255C20" w:rsidRPr="00C379AF" w:rsidRDefault="00255C20" w:rsidP="00255C20">
      <w:pPr>
        <w:widowControl/>
        <w:shd w:val="clear" w:color="auto" w:fill="FFFFFF"/>
        <w:snapToGrid w:val="0"/>
        <w:spacing w:before="100" w:beforeAutospacing="1" w:after="100" w:afterAutospacing="1"/>
        <w:jc w:val="left"/>
        <w:rPr>
          <w:rFonts w:ascii="华文仿宋" w:eastAsia="华文仿宋" w:hAnsi="华文仿宋" w:cs="宋体"/>
          <w:kern w:val="0"/>
          <w:sz w:val="32"/>
          <w:szCs w:val="32"/>
        </w:rPr>
      </w:pPr>
      <w:r w:rsidRPr="00C379AF">
        <w:rPr>
          <w:rFonts w:ascii="华文仿宋" w:eastAsia="华文仿宋" w:hAnsi="华文仿宋" w:cs="宋体" w:hint="eastAsia"/>
          <w:kern w:val="0"/>
          <w:sz w:val="32"/>
          <w:szCs w:val="32"/>
        </w:rPr>
        <w:t>全年基本支出保证了编译局的运行和日常工作的正常开展，项目支出保障了重点工作的开展，达到预期绩效目标。</w:t>
      </w:r>
    </w:p>
    <w:p w:rsidR="00255C20" w:rsidRPr="00C379AF" w:rsidRDefault="00255C20" w:rsidP="00255C20">
      <w:pPr>
        <w:widowControl/>
        <w:shd w:val="clear" w:color="auto" w:fill="FFFFFF"/>
        <w:snapToGrid w:val="0"/>
        <w:spacing w:before="100" w:beforeAutospacing="1" w:after="100" w:afterAutospacing="1"/>
        <w:jc w:val="left"/>
        <w:rPr>
          <w:rFonts w:ascii="华文仿宋" w:eastAsia="华文仿宋" w:hAnsi="华文仿宋" w:cs="宋体"/>
          <w:b/>
          <w:bCs/>
          <w:kern w:val="0"/>
          <w:sz w:val="32"/>
          <w:szCs w:val="32"/>
        </w:rPr>
      </w:pPr>
      <w:r w:rsidRPr="00C379AF">
        <w:rPr>
          <w:rFonts w:ascii="华文仿宋" w:eastAsia="华文仿宋" w:hAnsi="华文仿宋" w:cs="宋体" w:hint="eastAsia"/>
          <w:b/>
          <w:bCs/>
          <w:kern w:val="0"/>
          <w:sz w:val="32"/>
          <w:szCs w:val="32"/>
        </w:rPr>
        <w:t>（二）存在问题</w:t>
      </w:r>
    </w:p>
    <w:p w:rsidR="00255C20" w:rsidRPr="00C379AF" w:rsidRDefault="00255C20" w:rsidP="00255C20">
      <w:pPr>
        <w:widowControl/>
        <w:shd w:val="clear" w:color="auto" w:fill="FFFFFF"/>
        <w:snapToGrid w:val="0"/>
        <w:spacing w:before="100" w:beforeAutospacing="1" w:after="100" w:afterAutospacing="1"/>
        <w:jc w:val="left"/>
        <w:rPr>
          <w:rFonts w:ascii="华文仿宋" w:eastAsia="华文仿宋" w:hAnsi="华文仿宋" w:cs="宋体"/>
          <w:kern w:val="0"/>
          <w:sz w:val="32"/>
          <w:szCs w:val="32"/>
        </w:rPr>
      </w:pPr>
      <w:r w:rsidRPr="00C379AF">
        <w:rPr>
          <w:rFonts w:ascii="华文仿宋" w:eastAsia="华文仿宋" w:hAnsi="华文仿宋" w:cs="宋体" w:hint="eastAsia"/>
          <w:kern w:val="0"/>
          <w:sz w:val="32"/>
          <w:szCs w:val="32"/>
        </w:rPr>
        <w:t>一是藏文书籍翻译出版后需要大力推广使用，社会效率和使用效率需进一步提高；</w:t>
      </w:r>
    </w:p>
    <w:p w:rsidR="00255C20" w:rsidRPr="00C379AF" w:rsidRDefault="00255C20" w:rsidP="00255C20">
      <w:pPr>
        <w:widowControl/>
        <w:shd w:val="clear" w:color="auto" w:fill="FFFFFF"/>
        <w:snapToGrid w:val="0"/>
        <w:spacing w:before="100" w:beforeAutospacing="1" w:after="100" w:afterAutospacing="1"/>
        <w:jc w:val="left"/>
        <w:rPr>
          <w:rFonts w:ascii="华文仿宋" w:eastAsia="华文仿宋" w:hAnsi="华文仿宋" w:cs="宋体"/>
          <w:kern w:val="0"/>
          <w:sz w:val="32"/>
          <w:szCs w:val="32"/>
        </w:rPr>
      </w:pPr>
      <w:r w:rsidRPr="00C379AF">
        <w:rPr>
          <w:rFonts w:ascii="华文仿宋" w:eastAsia="华文仿宋" w:hAnsi="华文仿宋" w:cs="宋体" w:hint="eastAsia"/>
          <w:kern w:val="0"/>
          <w:sz w:val="32"/>
          <w:szCs w:val="32"/>
        </w:rPr>
        <w:lastRenderedPageBreak/>
        <w:t>二是编译出版的藏文书籍合理性需进一步提高；</w:t>
      </w:r>
    </w:p>
    <w:p w:rsidR="00255C20" w:rsidRPr="00C379AF" w:rsidRDefault="00255C20" w:rsidP="00255C20">
      <w:pPr>
        <w:widowControl/>
        <w:shd w:val="clear" w:color="auto" w:fill="FFFFFF"/>
        <w:snapToGrid w:val="0"/>
        <w:spacing w:before="100" w:beforeAutospacing="1" w:after="100" w:afterAutospacing="1"/>
        <w:jc w:val="left"/>
        <w:rPr>
          <w:rFonts w:ascii="华文仿宋" w:eastAsia="华文仿宋" w:hAnsi="华文仿宋" w:cs="宋体"/>
          <w:kern w:val="0"/>
          <w:sz w:val="32"/>
          <w:szCs w:val="32"/>
        </w:rPr>
      </w:pPr>
      <w:r w:rsidRPr="00C379AF">
        <w:rPr>
          <w:rFonts w:ascii="华文仿宋" w:eastAsia="华文仿宋" w:hAnsi="华文仿宋" w:cs="宋体" w:hint="eastAsia"/>
          <w:kern w:val="0"/>
          <w:sz w:val="32"/>
          <w:szCs w:val="32"/>
        </w:rPr>
        <w:t>三是绩效目标设定有待更科学更合理，制度有待进一步完善，工作机制、工作手段有待进一步加强。</w:t>
      </w:r>
    </w:p>
    <w:p w:rsidR="00255C20" w:rsidRPr="00C379AF" w:rsidRDefault="00255C20" w:rsidP="00255C20">
      <w:pPr>
        <w:widowControl/>
        <w:shd w:val="clear" w:color="auto" w:fill="FFFFFF"/>
        <w:snapToGrid w:val="0"/>
        <w:spacing w:before="100" w:beforeAutospacing="1" w:after="100" w:afterAutospacing="1"/>
        <w:jc w:val="left"/>
        <w:rPr>
          <w:rFonts w:ascii="华文仿宋" w:eastAsia="华文仿宋" w:hAnsi="华文仿宋" w:cs="宋体"/>
          <w:b/>
          <w:bCs/>
          <w:kern w:val="0"/>
          <w:sz w:val="32"/>
          <w:szCs w:val="32"/>
        </w:rPr>
      </w:pPr>
      <w:r w:rsidRPr="00C379AF">
        <w:rPr>
          <w:rFonts w:ascii="华文仿宋" w:eastAsia="华文仿宋" w:hAnsi="华文仿宋" w:cs="宋体" w:hint="eastAsia"/>
          <w:b/>
          <w:bCs/>
          <w:kern w:val="0"/>
          <w:sz w:val="32"/>
          <w:szCs w:val="32"/>
        </w:rPr>
        <w:t>（三）改进建议</w:t>
      </w:r>
    </w:p>
    <w:p w:rsidR="00255C20" w:rsidRPr="00C379AF" w:rsidRDefault="00255C20" w:rsidP="00255C20">
      <w:pPr>
        <w:widowControl/>
        <w:shd w:val="clear" w:color="auto" w:fill="FFFFFF"/>
        <w:snapToGrid w:val="0"/>
        <w:spacing w:before="100" w:beforeAutospacing="1" w:after="100" w:afterAutospacing="1"/>
        <w:jc w:val="left"/>
        <w:rPr>
          <w:rFonts w:ascii="华文仿宋" w:eastAsia="华文仿宋" w:hAnsi="华文仿宋" w:cs="宋体"/>
          <w:kern w:val="0"/>
          <w:sz w:val="32"/>
          <w:szCs w:val="32"/>
        </w:rPr>
      </w:pPr>
      <w:r w:rsidRPr="00C379AF">
        <w:rPr>
          <w:rFonts w:ascii="华文仿宋" w:eastAsia="华文仿宋" w:hAnsi="华文仿宋" w:cs="宋体" w:hint="eastAsia"/>
          <w:kern w:val="0"/>
          <w:sz w:val="32"/>
          <w:szCs w:val="32"/>
        </w:rPr>
        <w:t>一是加大翻译出版的藏文书籍宣传力度，使翻译出版的藏文书籍社会效率、使用效率最大。</w:t>
      </w:r>
    </w:p>
    <w:p w:rsidR="00255C20" w:rsidRPr="00C379AF" w:rsidRDefault="00255C20" w:rsidP="00255C20">
      <w:pPr>
        <w:widowControl/>
        <w:shd w:val="clear" w:color="auto" w:fill="FFFFFF"/>
        <w:snapToGrid w:val="0"/>
        <w:spacing w:before="100" w:beforeAutospacing="1" w:after="100" w:afterAutospacing="1"/>
        <w:jc w:val="left"/>
        <w:rPr>
          <w:rFonts w:ascii="华文仿宋" w:eastAsia="华文仿宋" w:hAnsi="华文仿宋" w:cs="宋体"/>
          <w:kern w:val="0"/>
          <w:sz w:val="32"/>
          <w:szCs w:val="32"/>
        </w:rPr>
      </w:pPr>
      <w:r w:rsidRPr="00C379AF">
        <w:rPr>
          <w:rFonts w:ascii="华文仿宋" w:eastAsia="华文仿宋" w:hAnsi="华文仿宋" w:cs="宋体" w:hint="eastAsia"/>
          <w:kern w:val="0"/>
          <w:sz w:val="32"/>
          <w:szCs w:val="32"/>
        </w:rPr>
        <w:t>二是深入了解广大藏族同胞的阅读喜好，选择翻译出版的藏文书籍贴合广大藏族同胞的实际需要。</w:t>
      </w:r>
    </w:p>
    <w:p w:rsidR="00255C20" w:rsidRPr="00C379AF" w:rsidRDefault="00255C20" w:rsidP="00255C20">
      <w:pPr>
        <w:widowControl/>
        <w:shd w:val="clear" w:color="auto" w:fill="FFFFFF"/>
        <w:snapToGrid w:val="0"/>
        <w:spacing w:before="100" w:beforeAutospacing="1" w:after="100" w:afterAutospacing="1"/>
        <w:jc w:val="left"/>
        <w:rPr>
          <w:rFonts w:ascii="华文仿宋" w:eastAsia="华文仿宋" w:hAnsi="华文仿宋" w:cs="宋体"/>
          <w:kern w:val="0"/>
          <w:sz w:val="32"/>
          <w:szCs w:val="32"/>
        </w:rPr>
      </w:pPr>
      <w:r w:rsidRPr="00C379AF">
        <w:rPr>
          <w:rFonts w:ascii="华文仿宋" w:eastAsia="华文仿宋" w:hAnsi="华文仿宋" w:cs="宋体" w:hint="eastAsia"/>
          <w:kern w:val="0"/>
          <w:sz w:val="32"/>
          <w:szCs w:val="32"/>
        </w:rPr>
        <w:t>三是进一步健全和完善财务管理制度及内部控制制度，规范和约束机关理财行为和程序，积极探索在新形势下部门预算、国库集中支付等财政支出改革的特点，不断更新管理思路，在规范财务收支和控制经费增长上，创新管理手段，用新思路、新方法，改进完善财务管理方法。</w:t>
      </w:r>
    </w:p>
    <w:p w:rsidR="00255C20" w:rsidRPr="00C379AF" w:rsidRDefault="00255C20" w:rsidP="00255C20">
      <w:pPr>
        <w:widowControl/>
        <w:shd w:val="clear" w:color="auto" w:fill="FFFFFF"/>
        <w:snapToGrid w:val="0"/>
        <w:spacing w:before="100" w:beforeAutospacing="1" w:after="100" w:afterAutospacing="1"/>
        <w:jc w:val="left"/>
        <w:rPr>
          <w:rFonts w:ascii="华文仿宋" w:eastAsia="华文仿宋" w:hAnsi="华文仿宋" w:cs="宋体"/>
          <w:kern w:val="0"/>
          <w:sz w:val="32"/>
          <w:szCs w:val="32"/>
        </w:rPr>
      </w:pPr>
      <w:r w:rsidRPr="00C379AF">
        <w:rPr>
          <w:rFonts w:ascii="华文仿宋" w:eastAsia="华文仿宋" w:hAnsi="华文仿宋" w:cs="宋体" w:hint="eastAsia"/>
          <w:kern w:val="0"/>
          <w:sz w:val="32"/>
          <w:szCs w:val="32"/>
        </w:rPr>
        <w:t>四是按照财政支出绩效管理的要求，建立科学的财政资金效益考评制度体系，牢固树立成本意识，不断提高财政资金使用管理的水平和效率。确保项目顺利实施，提高财政资金的使用效益。</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 </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附件</w:t>
      </w:r>
    </w:p>
    <w:p w:rsidR="00C379AF" w:rsidRPr="00C379AF" w:rsidRDefault="00C379AF" w:rsidP="00C379AF">
      <w:pPr>
        <w:snapToGrid w:val="0"/>
        <w:spacing w:line="600" w:lineRule="exact"/>
        <w:jc w:val="center"/>
        <w:rPr>
          <w:rFonts w:ascii="华文仿宋" w:eastAsia="华文仿宋" w:hAnsi="华文仿宋"/>
          <w:sz w:val="32"/>
          <w:szCs w:val="32"/>
        </w:rPr>
      </w:pPr>
    </w:p>
    <w:p w:rsidR="00C379AF" w:rsidRPr="00C379AF" w:rsidRDefault="00C379AF" w:rsidP="00C379AF">
      <w:pPr>
        <w:snapToGrid w:val="0"/>
        <w:spacing w:line="600" w:lineRule="exact"/>
        <w:jc w:val="center"/>
        <w:rPr>
          <w:rFonts w:ascii="华文仿宋" w:eastAsia="华文仿宋" w:hAnsi="华文仿宋"/>
          <w:sz w:val="32"/>
          <w:szCs w:val="32"/>
        </w:rPr>
      </w:pPr>
      <w:r w:rsidRPr="00C379AF">
        <w:rPr>
          <w:rFonts w:ascii="华文仿宋" w:eastAsia="华文仿宋" w:hAnsi="华文仿宋" w:hint="eastAsia"/>
          <w:sz w:val="32"/>
          <w:szCs w:val="32"/>
        </w:rPr>
        <w:t>部门预算项目支出绩效自评报告范本</w:t>
      </w:r>
    </w:p>
    <w:p w:rsidR="00C379AF" w:rsidRPr="00C379AF" w:rsidRDefault="00C379AF" w:rsidP="00C379AF">
      <w:pPr>
        <w:tabs>
          <w:tab w:val="left" w:pos="3885"/>
        </w:tabs>
        <w:snapToGrid w:val="0"/>
        <w:spacing w:line="600" w:lineRule="exact"/>
        <w:jc w:val="center"/>
        <w:rPr>
          <w:rFonts w:ascii="华文仿宋" w:eastAsia="华文仿宋" w:hAnsi="华文仿宋"/>
          <w:sz w:val="32"/>
          <w:szCs w:val="32"/>
        </w:rPr>
      </w:pPr>
      <w:r w:rsidRPr="00C379AF">
        <w:rPr>
          <w:rFonts w:ascii="华文仿宋" w:eastAsia="华文仿宋" w:hAnsi="华文仿宋" w:hint="eastAsia"/>
          <w:sz w:val="32"/>
          <w:szCs w:val="32"/>
        </w:rPr>
        <w:t>（阿坝藏学项目）</w:t>
      </w:r>
    </w:p>
    <w:p w:rsidR="00C379AF" w:rsidRPr="00C379AF" w:rsidRDefault="00C379AF" w:rsidP="00C379AF">
      <w:pPr>
        <w:tabs>
          <w:tab w:val="left" w:pos="3885"/>
        </w:tabs>
        <w:snapToGrid w:val="0"/>
        <w:spacing w:line="600" w:lineRule="exact"/>
        <w:ind w:firstLineChars="200" w:firstLine="641"/>
        <w:jc w:val="left"/>
        <w:rPr>
          <w:rFonts w:ascii="华文仿宋" w:eastAsia="华文仿宋" w:hAnsi="华文仿宋"/>
          <w:b/>
          <w:sz w:val="32"/>
          <w:szCs w:val="32"/>
        </w:rPr>
      </w:pPr>
    </w:p>
    <w:p w:rsidR="00C379AF" w:rsidRPr="00C379AF" w:rsidRDefault="00C379AF" w:rsidP="00C379AF">
      <w:pPr>
        <w:numPr>
          <w:ilvl w:val="0"/>
          <w:numId w:val="10"/>
        </w:numPr>
        <w:tabs>
          <w:tab w:val="left" w:pos="3885"/>
        </w:tabs>
        <w:snapToGrid w:val="0"/>
        <w:spacing w:line="600" w:lineRule="exact"/>
        <w:ind w:firstLineChars="200" w:firstLine="640"/>
        <w:jc w:val="left"/>
        <w:rPr>
          <w:rFonts w:ascii="华文仿宋" w:eastAsia="华文仿宋" w:hAnsi="华文仿宋"/>
          <w:sz w:val="32"/>
          <w:szCs w:val="32"/>
        </w:rPr>
      </w:pPr>
      <w:r w:rsidRPr="00C379AF">
        <w:rPr>
          <w:rFonts w:ascii="华文仿宋" w:eastAsia="华文仿宋" w:hAnsi="华文仿宋" w:hint="eastAsia"/>
          <w:sz w:val="32"/>
          <w:szCs w:val="32"/>
        </w:rPr>
        <w:lastRenderedPageBreak/>
        <w:t>基本情况</w:t>
      </w:r>
    </w:p>
    <w:p w:rsidR="00C379AF" w:rsidRPr="00C379AF" w:rsidRDefault="00C379AF" w:rsidP="00C379AF">
      <w:pPr>
        <w:tabs>
          <w:tab w:val="left" w:pos="3885"/>
        </w:tabs>
        <w:snapToGrid w:val="0"/>
        <w:spacing w:line="600" w:lineRule="exact"/>
        <w:ind w:firstLineChars="200" w:firstLine="640"/>
        <w:jc w:val="left"/>
        <w:rPr>
          <w:rFonts w:ascii="华文仿宋" w:eastAsia="华文仿宋" w:hAnsi="华文仿宋" w:cs="仿宋_GB2312"/>
          <w:sz w:val="32"/>
          <w:szCs w:val="32"/>
        </w:rPr>
      </w:pPr>
      <w:r w:rsidRPr="00C379AF">
        <w:rPr>
          <w:rFonts w:ascii="华文仿宋" w:eastAsia="华文仿宋" w:hAnsi="华文仿宋" w:cs="仿宋_GB2312" w:hint="eastAsia"/>
          <w:sz w:val="32"/>
          <w:szCs w:val="32"/>
        </w:rPr>
        <w:t>按照国家民委办</w:t>
      </w:r>
      <w:r w:rsidRPr="00C379AF">
        <w:rPr>
          <w:rFonts w:ascii="华文仿宋" w:eastAsia="华文仿宋" w:hAnsi="华文仿宋" w:cs="仿宋_GB2312"/>
          <w:sz w:val="32"/>
          <w:szCs w:val="32"/>
        </w:rPr>
        <w:t>[1997]114</w:t>
      </w:r>
      <w:r w:rsidRPr="00C379AF">
        <w:rPr>
          <w:rFonts w:ascii="华文仿宋" w:eastAsia="华文仿宋" w:hAnsi="华文仿宋" w:cs="仿宋_GB2312" w:hint="eastAsia"/>
          <w:sz w:val="32"/>
          <w:szCs w:val="32"/>
        </w:rPr>
        <w:t>号文件精神，开展藏文古籍、藏学研究系列丛书的编辑、整理和出版工作。每年《阿坝藏学》项目经费</w:t>
      </w:r>
      <w:r w:rsidRPr="00C379AF">
        <w:rPr>
          <w:rFonts w:ascii="华文仿宋" w:eastAsia="华文仿宋" w:hAnsi="华文仿宋" w:cs="仿宋_GB2312"/>
          <w:sz w:val="32"/>
          <w:szCs w:val="32"/>
        </w:rPr>
        <w:t>10</w:t>
      </w:r>
      <w:r w:rsidRPr="00C379AF">
        <w:rPr>
          <w:rFonts w:ascii="华文仿宋" w:eastAsia="华文仿宋" w:hAnsi="华文仿宋" w:cs="仿宋_GB2312" w:hint="eastAsia"/>
          <w:sz w:val="32"/>
          <w:szCs w:val="32"/>
        </w:rPr>
        <w:t>万元。</w:t>
      </w:r>
    </w:p>
    <w:p w:rsidR="00C379AF" w:rsidRPr="00C379AF" w:rsidRDefault="00C379AF" w:rsidP="00C379AF">
      <w:pPr>
        <w:snapToGrid w:val="0"/>
        <w:spacing w:line="600" w:lineRule="exact"/>
        <w:ind w:firstLineChars="200" w:firstLine="640"/>
        <w:rPr>
          <w:rFonts w:ascii="华文仿宋" w:eastAsia="华文仿宋" w:hAnsi="华文仿宋"/>
          <w:sz w:val="32"/>
          <w:szCs w:val="32"/>
        </w:rPr>
      </w:pPr>
      <w:r w:rsidRPr="00C379AF">
        <w:rPr>
          <w:rFonts w:ascii="华文仿宋" w:eastAsia="华文仿宋" w:hAnsi="华文仿宋" w:cs="黑体" w:hint="eastAsia"/>
          <w:sz w:val="32"/>
          <w:szCs w:val="32"/>
        </w:rPr>
        <w:t>二、评价工作开展情况</w:t>
      </w:r>
    </w:p>
    <w:p w:rsidR="00C379AF" w:rsidRPr="00C379AF" w:rsidRDefault="00C379AF" w:rsidP="00C379AF">
      <w:pPr>
        <w:snapToGrid w:val="0"/>
        <w:spacing w:line="600" w:lineRule="exact"/>
        <w:ind w:firstLineChars="200" w:firstLine="640"/>
        <w:rPr>
          <w:rFonts w:ascii="华文仿宋" w:eastAsia="华文仿宋" w:hAnsi="华文仿宋" w:cs="仿宋_GB2312"/>
          <w:sz w:val="32"/>
          <w:szCs w:val="32"/>
        </w:rPr>
      </w:pPr>
      <w:r w:rsidRPr="00C379AF">
        <w:rPr>
          <w:rFonts w:ascii="华文仿宋" w:eastAsia="华文仿宋" w:hAnsi="华文仿宋" w:cs="仿宋_GB2312" w:hint="eastAsia"/>
          <w:sz w:val="32"/>
          <w:szCs w:val="32"/>
        </w:rPr>
        <w:t>单位评价领导小组对《阿坝藏学》项目进行了综合评价，评价方法通过部门预算项目绩效目标表、测评</w:t>
      </w:r>
      <w:proofErr w:type="gramStart"/>
      <w:r w:rsidRPr="00C379AF">
        <w:rPr>
          <w:rFonts w:ascii="华文仿宋" w:eastAsia="华文仿宋" w:hAnsi="华文仿宋" w:cs="仿宋_GB2312" w:hint="eastAsia"/>
          <w:sz w:val="32"/>
          <w:szCs w:val="32"/>
        </w:rPr>
        <w:t>满意度表对</w:t>
      </w:r>
      <w:proofErr w:type="gramEnd"/>
      <w:r w:rsidRPr="00C379AF">
        <w:rPr>
          <w:rFonts w:ascii="华文仿宋" w:eastAsia="华文仿宋" w:hAnsi="华文仿宋" w:cs="仿宋_GB2312" w:hint="eastAsia"/>
          <w:sz w:val="32"/>
          <w:szCs w:val="32"/>
        </w:rPr>
        <w:t>项目进行了绩效评价。</w:t>
      </w:r>
    </w:p>
    <w:p w:rsidR="00C379AF" w:rsidRPr="00C379AF" w:rsidRDefault="00C379AF" w:rsidP="00C379AF">
      <w:pPr>
        <w:snapToGrid w:val="0"/>
        <w:spacing w:line="600" w:lineRule="exact"/>
        <w:ind w:firstLineChars="200" w:firstLine="640"/>
        <w:rPr>
          <w:rFonts w:ascii="华文仿宋" w:eastAsia="华文仿宋" w:hAnsi="华文仿宋"/>
          <w:sz w:val="32"/>
          <w:szCs w:val="32"/>
        </w:rPr>
      </w:pPr>
      <w:r w:rsidRPr="00C379AF">
        <w:rPr>
          <w:rFonts w:ascii="华文仿宋" w:eastAsia="华文仿宋" w:hAnsi="华文仿宋" w:hint="eastAsia"/>
          <w:sz w:val="32"/>
          <w:szCs w:val="32"/>
        </w:rPr>
        <w:t>三、综合评价结论（附评分表）</w:t>
      </w:r>
    </w:p>
    <w:p w:rsidR="00C379AF" w:rsidRPr="00C379AF" w:rsidRDefault="00C379AF" w:rsidP="00C379AF">
      <w:pPr>
        <w:snapToGrid w:val="0"/>
        <w:spacing w:line="640" w:lineRule="exact"/>
        <w:ind w:firstLineChars="200" w:firstLine="640"/>
        <w:rPr>
          <w:rFonts w:ascii="华文仿宋" w:eastAsia="华文仿宋" w:hAnsi="华文仿宋" w:cs="仿宋_GB2312"/>
          <w:color w:val="000000"/>
          <w:kern w:val="0"/>
          <w:sz w:val="32"/>
          <w:szCs w:val="32"/>
          <w:shd w:val="clear" w:color="auto" w:fill="FFFFFF"/>
        </w:rPr>
      </w:pPr>
      <w:r w:rsidRPr="00C379AF">
        <w:rPr>
          <w:rFonts w:ascii="华文仿宋" w:eastAsia="华文仿宋" w:hAnsi="华文仿宋" w:cs="仿宋_GB2312"/>
          <w:color w:val="000000"/>
          <w:kern w:val="0"/>
          <w:sz w:val="32"/>
          <w:szCs w:val="32"/>
          <w:shd w:val="clear" w:color="auto" w:fill="FFFFFF"/>
        </w:rPr>
        <w:t>2020</w:t>
      </w:r>
      <w:r w:rsidRPr="00C379AF">
        <w:rPr>
          <w:rFonts w:ascii="华文仿宋" w:eastAsia="华文仿宋" w:hAnsi="华文仿宋" w:cs="仿宋_GB2312" w:hint="eastAsia"/>
          <w:color w:val="000000"/>
          <w:kern w:val="0"/>
          <w:sz w:val="32"/>
          <w:szCs w:val="32"/>
          <w:shd w:val="clear" w:color="auto" w:fill="FFFFFF"/>
        </w:rPr>
        <w:t>年我单位完成了《阿坝藏学》项目的预决算编制、绩效目标填报、专项预算提前细化等工作，综合评价得分</w:t>
      </w:r>
      <w:r w:rsidRPr="00C379AF">
        <w:rPr>
          <w:rFonts w:ascii="华文仿宋" w:eastAsia="华文仿宋" w:hAnsi="华文仿宋" w:cs="仿宋_GB2312"/>
          <w:color w:val="000000"/>
          <w:kern w:val="0"/>
          <w:sz w:val="32"/>
          <w:szCs w:val="32"/>
          <w:shd w:val="clear" w:color="auto" w:fill="FFFFFF"/>
        </w:rPr>
        <w:t>83</w:t>
      </w:r>
      <w:r w:rsidRPr="00C379AF">
        <w:rPr>
          <w:rFonts w:ascii="华文仿宋" w:eastAsia="华文仿宋" w:hAnsi="华文仿宋" w:cs="仿宋_GB2312" w:hint="eastAsia"/>
          <w:color w:val="000000"/>
          <w:kern w:val="0"/>
          <w:sz w:val="32"/>
          <w:szCs w:val="32"/>
          <w:shd w:val="clear" w:color="auto" w:fill="FFFFFF"/>
        </w:rPr>
        <w:t>分。</w:t>
      </w:r>
    </w:p>
    <w:p w:rsidR="00C379AF" w:rsidRPr="00C379AF" w:rsidRDefault="00C379AF" w:rsidP="00C379AF">
      <w:pPr>
        <w:spacing w:line="600" w:lineRule="exact"/>
        <w:jc w:val="center"/>
        <w:rPr>
          <w:rFonts w:ascii="华文仿宋" w:eastAsia="华文仿宋" w:hAnsi="华文仿宋"/>
          <w:sz w:val="32"/>
          <w:szCs w:val="32"/>
        </w:rPr>
      </w:pPr>
      <w:r w:rsidRPr="00C379AF">
        <w:rPr>
          <w:rFonts w:ascii="华文仿宋" w:eastAsia="华文仿宋" w:hAnsi="华文仿宋" w:hint="eastAsia"/>
          <w:sz w:val="32"/>
          <w:szCs w:val="32"/>
        </w:rPr>
        <w:t>项</w:t>
      </w:r>
      <w:r w:rsidRPr="00C379AF">
        <w:rPr>
          <w:rFonts w:ascii="华文仿宋" w:eastAsia="华文仿宋" w:hAnsi="华文仿宋"/>
          <w:sz w:val="32"/>
          <w:szCs w:val="32"/>
        </w:rPr>
        <w:t xml:space="preserve"> </w:t>
      </w:r>
      <w:r w:rsidRPr="00C379AF">
        <w:rPr>
          <w:rFonts w:ascii="华文仿宋" w:eastAsia="华文仿宋" w:hAnsi="华文仿宋" w:hint="eastAsia"/>
          <w:sz w:val="32"/>
          <w:szCs w:val="32"/>
        </w:rPr>
        <w:t>目</w:t>
      </w:r>
      <w:r w:rsidRPr="00C379AF">
        <w:rPr>
          <w:rFonts w:ascii="华文仿宋" w:eastAsia="华文仿宋" w:hAnsi="华文仿宋"/>
          <w:sz w:val="32"/>
          <w:szCs w:val="32"/>
        </w:rPr>
        <w:t xml:space="preserve"> </w:t>
      </w:r>
      <w:r w:rsidRPr="00C379AF">
        <w:rPr>
          <w:rFonts w:ascii="华文仿宋" w:eastAsia="华文仿宋" w:hAnsi="华文仿宋" w:hint="eastAsia"/>
          <w:sz w:val="32"/>
          <w:szCs w:val="32"/>
        </w:rPr>
        <w:t>支</w:t>
      </w:r>
      <w:r w:rsidRPr="00C379AF">
        <w:rPr>
          <w:rFonts w:ascii="华文仿宋" w:eastAsia="华文仿宋" w:hAnsi="华文仿宋"/>
          <w:sz w:val="32"/>
          <w:szCs w:val="32"/>
        </w:rPr>
        <w:t xml:space="preserve"> </w:t>
      </w:r>
      <w:r w:rsidRPr="00C379AF">
        <w:rPr>
          <w:rFonts w:ascii="华文仿宋" w:eastAsia="华文仿宋" w:hAnsi="华文仿宋" w:hint="eastAsia"/>
          <w:sz w:val="32"/>
          <w:szCs w:val="32"/>
        </w:rPr>
        <w:t>出</w:t>
      </w:r>
      <w:r w:rsidRPr="00C379AF">
        <w:rPr>
          <w:rFonts w:ascii="华文仿宋" w:eastAsia="华文仿宋" w:hAnsi="华文仿宋"/>
          <w:sz w:val="32"/>
          <w:szCs w:val="32"/>
        </w:rPr>
        <w:t xml:space="preserve"> </w:t>
      </w:r>
      <w:r w:rsidRPr="00C379AF">
        <w:rPr>
          <w:rFonts w:ascii="华文仿宋" w:eastAsia="华文仿宋" w:hAnsi="华文仿宋" w:hint="eastAsia"/>
          <w:sz w:val="32"/>
          <w:szCs w:val="32"/>
        </w:rPr>
        <w:t>绩效自评表</w:t>
      </w:r>
    </w:p>
    <w:tbl>
      <w:tblPr>
        <w:tblW w:w="9851" w:type="dxa"/>
        <w:jc w:val="center"/>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7"/>
        <w:gridCol w:w="980"/>
        <w:gridCol w:w="588"/>
        <w:gridCol w:w="833"/>
        <w:gridCol w:w="123"/>
        <w:gridCol w:w="972"/>
        <w:gridCol w:w="1081"/>
        <w:gridCol w:w="415"/>
        <w:gridCol w:w="701"/>
        <w:gridCol w:w="1631"/>
        <w:gridCol w:w="742"/>
        <w:gridCol w:w="233"/>
        <w:gridCol w:w="235"/>
        <w:gridCol w:w="780"/>
      </w:tblGrid>
      <w:tr w:rsidR="00C379AF" w:rsidRPr="00C379AF" w:rsidTr="00241A9F">
        <w:trPr>
          <w:jc w:val="center"/>
        </w:trPr>
        <w:tc>
          <w:tcPr>
            <w:tcW w:w="1465"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项目名称</w:t>
            </w:r>
          </w:p>
        </w:tc>
        <w:tc>
          <w:tcPr>
            <w:tcW w:w="8386" w:type="dxa"/>
            <w:gridSpan w:val="1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阿坝藏学项目</w:t>
            </w:r>
          </w:p>
        </w:tc>
      </w:tr>
      <w:tr w:rsidR="00C379AF" w:rsidRPr="00C379AF" w:rsidTr="00241A9F">
        <w:trPr>
          <w:jc w:val="center"/>
        </w:trPr>
        <w:tc>
          <w:tcPr>
            <w:tcW w:w="1465"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项目负责人</w:t>
            </w:r>
          </w:p>
        </w:tc>
        <w:tc>
          <w:tcPr>
            <w:tcW w:w="2356" w:type="dxa"/>
            <w:gridSpan w:val="4"/>
            <w:vAlign w:val="center"/>
          </w:tcPr>
          <w:p w:rsidR="00C379AF" w:rsidRPr="00C379AF" w:rsidRDefault="00C379AF" w:rsidP="00241A9F">
            <w:pPr>
              <w:jc w:val="center"/>
              <w:rPr>
                <w:rFonts w:ascii="华文仿宋" w:eastAsia="华文仿宋" w:hAnsi="华文仿宋"/>
                <w:sz w:val="32"/>
                <w:szCs w:val="32"/>
              </w:rPr>
            </w:pPr>
            <w:proofErr w:type="gramStart"/>
            <w:r w:rsidRPr="00C379AF">
              <w:rPr>
                <w:rFonts w:ascii="华文仿宋" w:eastAsia="华文仿宋" w:hAnsi="华文仿宋" w:hint="eastAsia"/>
                <w:sz w:val="32"/>
                <w:szCs w:val="32"/>
              </w:rPr>
              <w:t>鸿科</w:t>
            </w:r>
            <w:proofErr w:type="gramEnd"/>
          </w:p>
        </w:tc>
        <w:tc>
          <w:tcPr>
            <w:tcW w:w="1088"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项目编号</w:t>
            </w:r>
            <w:r w:rsidRPr="00C379AF">
              <w:rPr>
                <w:rFonts w:ascii="华文仿宋" w:eastAsia="华文仿宋" w:hAnsi="华文仿宋"/>
                <w:sz w:val="32"/>
                <w:szCs w:val="32"/>
              </w:rPr>
              <w:t xml:space="preserve"> </w:t>
            </w:r>
          </w:p>
        </w:tc>
        <w:tc>
          <w:tcPr>
            <w:tcW w:w="4942" w:type="dxa"/>
            <w:gridSpan w:val="7"/>
            <w:vAlign w:val="center"/>
          </w:tcPr>
          <w:p w:rsidR="00C379AF" w:rsidRPr="00C379AF" w:rsidRDefault="00C379AF" w:rsidP="00241A9F">
            <w:pPr>
              <w:jc w:val="center"/>
              <w:rPr>
                <w:rFonts w:ascii="华文仿宋" w:eastAsia="华文仿宋" w:hAnsi="华文仿宋"/>
                <w:sz w:val="32"/>
                <w:szCs w:val="32"/>
              </w:rPr>
            </w:pPr>
          </w:p>
        </w:tc>
      </w:tr>
      <w:tr w:rsidR="00C379AF" w:rsidRPr="00C379AF" w:rsidTr="00241A9F">
        <w:trPr>
          <w:jc w:val="center"/>
        </w:trPr>
        <w:tc>
          <w:tcPr>
            <w:tcW w:w="1465" w:type="dxa"/>
            <w:gridSpan w:val="2"/>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项目资金（万元）</w:t>
            </w:r>
          </w:p>
        </w:tc>
        <w:tc>
          <w:tcPr>
            <w:tcW w:w="1522" w:type="dxa"/>
            <w:gridSpan w:val="2"/>
            <w:vAlign w:val="center"/>
          </w:tcPr>
          <w:p w:rsidR="00C379AF" w:rsidRPr="00C379AF" w:rsidRDefault="00C379AF" w:rsidP="00241A9F">
            <w:pPr>
              <w:jc w:val="center"/>
              <w:rPr>
                <w:rFonts w:ascii="华文仿宋" w:eastAsia="华文仿宋" w:hAnsi="华文仿宋"/>
                <w:sz w:val="32"/>
                <w:szCs w:val="32"/>
              </w:rPr>
            </w:pPr>
          </w:p>
        </w:tc>
        <w:tc>
          <w:tcPr>
            <w:tcW w:w="834"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年初预算数（</w:t>
            </w:r>
            <w:r w:rsidRPr="00C379AF">
              <w:rPr>
                <w:rFonts w:ascii="华文仿宋" w:eastAsia="华文仿宋" w:hAnsi="华文仿宋"/>
                <w:sz w:val="32"/>
                <w:szCs w:val="32"/>
              </w:rPr>
              <w:t>A</w:t>
            </w:r>
            <w:r w:rsidRPr="00C379AF">
              <w:rPr>
                <w:rFonts w:ascii="华文仿宋" w:eastAsia="华文仿宋" w:hAnsi="华文仿宋" w:hint="eastAsia"/>
                <w:sz w:val="32"/>
                <w:szCs w:val="32"/>
              </w:rPr>
              <w:t>）</w:t>
            </w:r>
          </w:p>
        </w:tc>
        <w:tc>
          <w:tcPr>
            <w:tcW w:w="1088"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全年执行数（</w:t>
            </w:r>
            <w:r w:rsidRPr="00C379AF">
              <w:rPr>
                <w:rFonts w:ascii="华文仿宋" w:eastAsia="华文仿宋" w:hAnsi="华文仿宋"/>
                <w:sz w:val="32"/>
                <w:szCs w:val="32"/>
              </w:rPr>
              <w:t>B</w:t>
            </w:r>
            <w:r w:rsidRPr="00C379AF">
              <w:rPr>
                <w:rFonts w:ascii="华文仿宋" w:eastAsia="华文仿宋" w:hAnsi="华文仿宋" w:hint="eastAsia"/>
                <w:sz w:val="32"/>
                <w:szCs w:val="32"/>
              </w:rPr>
              <w:t>）</w:t>
            </w:r>
          </w:p>
        </w:tc>
        <w:tc>
          <w:tcPr>
            <w:tcW w:w="1180"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分值（</w:t>
            </w:r>
            <w:r w:rsidRPr="00C379AF">
              <w:rPr>
                <w:rFonts w:ascii="华文仿宋" w:eastAsia="华文仿宋" w:hAnsi="华文仿宋"/>
                <w:sz w:val="32"/>
                <w:szCs w:val="32"/>
              </w:rPr>
              <w:t>10</w:t>
            </w:r>
            <w:r w:rsidRPr="00C379AF">
              <w:rPr>
                <w:rFonts w:ascii="华文仿宋" w:eastAsia="华文仿宋" w:hAnsi="华文仿宋" w:hint="eastAsia"/>
                <w:sz w:val="32"/>
                <w:szCs w:val="32"/>
              </w:rPr>
              <w:t>分）</w:t>
            </w:r>
          </w:p>
        </w:tc>
        <w:tc>
          <w:tcPr>
            <w:tcW w:w="1680"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执行率（</w:t>
            </w:r>
            <w:r w:rsidRPr="00C379AF">
              <w:rPr>
                <w:rFonts w:ascii="华文仿宋" w:eastAsia="华文仿宋" w:hAnsi="华文仿宋"/>
                <w:sz w:val="32"/>
                <w:szCs w:val="32"/>
              </w:rPr>
              <w:t>B/A</w:t>
            </w:r>
            <w:r w:rsidRPr="00C379AF">
              <w:rPr>
                <w:rFonts w:ascii="华文仿宋" w:eastAsia="华文仿宋" w:hAnsi="华文仿宋" w:hint="eastAsia"/>
                <w:sz w:val="32"/>
                <w:szCs w:val="32"/>
              </w:rPr>
              <w:t>）</w:t>
            </w:r>
          </w:p>
        </w:tc>
        <w:tc>
          <w:tcPr>
            <w:tcW w:w="792"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得分</w:t>
            </w:r>
          </w:p>
        </w:tc>
        <w:tc>
          <w:tcPr>
            <w:tcW w:w="1290" w:type="dxa"/>
            <w:gridSpan w:val="3"/>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得分计算方法</w:t>
            </w:r>
          </w:p>
        </w:tc>
      </w:tr>
      <w:tr w:rsidR="00C379AF" w:rsidRPr="00C379AF" w:rsidTr="00241A9F">
        <w:trPr>
          <w:jc w:val="center"/>
        </w:trPr>
        <w:tc>
          <w:tcPr>
            <w:tcW w:w="0" w:type="auto"/>
            <w:gridSpan w:val="2"/>
            <w:vMerge/>
            <w:vAlign w:val="center"/>
          </w:tcPr>
          <w:p w:rsidR="00C379AF" w:rsidRPr="00C379AF" w:rsidRDefault="00C379AF" w:rsidP="00241A9F">
            <w:pPr>
              <w:widowControl/>
              <w:jc w:val="left"/>
              <w:rPr>
                <w:rFonts w:ascii="华文仿宋" w:eastAsia="华文仿宋" w:hAnsi="华文仿宋"/>
                <w:sz w:val="32"/>
                <w:szCs w:val="32"/>
              </w:rPr>
            </w:pPr>
          </w:p>
        </w:tc>
        <w:tc>
          <w:tcPr>
            <w:tcW w:w="1522"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年度资金总额：</w:t>
            </w:r>
          </w:p>
        </w:tc>
        <w:tc>
          <w:tcPr>
            <w:tcW w:w="834"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1088"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1180"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1680"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100</w:t>
            </w:r>
            <w:r w:rsidRPr="00C379AF">
              <w:rPr>
                <w:rFonts w:ascii="华文仿宋" w:eastAsia="华文仿宋" w:hAnsi="华文仿宋" w:hint="eastAsia"/>
                <w:sz w:val="32"/>
                <w:szCs w:val="32"/>
              </w:rPr>
              <w:t>％</w:t>
            </w:r>
          </w:p>
        </w:tc>
        <w:tc>
          <w:tcPr>
            <w:tcW w:w="792"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236" w:type="dxa"/>
            <w:vAlign w:val="center"/>
          </w:tcPr>
          <w:p w:rsidR="00C379AF" w:rsidRPr="00C379AF" w:rsidRDefault="00C379AF" w:rsidP="00241A9F">
            <w:pPr>
              <w:jc w:val="center"/>
              <w:rPr>
                <w:rFonts w:ascii="华文仿宋" w:eastAsia="华文仿宋" w:hAnsi="华文仿宋"/>
                <w:sz w:val="32"/>
                <w:szCs w:val="32"/>
              </w:rPr>
            </w:pPr>
          </w:p>
        </w:tc>
        <w:tc>
          <w:tcPr>
            <w:tcW w:w="1054" w:type="dxa"/>
            <w:gridSpan w:val="2"/>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执行率</w:t>
            </w:r>
            <w:r w:rsidRPr="00C379AF">
              <w:rPr>
                <w:rFonts w:ascii="华文仿宋" w:eastAsia="华文仿宋" w:hAnsi="华文仿宋"/>
                <w:sz w:val="32"/>
                <w:szCs w:val="32"/>
              </w:rPr>
              <w:t>*</w:t>
            </w:r>
            <w:r w:rsidRPr="00C379AF">
              <w:rPr>
                <w:rFonts w:ascii="华文仿宋" w:eastAsia="华文仿宋" w:hAnsi="华文仿宋" w:hint="eastAsia"/>
                <w:sz w:val="32"/>
                <w:szCs w:val="32"/>
              </w:rPr>
              <w:t>该指标</w:t>
            </w:r>
            <w:r w:rsidRPr="00C379AF">
              <w:rPr>
                <w:rFonts w:ascii="华文仿宋" w:eastAsia="华文仿宋" w:hAnsi="华文仿宋" w:hint="eastAsia"/>
                <w:sz w:val="32"/>
                <w:szCs w:val="32"/>
              </w:rPr>
              <w:lastRenderedPageBreak/>
              <w:t>分值，最高不得超过分值上限</w:t>
            </w:r>
          </w:p>
        </w:tc>
      </w:tr>
      <w:tr w:rsidR="00C379AF" w:rsidRPr="00C379AF" w:rsidTr="00241A9F">
        <w:trPr>
          <w:jc w:val="center"/>
        </w:trPr>
        <w:tc>
          <w:tcPr>
            <w:tcW w:w="0" w:type="auto"/>
            <w:gridSpan w:val="2"/>
            <w:vMerge/>
            <w:vAlign w:val="center"/>
          </w:tcPr>
          <w:p w:rsidR="00C379AF" w:rsidRPr="00C379AF" w:rsidRDefault="00C379AF" w:rsidP="00241A9F">
            <w:pPr>
              <w:widowControl/>
              <w:jc w:val="left"/>
              <w:rPr>
                <w:rFonts w:ascii="华文仿宋" w:eastAsia="华文仿宋" w:hAnsi="华文仿宋"/>
                <w:sz w:val="32"/>
                <w:szCs w:val="32"/>
              </w:rPr>
            </w:pPr>
          </w:p>
        </w:tc>
        <w:tc>
          <w:tcPr>
            <w:tcW w:w="1522"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其中：本</w:t>
            </w:r>
            <w:r w:rsidRPr="00C379AF">
              <w:rPr>
                <w:rFonts w:ascii="华文仿宋" w:eastAsia="华文仿宋" w:hAnsi="华文仿宋" w:hint="eastAsia"/>
                <w:sz w:val="32"/>
                <w:szCs w:val="32"/>
              </w:rPr>
              <w:lastRenderedPageBreak/>
              <w:t>年一般公共预算拨款</w:t>
            </w:r>
          </w:p>
        </w:tc>
        <w:tc>
          <w:tcPr>
            <w:tcW w:w="834"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lastRenderedPageBreak/>
              <w:t>10</w:t>
            </w:r>
          </w:p>
        </w:tc>
        <w:tc>
          <w:tcPr>
            <w:tcW w:w="1088"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1180"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1680"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100</w:t>
            </w:r>
            <w:r w:rsidRPr="00C379AF">
              <w:rPr>
                <w:rFonts w:ascii="华文仿宋" w:eastAsia="华文仿宋" w:hAnsi="华文仿宋" w:hint="eastAsia"/>
                <w:sz w:val="32"/>
                <w:szCs w:val="32"/>
              </w:rPr>
              <w:t>％</w:t>
            </w:r>
          </w:p>
        </w:tc>
        <w:tc>
          <w:tcPr>
            <w:tcW w:w="792"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236" w:type="dxa"/>
            <w:vAlign w:val="center"/>
          </w:tcPr>
          <w:p w:rsidR="00C379AF" w:rsidRPr="00C379AF" w:rsidRDefault="00C379AF" w:rsidP="00241A9F">
            <w:pPr>
              <w:jc w:val="center"/>
              <w:rPr>
                <w:rFonts w:ascii="华文仿宋" w:eastAsia="华文仿宋" w:hAnsi="华文仿宋"/>
                <w:sz w:val="32"/>
                <w:szCs w:val="32"/>
              </w:rPr>
            </w:pPr>
          </w:p>
        </w:tc>
        <w:tc>
          <w:tcPr>
            <w:tcW w:w="0" w:type="auto"/>
            <w:gridSpan w:val="2"/>
            <w:vMerge/>
            <w:vAlign w:val="center"/>
          </w:tcPr>
          <w:p w:rsidR="00C379AF" w:rsidRPr="00C379AF" w:rsidRDefault="00C379AF" w:rsidP="00241A9F">
            <w:pPr>
              <w:widowControl/>
              <w:jc w:val="left"/>
              <w:rPr>
                <w:rFonts w:ascii="华文仿宋" w:eastAsia="华文仿宋" w:hAnsi="华文仿宋"/>
                <w:sz w:val="32"/>
                <w:szCs w:val="32"/>
              </w:rPr>
            </w:pPr>
          </w:p>
        </w:tc>
      </w:tr>
      <w:tr w:rsidR="00C379AF" w:rsidRPr="00C379AF" w:rsidTr="00241A9F">
        <w:trPr>
          <w:jc w:val="center"/>
        </w:trPr>
        <w:tc>
          <w:tcPr>
            <w:tcW w:w="0" w:type="auto"/>
            <w:gridSpan w:val="2"/>
            <w:vMerge/>
            <w:vAlign w:val="center"/>
          </w:tcPr>
          <w:p w:rsidR="00C379AF" w:rsidRPr="00C379AF" w:rsidRDefault="00C379AF" w:rsidP="00241A9F">
            <w:pPr>
              <w:widowControl/>
              <w:jc w:val="left"/>
              <w:rPr>
                <w:rFonts w:ascii="华文仿宋" w:eastAsia="华文仿宋" w:hAnsi="华文仿宋"/>
                <w:sz w:val="32"/>
                <w:szCs w:val="32"/>
              </w:rPr>
            </w:pPr>
          </w:p>
        </w:tc>
        <w:tc>
          <w:tcPr>
            <w:tcW w:w="1522"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其他资金</w:t>
            </w:r>
          </w:p>
        </w:tc>
        <w:tc>
          <w:tcPr>
            <w:tcW w:w="834" w:type="dxa"/>
            <w:gridSpan w:val="2"/>
            <w:vAlign w:val="center"/>
          </w:tcPr>
          <w:p w:rsidR="00C379AF" w:rsidRPr="00C379AF" w:rsidRDefault="00C379AF" w:rsidP="00241A9F">
            <w:pPr>
              <w:jc w:val="center"/>
              <w:rPr>
                <w:rFonts w:ascii="华文仿宋" w:eastAsia="华文仿宋" w:hAnsi="华文仿宋"/>
                <w:sz w:val="32"/>
                <w:szCs w:val="32"/>
              </w:rPr>
            </w:pPr>
          </w:p>
        </w:tc>
        <w:tc>
          <w:tcPr>
            <w:tcW w:w="1088" w:type="dxa"/>
            <w:vAlign w:val="center"/>
          </w:tcPr>
          <w:p w:rsidR="00C379AF" w:rsidRPr="00C379AF" w:rsidRDefault="00C379AF" w:rsidP="00241A9F">
            <w:pPr>
              <w:jc w:val="center"/>
              <w:rPr>
                <w:rFonts w:ascii="华文仿宋" w:eastAsia="华文仿宋" w:hAnsi="华文仿宋"/>
                <w:sz w:val="32"/>
                <w:szCs w:val="32"/>
              </w:rPr>
            </w:pPr>
          </w:p>
        </w:tc>
        <w:tc>
          <w:tcPr>
            <w:tcW w:w="1180" w:type="dxa"/>
            <w:gridSpan w:val="2"/>
            <w:vAlign w:val="center"/>
          </w:tcPr>
          <w:p w:rsidR="00C379AF" w:rsidRPr="00C379AF" w:rsidRDefault="00C379AF" w:rsidP="00241A9F">
            <w:pPr>
              <w:jc w:val="center"/>
              <w:rPr>
                <w:rFonts w:ascii="华文仿宋" w:eastAsia="华文仿宋" w:hAnsi="华文仿宋"/>
                <w:sz w:val="32"/>
                <w:szCs w:val="32"/>
              </w:rPr>
            </w:pPr>
          </w:p>
        </w:tc>
        <w:tc>
          <w:tcPr>
            <w:tcW w:w="1680" w:type="dxa"/>
            <w:vAlign w:val="center"/>
          </w:tcPr>
          <w:p w:rsidR="00C379AF" w:rsidRPr="00C379AF" w:rsidRDefault="00C379AF" w:rsidP="00241A9F">
            <w:pPr>
              <w:jc w:val="center"/>
              <w:rPr>
                <w:rFonts w:ascii="华文仿宋" w:eastAsia="华文仿宋" w:hAnsi="华文仿宋"/>
                <w:sz w:val="32"/>
                <w:szCs w:val="32"/>
              </w:rPr>
            </w:pPr>
          </w:p>
        </w:tc>
        <w:tc>
          <w:tcPr>
            <w:tcW w:w="792" w:type="dxa"/>
            <w:vAlign w:val="center"/>
          </w:tcPr>
          <w:p w:rsidR="00C379AF" w:rsidRPr="00C379AF" w:rsidRDefault="00C379AF" w:rsidP="00241A9F">
            <w:pPr>
              <w:jc w:val="center"/>
              <w:rPr>
                <w:rFonts w:ascii="华文仿宋" w:eastAsia="华文仿宋" w:hAnsi="华文仿宋"/>
                <w:sz w:val="32"/>
                <w:szCs w:val="32"/>
              </w:rPr>
            </w:pPr>
          </w:p>
        </w:tc>
        <w:tc>
          <w:tcPr>
            <w:tcW w:w="236" w:type="dxa"/>
            <w:vAlign w:val="center"/>
          </w:tcPr>
          <w:p w:rsidR="00C379AF" w:rsidRPr="00C379AF" w:rsidRDefault="00C379AF" w:rsidP="00241A9F">
            <w:pPr>
              <w:jc w:val="center"/>
              <w:rPr>
                <w:rFonts w:ascii="华文仿宋" w:eastAsia="华文仿宋" w:hAnsi="华文仿宋"/>
                <w:sz w:val="32"/>
                <w:szCs w:val="32"/>
              </w:rPr>
            </w:pPr>
          </w:p>
        </w:tc>
        <w:tc>
          <w:tcPr>
            <w:tcW w:w="0" w:type="auto"/>
            <w:gridSpan w:val="2"/>
            <w:vMerge/>
            <w:vAlign w:val="center"/>
          </w:tcPr>
          <w:p w:rsidR="00C379AF" w:rsidRPr="00C379AF" w:rsidRDefault="00C379AF" w:rsidP="00241A9F">
            <w:pPr>
              <w:widowControl/>
              <w:jc w:val="left"/>
              <w:rPr>
                <w:rFonts w:ascii="华文仿宋" w:eastAsia="华文仿宋" w:hAnsi="华文仿宋"/>
                <w:sz w:val="32"/>
                <w:szCs w:val="32"/>
              </w:rPr>
            </w:pPr>
          </w:p>
        </w:tc>
      </w:tr>
      <w:tr w:rsidR="00C379AF" w:rsidRPr="00C379AF" w:rsidTr="00241A9F">
        <w:trPr>
          <w:jc w:val="center"/>
        </w:trPr>
        <w:tc>
          <w:tcPr>
            <w:tcW w:w="376"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绩效指标</w:t>
            </w:r>
          </w:p>
        </w:tc>
        <w:tc>
          <w:tcPr>
            <w:tcW w:w="108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一级指标</w:t>
            </w:r>
          </w:p>
        </w:tc>
        <w:tc>
          <w:tcPr>
            <w:tcW w:w="588"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分值</w:t>
            </w:r>
          </w:p>
        </w:tc>
        <w:tc>
          <w:tcPr>
            <w:tcW w:w="10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二级指标</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分值</w:t>
            </w: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三级指标</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分值</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说明</w:t>
            </w: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得分</w:t>
            </w:r>
          </w:p>
        </w:tc>
      </w:tr>
      <w:tr w:rsidR="00C379AF" w:rsidRPr="00C379AF" w:rsidTr="00241A9F">
        <w:trPr>
          <w:jc w:val="center"/>
        </w:trPr>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1089"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产出指标</w:t>
            </w:r>
          </w:p>
        </w:tc>
        <w:tc>
          <w:tcPr>
            <w:tcW w:w="588"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50</w:t>
            </w:r>
          </w:p>
          <w:p w:rsidR="00C379AF" w:rsidRPr="00C379AF" w:rsidRDefault="00C379AF" w:rsidP="00241A9F">
            <w:pPr>
              <w:jc w:val="center"/>
              <w:rPr>
                <w:rFonts w:ascii="华文仿宋" w:eastAsia="华文仿宋" w:hAnsi="华文仿宋"/>
                <w:sz w:val="32"/>
                <w:szCs w:val="32"/>
              </w:rPr>
            </w:pPr>
          </w:p>
        </w:tc>
        <w:tc>
          <w:tcPr>
            <w:tcW w:w="1059" w:type="dxa"/>
            <w:gridSpan w:val="2"/>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资金落实</w:t>
            </w:r>
          </w:p>
        </w:tc>
        <w:tc>
          <w:tcPr>
            <w:tcW w:w="709"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项目资金管理</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6</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5</w:t>
            </w:r>
          </w:p>
        </w:tc>
      </w:tr>
      <w:tr w:rsidR="00C379AF" w:rsidRPr="00C379AF" w:rsidTr="00241A9F">
        <w:trPr>
          <w:jc w:val="center"/>
        </w:trPr>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0" w:type="auto"/>
            <w:gridSpan w:val="2"/>
            <w:vMerge/>
            <w:vAlign w:val="center"/>
          </w:tcPr>
          <w:p w:rsidR="00C379AF" w:rsidRPr="00C379AF" w:rsidRDefault="00C379AF" w:rsidP="00241A9F">
            <w:pPr>
              <w:widowControl/>
              <w:jc w:val="left"/>
              <w:rPr>
                <w:rFonts w:ascii="华文仿宋" w:eastAsia="华文仿宋" w:hAnsi="华文仿宋"/>
                <w:sz w:val="32"/>
                <w:szCs w:val="32"/>
              </w:rPr>
            </w:pPr>
          </w:p>
        </w:tc>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资金到位及时</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4</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4</w:t>
            </w:r>
          </w:p>
        </w:tc>
      </w:tr>
      <w:tr w:rsidR="00C379AF" w:rsidRPr="00C379AF" w:rsidTr="00241A9F">
        <w:trPr>
          <w:jc w:val="center"/>
        </w:trPr>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1059" w:type="dxa"/>
            <w:gridSpan w:val="2"/>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项目管理</w:t>
            </w:r>
          </w:p>
        </w:tc>
        <w:tc>
          <w:tcPr>
            <w:tcW w:w="709"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资料报送情况</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4</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2</w:t>
            </w:r>
          </w:p>
        </w:tc>
      </w:tr>
      <w:tr w:rsidR="00C379AF" w:rsidRPr="00C379AF" w:rsidTr="00241A9F">
        <w:trPr>
          <w:jc w:val="center"/>
        </w:trPr>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0" w:type="auto"/>
            <w:gridSpan w:val="2"/>
            <w:vMerge/>
            <w:vAlign w:val="center"/>
          </w:tcPr>
          <w:p w:rsidR="00C379AF" w:rsidRPr="00C379AF" w:rsidRDefault="00C379AF" w:rsidP="00241A9F">
            <w:pPr>
              <w:widowControl/>
              <w:jc w:val="left"/>
              <w:rPr>
                <w:rFonts w:ascii="华文仿宋" w:eastAsia="华文仿宋" w:hAnsi="华文仿宋"/>
                <w:sz w:val="32"/>
                <w:szCs w:val="32"/>
              </w:rPr>
            </w:pPr>
          </w:p>
        </w:tc>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项目管理规范</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2</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w:t>
            </w:r>
          </w:p>
        </w:tc>
      </w:tr>
      <w:tr w:rsidR="00C379AF" w:rsidRPr="00C379AF" w:rsidTr="00241A9F">
        <w:trPr>
          <w:jc w:val="center"/>
        </w:trPr>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0" w:type="auto"/>
            <w:gridSpan w:val="2"/>
            <w:vMerge/>
            <w:vAlign w:val="center"/>
          </w:tcPr>
          <w:p w:rsidR="00C379AF" w:rsidRPr="00C379AF" w:rsidRDefault="00C379AF" w:rsidP="00241A9F">
            <w:pPr>
              <w:widowControl/>
              <w:jc w:val="left"/>
              <w:rPr>
                <w:rFonts w:ascii="华文仿宋" w:eastAsia="华文仿宋" w:hAnsi="华文仿宋"/>
                <w:sz w:val="32"/>
                <w:szCs w:val="32"/>
              </w:rPr>
            </w:pPr>
          </w:p>
        </w:tc>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项目监督检查</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4</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2</w:t>
            </w:r>
          </w:p>
        </w:tc>
      </w:tr>
      <w:tr w:rsidR="00C379AF" w:rsidRPr="00C379AF" w:rsidTr="00241A9F">
        <w:trPr>
          <w:jc w:val="center"/>
        </w:trPr>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1059" w:type="dxa"/>
            <w:gridSpan w:val="2"/>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财务管理</w:t>
            </w:r>
          </w:p>
        </w:tc>
        <w:tc>
          <w:tcPr>
            <w:tcW w:w="709"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财务管理规范</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4</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2</w:t>
            </w:r>
          </w:p>
        </w:tc>
      </w:tr>
      <w:tr w:rsidR="00C379AF" w:rsidRPr="00C379AF" w:rsidTr="00241A9F">
        <w:trPr>
          <w:jc w:val="center"/>
        </w:trPr>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0" w:type="auto"/>
            <w:gridSpan w:val="2"/>
            <w:vMerge/>
            <w:vAlign w:val="center"/>
          </w:tcPr>
          <w:p w:rsidR="00C379AF" w:rsidRPr="00C379AF" w:rsidRDefault="00C379AF" w:rsidP="00241A9F">
            <w:pPr>
              <w:widowControl/>
              <w:jc w:val="left"/>
              <w:rPr>
                <w:rFonts w:ascii="华文仿宋" w:eastAsia="华文仿宋" w:hAnsi="华文仿宋"/>
                <w:sz w:val="32"/>
                <w:szCs w:val="32"/>
              </w:rPr>
            </w:pPr>
          </w:p>
        </w:tc>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资金使用</w:t>
            </w:r>
            <w:r w:rsidRPr="00C379AF">
              <w:rPr>
                <w:rFonts w:ascii="华文仿宋" w:eastAsia="华文仿宋" w:hAnsi="华文仿宋" w:hint="eastAsia"/>
                <w:sz w:val="32"/>
                <w:szCs w:val="32"/>
              </w:rPr>
              <w:lastRenderedPageBreak/>
              <w:t>合</w:t>
            </w:r>
            <w:proofErr w:type="gramStart"/>
            <w:r w:rsidRPr="00C379AF">
              <w:rPr>
                <w:rFonts w:ascii="华文仿宋" w:eastAsia="华文仿宋" w:hAnsi="华文仿宋" w:hint="eastAsia"/>
                <w:sz w:val="32"/>
                <w:szCs w:val="32"/>
              </w:rPr>
              <w:t>规</w:t>
            </w:r>
            <w:proofErr w:type="gramEnd"/>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lastRenderedPageBreak/>
              <w:t>6</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4</w:t>
            </w:r>
          </w:p>
        </w:tc>
      </w:tr>
      <w:tr w:rsidR="00C379AF" w:rsidRPr="00C379AF" w:rsidTr="00241A9F">
        <w:trPr>
          <w:jc w:val="center"/>
        </w:trPr>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1059" w:type="dxa"/>
            <w:gridSpan w:val="2"/>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项目产出</w:t>
            </w:r>
          </w:p>
        </w:tc>
        <w:tc>
          <w:tcPr>
            <w:tcW w:w="709"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20</w:t>
            </w: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完成内容一致</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8</w:t>
            </w:r>
          </w:p>
        </w:tc>
      </w:tr>
      <w:tr w:rsidR="00C379AF" w:rsidRPr="00C379AF" w:rsidTr="00241A9F">
        <w:trPr>
          <w:jc w:val="center"/>
        </w:trPr>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0" w:type="auto"/>
            <w:gridSpan w:val="2"/>
            <w:vMerge/>
            <w:vAlign w:val="center"/>
          </w:tcPr>
          <w:p w:rsidR="00C379AF" w:rsidRPr="00C379AF" w:rsidRDefault="00C379AF" w:rsidP="00241A9F">
            <w:pPr>
              <w:widowControl/>
              <w:jc w:val="left"/>
              <w:rPr>
                <w:rFonts w:ascii="华文仿宋" w:eastAsia="华文仿宋" w:hAnsi="华文仿宋"/>
                <w:sz w:val="32"/>
                <w:szCs w:val="32"/>
              </w:rPr>
            </w:pPr>
          </w:p>
        </w:tc>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项目目标实现</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8</w:t>
            </w:r>
          </w:p>
        </w:tc>
      </w:tr>
      <w:tr w:rsidR="00C379AF" w:rsidRPr="00C379AF" w:rsidTr="00241A9F">
        <w:trPr>
          <w:jc w:val="center"/>
        </w:trPr>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1089"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效益指标</w:t>
            </w:r>
          </w:p>
        </w:tc>
        <w:tc>
          <w:tcPr>
            <w:tcW w:w="588"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30</w:t>
            </w:r>
          </w:p>
        </w:tc>
        <w:tc>
          <w:tcPr>
            <w:tcW w:w="1059" w:type="dxa"/>
            <w:gridSpan w:val="2"/>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项目申报</w:t>
            </w:r>
          </w:p>
        </w:tc>
        <w:tc>
          <w:tcPr>
            <w:tcW w:w="709"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6</w:t>
            </w: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项目申报公开</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2</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2</w:t>
            </w:r>
          </w:p>
        </w:tc>
      </w:tr>
      <w:tr w:rsidR="00C379AF" w:rsidRPr="00C379AF" w:rsidTr="00241A9F">
        <w:trPr>
          <w:jc w:val="center"/>
        </w:trPr>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0" w:type="auto"/>
            <w:gridSpan w:val="2"/>
            <w:vMerge/>
            <w:vAlign w:val="center"/>
          </w:tcPr>
          <w:p w:rsidR="00C379AF" w:rsidRPr="00C379AF" w:rsidRDefault="00C379AF" w:rsidP="00241A9F">
            <w:pPr>
              <w:widowControl/>
              <w:jc w:val="left"/>
              <w:rPr>
                <w:rFonts w:ascii="华文仿宋" w:eastAsia="华文仿宋" w:hAnsi="华文仿宋"/>
                <w:sz w:val="32"/>
                <w:szCs w:val="32"/>
              </w:rPr>
            </w:pPr>
          </w:p>
        </w:tc>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项目遴选评审</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4</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6</w:t>
            </w:r>
          </w:p>
        </w:tc>
      </w:tr>
      <w:tr w:rsidR="00C379AF" w:rsidRPr="00C379AF" w:rsidTr="00241A9F">
        <w:trPr>
          <w:jc w:val="center"/>
        </w:trPr>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1059" w:type="dxa"/>
            <w:gridSpan w:val="2"/>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项目效益</w:t>
            </w:r>
          </w:p>
        </w:tc>
        <w:tc>
          <w:tcPr>
            <w:tcW w:w="709"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24</w:t>
            </w: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经济效益</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8</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8</w:t>
            </w:r>
          </w:p>
        </w:tc>
      </w:tr>
      <w:tr w:rsidR="00C379AF" w:rsidRPr="00C379AF" w:rsidTr="00241A9F">
        <w:trPr>
          <w:jc w:val="center"/>
        </w:trPr>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0" w:type="auto"/>
            <w:gridSpan w:val="2"/>
            <w:vMerge/>
            <w:vAlign w:val="center"/>
          </w:tcPr>
          <w:p w:rsidR="00C379AF" w:rsidRPr="00C379AF" w:rsidRDefault="00C379AF" w:rsidP="00241A9F">
            <w:pPr>
              <w:widowControl/>
              <w:jc w:val="left"/>
              <w:rPr>
                <w:rFonts w:ascii="华文仿宋" w:eastAsia="华文仿宋" w:hAnsi="华文仿宋"/>
                <w:sz w:val="32"/>
                <w:szCs w:val="32"/>
              </w:rPr>
            </w:pPr>
          </w:p>
        </w:tc>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社会效益</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8</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6</w:t>
            </w:r>
          </w:p>
        </w:tc>
      </w:tr>
      <w:tr w:rsidR="00C379AF" w:rsidRPr="00C379AF" w:rsidTr="00241A9F">
        <w:trPr>
          <w:jc w:val="center"/>
        </w:trPr>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0" w:type="auto"/>
            <w:gridSpan w:val="2"/>
            <w:vMerge/>
            <w:vAlign w:val="center"/>
          </w:tcPr>
          <w:p w:rsidR="00C379AF" w:rsidRPr="00C379AF" w:rsidRDefault="00C379AF" w:rsidP="00241A9F">
            <w:pPr>
              <w:widowControl/>
              <w:jc w:val="left"/>
              <w:rPr>
                <w:rFonts w:ascii="华文仿宋" w:eastAsia="华文仿宋" w:hAnsi="华文仿宋"/>
                <w:sz w:val="32"/>
                <w:szCs w:val="32"/>
              </w:rPr>
            </w:pPr>
          </w:p>
        </w:tc>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生态效益</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8</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8</w:t>
            </w:r>
          </w:p>
        </w:tc>
      </w:tr>
      <w:tr w:rsidR="00C379AF" w:rsidRPr="00C379AF" w:rsidTr="00241A9F">
        <w:trPr>
          <w:trHeight w:val="393"/>
          <w:jc w:val="center"/>
        </w:trPr>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108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项目预算执行率</w:t>
            </w:r>
          </w:p>
        </w:tc>
        <w:tc>
          <w:tcPr>
            <w:tcW w:w="588"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4036" w:type="dxa"/>
            <w:gridSpan w:val="6"/>
            <w:vAlign w:val="center"/>
          </w:tcPr>
          <w:p w:rsidR="00C379AF" w:rsidRPr="00C379AF" w:rsidRDefault="00C379AF" w:rsidP="00241A9F">
            <w:pPr>
              <w:jc w:val="center"/>
              <w:rPr>
                <w:rFonts w:ascii="华文仿宋" w:eastAsia="华文仿宋" w:hAnsi="华文仿宋"/>
                <w:sz w:val="32"/>
                <w:szCs w:val="32"/>
              </w:rPr>
            </w:pPr>
          </w:p>
        </w:tc>
        <w:tc>
          <w:tcPr>
            <w:tcW w:w="3762" w:type="dxa"/>
            <w:gridSpan w:val="5"/>
            <w:vAlign w:val="center"/>
          </w:tcPr>
          <w:p w:rsidR="00C379AF" w:rsidRPr="00C379AF" w:rsidRDefault="00C379AF" w:rsidP="00241A9F">
            <w:pPr>
              <w:jc w:val="center"/>
              <w:rPr>
                <w:rFonts w:ascii="华文仿宋" w:eastAsia="华文仿宋" w:hAnsi="华文仿宋"/>
                <w:sz w:val="32"/>
                <w:szCs w:val="32"/>
              </w:rPr>
            </w:pPr>
          </w:p>
        </w:tc>
      </w:tr>
      <w:tr w:rsidR="00C379AF" w:rsidRPr="00C379AF" w:rsidTr="00241A9F">
        <w:trPr>
          <w:trHeight w:val="615"/>
          <w:jc w:val="center"/>
        </w:trPr>
        <w:tc>
          <w:tcPr>
            <w:tcW w:w="0" w:type="auto"/>
            <w:vMerge/>
            <w:vAlign w:val="center"/>
          </w:tcPr>
          <w:p w:rsidR="00C379AF" w:rsidRPr="00C379AF" w:rsidRDefault="00C379AF" w:rsidP="00241A9F">
            <w:pPr>
              <w:widowControl/>
              <w:jc w:val="left"/>
              <w:rPr>
                <w:rFonts w:ascii="华文仿宋" w:eastAsia="华文仿宋" w:hAnsi="华文仿宋"/>
                <w:sz w:val="32"/>
                <w:szCs w:val="32"/>
              </w:rPr>
            </w:pPr>
          </w:p>
        </w:tc>
        <w:tc>
          <w:tcPr>
            <w:tcW w:w="108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满意度指标</w:t>
            </w:r>
          </w:p>
        </w:tc>
        <w:tc>
          <w:tcPr>
            <w:tcW w:w="588"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10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服务对象满意度</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2268" w:type="dxa"/>
            <w:gridSpan w:val="3"/>
            <w:vAlign w:val="center"/>
          </w:tcPr>
          <w:p w:rsidR="00C379AF" w:rsidRPr="00C379AF" w:rsidRDefault="00C379AF" w:rsidP="00241A9F">
            <w:pPr>
              <w:jc w:val="center"/>
              <w:rPr>
                <w:rFonts w:ascii="华文仿宋" w:eastAsia="华文仿宋" w:hAnsi="华文仿宋"/>
                <w:sz w:val="32"/>
                <w:szCs w:val="32"/>
              </w:rPr>
            </w:pPr>
          </w:p>
        </w:tc>
        <w:tc>
          <w:tcPr>
            <w:tcW w:w="3762" w:type="dxa"/>
            <w:gridSpan w:val="5"/>
            <w:vAlign w:val="center"/>
          </w:tcPr>
          <w:p w:rsidR="00C379AF" w:rsidRPr="00C379AF" w:rsidRDefault="00C379AF" w:rsidP="00241A9F">
            <w:pPr>
              <w:jc w:val="left"/>
              <w:rPr>
                <w:rFonts w:ascii="华文仿宋" w:eastAsia="华文仿宋" w:hAnsi="华文仿宋"/>
                <w:sz w:val="32"/>
                <w:szCs w:val="32"/>
              </w:rPr>
            </w:pPr>
            <w:r w:rsidRPr="00C379AF">
              <w:rPr>
                <w:rFonts w:ascii="华文仿宋" w:eastAsia="华文仿宋" w:hAnsi="华文仿宋" w:hint="eastAsia"/>
                <w:sz w:val="32"/>
                <w:szCs w:val="32"/>
              </w:rPr>
              <w:t>总分</w:t>
            </w:r>
            <w:r w:rsidRPr="00C379AF">
              <w:rPr>
                <w:rFonts w:ascii="华文仿宋" w:eastAsia="华文仿宋" w:hAnsi="华文仿宋"/>
                <w:sz w:val="32"/>
                <w:szCs w:val="32"/>
              </w:rPr>
              <w:t>82</w:t>
            </w:r>
          </w:p>
        </w:tc>
      </w:tr>
    </w:tbl>
    <w:p w:rsidR="00C379AF" w:rsidRPr="00C379AF" w:rsidRDefault="00C379AF" w:rsidP="00C379AF">
      <w:pPr>
        <w:snapToGrid w:val="0"/>
        <w:spacing w:line="600" w:lineRule="exact"/>
        <w:ind w:firstLineChars="200" w:firstLine="640"/>
        <w:rPr>
          <w:rFonts w:ascii="华文仿宋" w:eastAsia="华文仿宋" w:hAnsi="华文仿宋"/>
          <w:sz w:val="32"/>
          <w:szCs w:val="32"/>
        </w:rPr>
      </w:pPr>
    </w:p>
    <w:p w:rsidR="00C379AF" w:rsidRPr="00C379AF" w:rsidRDefault="00C379AF" w:rsidP="00C379AF">
      <w:pPr>
        <w:snapToGrid w:val="0"/>
        <w:spacing w:line="600" w:lineRule="exact"/>
        <w:ind w:firstLineChars="200" w:firstLine="640"/>
        <w:rPr>
          <w:rFonts w:ascii="华文仿宋" w:eastAsia="华文仿宋" w:hAnsi="华文仿宋" w:cs="黑体"/>
          <w:bCs/>
          <w:sz w:val="32"/>
          <w:szCs w:val="32"/>
        </w:rPr>
      </w:pPr>
      <w:r w:rsidRPr="00C379AF">
        <w:rPr>
          <w:rFonts w:ascii="华文仿宋" w:eastAsia="华文仿宋" w:hAnsi="华文仿宋" w:cs="黑体" w:hint="eastAsia"/>
          <w:bCs/>
          <w:sz w:val="32"/>
          <w:szCs w:val="32"/>
        </w:rPr>
        <w:t>四、绩效评价分析</w:t>
      </w:r>
    </w:p>
    <w:p w:rsidR="00C379AF" w:rsidRPr="00C379AF" w:rsidRDefault="00C379AF" w:rsidP="00C379AF">
      <w:pPr>
        <w:snapToGrid w:val="0"/>
        <w:spacing w:line="600" w:lineRule="exact"/>
        <w:ind w:firstLineChars="200" w:firstLine="641"/>
        <w:rPr>
          <w:rFonts w:ascii="华文仿宋" w:eastAsia="华文仿宋" w:hAnsi="华文仿宋"/>
          <w:b/>
          <w:sz w:val="32"/>
          <w:szCs w:val="32"/>
        </w:rPr>
      </w:pPr>
      <w:r w:rsidRPr="00C379AF">
        <w:rPr>
          <w:rFonts w:ascii="华文仿宋" w:eastAsia="华文仿宋" w:hAnsi="华文仿宋" w:hint="eastAsia"/>
          <w:b/>
          <w:sz w:val="32"/>
          <w:szCs w:val="32"/>
        </w:rPr>
        <w:lastRenderedPageBreak/>
        <w:t>（一）项目决策情况</w:t>
      </w:r>
    </w:p>
    <w:p w:rsidR="00C379AF" w:rsidRPr="00C379AF" w:rsidRDefault="00C379AF" w:rsidP="00C379AF">
      <w:pPr>
        <w:snapToGrid w:val="0"/>
        <w:spacing w:line="600" w:lineRule="exact"/>
        <w:ind w:firstLineChars="200" w:firstLine="640"/>
        <w:rPr>
          <w:rFonts w:ascii="华文仿宋" w:eastAsia="华文仿宋" w:hAnsi="华文仿宋"/>
          <w:b/>
          <w:sz w:val="32"/>
          <w:szCs w:val="32"/>
        </w:rPr>
      </w:pPr>
      <w:r w:rsidRPr="00C379AF">
        <w:rPr>
          <w:rFonts w:ascii="华文仿宋" w:eastAsia="华文仿宋" w:hAnsi="华文仿宋" w:cs="仿宋_GB2312" w:hint="eastAsia"/>
          <w:color w:val="000000"/>
          <w:kern w:val="0"/>
          <w:sz w:val="32"/>
          <w:szCs w:val="32"/>
          <w:shd w:val="clear" w:color="auto" w:fill="FFFFFF"/>
        </w:rPr>
        <w:t>《阿坝藏学》书刊汇集了我州藏文化精品，是了解阿坝州文化的窗口，能有力的促进我州文化繁荣。</w:t>
      </w:r>
    </w:p>
    <w:p w:rsidR="00C379AF" w:rsidRPr="00C379AF" w:rsidRDefault="00C379AF" w:rsidP="00C379AF">
      <w:pPr>
        <w:snapToGrid w:val="0"/>
        <w:spacing w:line="600" w:lineRule="exact"/>
        <w:ind w:firstLineChars="200" w:firstLine="641"/>
        <w:rPr>
          <w:rFonts w:ascii="华文仿宋" w:eastAsia="华文仿宋" w:hAnsi="华文仿宋"/>
          <w:b/>
          <w:sz w:val="32"/>
          <w:szCs w:val="32"/>
        </w:rPr>
      </w:pPr>
      <w:r w:rsidRPr="00C379AF">
        <w:rPr>
          <w:rFonts w:ascii="华文仿宋" w:eastAsia="华文仿宋" w:hAnsi="华文仿宋" w:hint="eastAsia"/>
          <w:b/>
          <w:sz w:val="32"/>
          <w:szCs w:val="32"/>
        </w:rPr>
        <w:t>（二）项目管理情况</w:t>
      </w:r>
    </w:p>
    <w:p w:rsidR="00C379AF" w:rsidRPr="00C379AF" w:rsidRDefault="00C379AF" w:rsidP="00C379AF">
      <w:pPr>
        <w:snapToGrid w:val="0"/>
        <w:spacing w:line="600" w:lineRule="exact"/>
        <w:ind w:firstLineChars="200" w:firstLine="640"/>
        <w:rPr>
          <w:rFonts w:ascii="华文仿宋" w:eastAsia="华文仿宋" w:hAnsi="华文仿宋"/>
          <w:sz w:val="32"/>
          <w:szCs w:val="32"/>
        </w:rPr>
      </w:pPr>
      <w:r w:rsidRPr="00C379AF">
        <w:rPr>
          <w:rFonts w:ascii="华文仿宋" w:eastAsia="华文仿宋" w:hAnsi="华文仿宋" w:hint="eastAsia"/>
          <w:sz w:val="32"/>
          <w:szCs w:val="32"/>
        </w:rPr>
        <w:t>我单位专门指定藏学研究科对本书进行收集、编辑、出版，确保书刊质量。</w:t>
      </w:r>
    </w:p>
    <w:p w:rsidR="00C379AF" w:rsidRPr="00C379AF" w:rsidRDefault="00C379AF" w:rsidP="00C379AF">
      <w:pPr>
        <w:snapToGrid w:val="0"/>
        <w:spacing w:line="600" w:lineRule="exact"/>
        <w:ind w:firstLineChars="200" w:firstLine="641"/>
        <w:rPr>
          <w:rFonts w:ascii="华文仿宋" w:eastAsia="华文仿宋" w:hAnsi="华文仿宋"/>
          <w:b/>
          <w:sz w:val="32"/>
          <w:szCs w:val="32"/>
        </w:rPr>
      </w:pPr>
      <w:r w:rsidRPr="00C379AF">
        <w:rPr>
          <w:rFonts w:ascii="华文仿宋" w:eastAsia="华文仿宋" w:hAnsi="华文仿宋" w:hint="eastAsia"/>
          <w:b/>
          <w:sz w:val="32"/>
          <w:szCs w:val="32"/>
        </w:rPr>
        <w:t>（三）项目产出情况</w:t>
      </w:r>
    </w:p>
    <w:p w:rsidR="00C379AF" w:rsidRPr="00C379AF" w:rsidRDefault="00C379AF" w:rsidP="00C379AF">
      <w:pPr>
        <w:snapToGrid w:val="0"/>
        <w:spacing w:line="600" w:lineRule="exact"/>
        <w:ind w:firstLineChars="200" w:firstLine="640"/>
        <w:rPr>
          <w:rFonts w:ascii="华文仿宋" w:eastAsia="华文仿宋" w:hAnsi="华文仿宋"/>
          <w:b/>
          <w:sz w:val="32"/>
          <w:szCs w:val="32"/>
        </w:rPr>
      </w:pPr>
      <w:r w:rsidRPr="00C379AF">
        <w:rPr>
          <w:rFonts w:ascii="华文仿宋" w:eastAsia="华文仿宋" w:hAnsi="华文仿宋" w:cs="仿宋_GB2312" w:hint="eastAsia"/>
          <w:color w:val="000000"/>
          <w:kern w:val="0"/>
          <w:sz w:val="32"/>
          <w:szCs w:val="32"/>
          <w:shd w:val="clear" w:color="auto" w:fill="FFFFFF"/>
        </w:rPr>
        <w:t>《阿坝藏学》每年出版</w:t>
      </w:r>
      <w:r w:rsidRPr="00C379AF">
        <w:rPr>
          <w:rFonts w:ascii="华文仿宋" w:eastAsia="华文仿宋" w:hAnsi="华文仿宋" w:cs="仿宋_GB2312"/>
          <w:color w:val="000000"/>
          <w:kern w:val="0"/>
          <w:sz w:val="32"/>
          <w:szCs w:val="32"/>
          <w:shd w:val="clear" w:color="auto" w:fill="FFFFFF"/>
        </w:rPr>
        <w:t>2</w:t>
      </w:r>
      <w:r w:rsidRPr="00C379AF">
        <w:rPr>
          <w:rFonts w:ascii="华文仿宋" w:eastAsia="华文仿宋" w:hAnsi="华文仿宋" w:cs="仿宋_GB2312" w:hint="eastAsia"/>
          <w:color w:val="000000"/>
          <w:kern w:val="0"/>
          <w:sz w:val="32"/>
          <w:szCs w:val="32"/>
          <w:shd w:val="clear" w:color="auto" w:fill="FFFFFF"/>
        </w:rPr>
        <w:t>期，上半年一期，下半年一期，被州委宣传部指定为进寺庙的书籍，每年单位印刷书刊赠送寺庙不少于</w:t>
      </w:r>
      <w:r w:rsidRPr="00C379AF">
        <w:rPr>
          <w:rFonts w:ascii="华文仿宋" w:eastAsia="华文仿宋" w:hAnsi="华文仿宋" w:cs="仿宋_GB2312"/>
          <w:color w:val="000000"/>
          <w:kern w:val="0"/>
          <w:sz w:val="32"/>
          <w:szCs w:val="32"/>
          <w:shd w:val="clear" w:color="auto" w:fill="FFFFFF"/>
        </w:rPr>
        <w:t>8000</w:t>
      </w:r>
      <w:r w:rsidRPr="00C379AF">
        <w:rPr>
          <w:rFonts w:ascii="华文仿宋" w:eastAsia="华文仿宋" w:hAnsi="华文仿宋" w:cs="仿宋_GB2312" w:hint="eastAsia"/>
          <w:color w:val="000000"/>
          <w:kern w:val="0"/>
          <w:sz w:val="32"/>
          <w:szCs w:val="32"/>
          <w:shd w:val="clear" w:color="auto" w:fill="FFFFFF"/>
        </w:rPr>
        <w:t>册。</w:t>
      </w:r>
    </w:p>
    <w:p w:rsidR="00C379AF" w:rsidRPr="00C379AF" w:rsidRDefault="00C379AF" w:rsidP="00C379AF">
      <w:pPr>
        <w:snapToGrid w:val="0"/>
        <w:spacing w:line="600" w:lineRule="exact"/>
        <w:ind w:firstLineChars="200" w:firstLine="641"/>
        <w:rPr>
          <w:rFonts w:ascii="华文仿宋" w:eastAsia="华文仿宋" w:hAnsi="华文仿宋"/>
          <w:b/>
          <w:sz w:val="32"/>
          <w:szCs w:val="32"/>
        </w:rPr>
      </w:pPr>
      <w:r w:rsidRPr="00C379AF">
        <w:rPr>
          <w:rFonts w:ascii="华文仿宋" w:eastAsia="华文仿宋" w:hAnsi="华文仿宋" w:hint="eastAsia"/>
          <w:b/>
          <w:sz w:val="32"/>
          <w:szCs w:val="32"/>
        </w:rPr>
        <w:t>（四）项目效益情况。</w:t>
      </w:r>
    </w:p>
    <w:p w:rsidR="00C379AF" w:rsidRPr="00C379AF" w:rsidRDefault="00C379AF" w:rsidP="00C379AF">
      <w:pPr>
        <w:snapToGrid w:val="0"/>
        <w:spacing w:line="600" w:lineRule="exact"/>
        <w:ind w:firstLineChars="200" w:firstLine="640"/>
        <w:rPr>
          <w:rFonts w:ascii="华文仿宋" w:eastAsia="华文仿宋" w:hAnsi="华文仿宋" w:cs="仿宋_GB2312"/>
          <w:color w:val="000000"/>
          <w:kern w:val="0"/>
          <w:sz w:val="32"/>
          <w:szCs w:val="32"/>
          <w:shd w:val="clear" w:color="auto" w:fill="FFFFFF"/>
        </w:rPr>
      </w:pPr>
      <w:r w:rsidRPr="00C379AF">
        <w:rPr>
          <w:rFonts w:ascii="华文仿宋" w:eastAsia="华文仿宋" w:hAnsi="华文仿宋" w:cs="仿宋_GB2312" w:hint="eastAsia"/>
          <w:color w:val="000000"/>
          <w:kern w:val="0"/>
          <w:sz w:val="32"/>
          <w:szCs w:val="32"/>
          <w:shd w:val="clear" w:color="auto" w:fill="FFFFFF"/>
        </w:rPr>
        <w:t>《阿坝藏学》书刊的出版，加强民族团结，和谐发展，促进我州藏文化建设的繁荣和增进与同行之间的交流。</w:t>
      </w:r>
    </w:p>
    <w:p w:rsidR="00C379AF" w:rsidRPr="00C379AF" w:rsidRDefault="00C379AF" w:rsidP="00C379AF">
      <w:pPr>
        <w:snapToGrid w:val="0"/>
        <w:spacing w:line="600" w:lineRule="exact"/>
        <w:ind w:firstLineChars="200" w:firstLine="640"/>
        <w:rPr>
          <w:rFonts w:ascii="华文仿宋" w:eastAsia="华文仿宋" w:hAnsi="华文仿宋"/>
          <w:sz w:val="32"/>
          <w:szCs w:val="32"/>
        </w:rPr>
      </w:pPr>
      <w:r w:rsidRPr="00C379AF">
        <w:rPr>
          <w:rFonts w:ascii="华文仿宋" w:eastAsia="华文仿宋" w:hAnsi="华文仿宋" w:hint="eastAsia"/>
          <w:sz w:val="32"/>
          <w:szCs w:val="32"/>
        </w:rPr>
        <w:t>五、存在主要问题</w:t>
      </w:r>
    </w:p>
    <w:p w:rsidR="00C379AF" w:rsidRPr="00C379AF" w:rsidRDefault="00C379AF" w:rsidP="00C379AF">
      <w:pPr>
        <w:snapToGrid w:val="0"/>
        <w:spacing w:line="600" w:lineRule="exact"/>
        <w:ind w:firstLineChars="200" w:firstLine="640"/>
        <w:rPr>
          <w:rFonts w:ascii="华文仿宋" w:eastAsia="华文仿宋" w:hAnsi="华文仿宋"/>
          <w:sz w:val="32"/>
          <w:szCs w:val="32"/>
        </w:rPr>
      </w:pPr>
      <w:r w:rsidRPr="00C379AF">
        <w:rPr>
          <w:rFonts w:ascii="华文仿宋" w:eastAsia="华文仿宋" w:hAnsi="华文仿宋" w:cs="仿宋_GB2312" w:hint="eastAsia"/>
          <w:color w:val="000000"/>
          <w:kern w:val="0"/>
          <w:sz w:val="32"/>
          <w:szCs w:val="32"/>
          <w:shd w:val="clear" w:color="auto" w:fill="FFFFFF"/>
        </w:rPr>
        <w:t>《阿坝藏学》的宣传性、针对性需进一步提高，能满足不同群体所需。</w:t>
      </w:r>
    </w:p>
    <w:p w:rsidR="00C379AF" w:rsidRPr="00C379AF" w:rsidRDefault="00C379AF" w:rsidP="00C379AF">
      <w:pPr>
        <w:snapToGrid w:val="0"/>
        <w:spacing w:line="600" w:lineRule="exact"/>
        <w:ind w:firstLineChars="200" w:firstLine="640"/>
        <w:rPr>
          <w:rFonts w:ascii="华文仿宋" w:eastAsia="华文仿宋" w:hAnsi="华文仿宋"/>
          <w:sz w:val="32"/>
          <w:szCs w:val="32"/>
        </w:rPr>
      </w:pPr>
      <w:r w:rsidRPr="00C379AF">
        <w:rPr>
          <w:rFonts w:ascii="华文仿宋" w:eastAsia="华文仿宋" w:hAnsi="华文仿宋" w:hint="eastAsia"/>
          <w:sz w:val="32"/>
          <w:szCs w:val="32"/>
        </w:rPr>
        <w:t>六、相关措施建议</w:t>
      </w:r>
    </w:p>
    <w:p w:rsidR="00C379AF" w:rsidRPr="00C379AF" w:rsidRDefault="00C379AF" w:rsidP="00C379AF">
      <w:pPr>
        <w:spacing w:line="600" w:lineRule="exact"/>
        <w:ind w:firstLineChars="200" w:firstLine="640"/>
        <w:rPr>
          <w:rFonts w:ascii="华文仿宋" w:eastAsia="华文仿宋" w:hAnsi="华文仿宋"/>
          <w:sz w:val="32"/>
          <w:szCs w:val="32"/>
        </w:rPr>
      </w:pPr>
      <w:r w:rsidRPr="00C379AF">
        <w:rPr>
          <w:rFonts w:ascii="华文仿宋" w:eastAsia="华文仿宋" w:hAnsi="华文仿宋" w:cs="仿宋_GB2312" w:hint="eastAsia"/>
          <w:color w:val="000000"/>
          <w:kern w:val="0"/>
          <w:sz w:val="32"/>
          <w:szCs w:val="32"/>
          <w:shd w:val="clear" w:color="auto" w:fill="FFFFFF"/>
        </w:rPr>
        <w:t>《阿坝藏学》在编辑时，对书刊内容的要精益求精，加强对业务人员的培训。能及时展现我州藏文化精品。</w:t>
      </w:r>
    </w:p>
    <w:p w:rsidR="00C379AF" w:rsidRDefault="00C379AF" w:rsidP="00C379AF">
      <w:pPr>
        <w:spacing w:line="600" w:lineRule="exact"/>
        <w:rPr>
          <w:rFonts w:ascii="华文仿宋" w:eastAsia="华文仿宋" w:hAnsi="华文仿宋" w:hint="eastAsia"/>
          <w:sz w:val="32"/>
          <w:szCs w:val="32"/>
        </w:rPr>
      </w:pPr>
    </w:p>
    <w:p w:rsidR="00C379AF" w:rsidRPr="00C379AF" w:rsidRDefault="00C379AF" w:rsidP="00C379AF">
      <w:pPr>
        <w:spacing w:line="600" w:lineRule="exact"/>
        <w:rPr>
          <w:rFonts w:ascii="华文仿宋" w:eastAsia="华文仿宋" w:hAnsi="华文仿宋"/>
          <w:sz w:val="32"/>
          <w:szCs w:val="32"/>
        </w:rPr>
      </w:pPr>
      <w:r w:rsidRPr="00C379AF">
        <w:rPr>
          <w:rFonts w:ascii="华文仿宋" w:eastAsia="华文仿宋" w:hAnsi="华文仿宋" w:hint="eastAsia"/>
          <w:sz w:val="32"/>
          <w:szCs w:val="32"/>
        </w:rPr>
        <w:t>附件</w:t>
      </w:r>
    </w:p>
    <w:p w:rsidR="00C379AF" w:rsidRPr="00C379AF" w:rsidRDefault="00C379AF" w:rsidP="00C379AF">
      <w:pPr>
        <w:snapToGrid w:val="0"/>
        <w:spacing w:line="600" w:lineRule="exact"/>
        <w:jc w:val="center"/>
        <w:rPr>
          <w:rFonts w:ascii="华文仿宋" w:eastAsia="华文仿宋" w:hAnsi="华文仿宋"/>
          <w:sz w:val="32"/>
          <w:szCs w:val="32"/>
        </w:rPr>
      </w:pPr>
    </w:p>
    <w:p w:rsidR="00C379AF" w:rsidRPr="00C379AF" w:rsidRDefault="00C379AF" w:rsidP="00C379AF">
      <w:pPr>
        <w:snapToGrid w:val="0"/>
        <w:spacing w:line="600" w:lineRule="exact"/>
        <w:jc w:val="center"/>
        <w:rPr>
          <w:rFonts w:ascii="华文仿宋" w:eastAsia="华文仿宋" w:hAnsi="华文仿宋"/>
          <w:sz w:val="32"/>
          <w:szCs w:val="32"/>
        </w:rPr>
      </w:pPr>
      <w:r w:rsidRPr="00C379AF">
        <w:rPr>
          <w:rFonts w:ascii="华文仿宋" w:eastAsia="华文仿宋" w:hAnsi="华文仿宋" w:hint="eastAsia"/>
          <w:sz w:val="32"/>
          <w:szCs w:val="32"/>
        </w:rPr>
        <w:t>部门预算项目支出绩效自评报告范本</w:t>
      </w:r>
    </w:p>
    <w:p w:rsidR="00C379AF" w:rsidRPr="00C379AF" w:rsidRDefault="00C379AF" w:rsidP="00C379AF">
      <w:pPr>
        <w:tabs>
          <w:tab w:val="left" w:pos="3885"/>
        </w:tabs>
        <w:snapToGrid w:val="0"/>
        <w:spacing w:line="600" w:lineRule="exact"/>
        <w:jc w:val="center"/>
        <w:rPr>
          <w:rFonts w:ascii="华文仿宋" w:eastAsia="华文仿宋" w:hAnsi="华文仿宋"/>
          <w:sz w:val="32"/>
          <w:szCs w:val="32"/>
        </w:rPr>
      </w:pPr>
      <w:r w:rsidRPr="00C379AF">
        <w:rPr>
          <w:rFonts w:ascii="华文仿宋" w:eastAsia="华文仿宋" w:hAnsi="华文仿宋" w:hint="eastAsia"/>
          <w:sz w:val="32"/>
          <w:szCs w:val="32"/>
        </w:rPr>
        <w:lastRenderedPageBreak/>
        <w:t>（藏文翻译出版项目）</w:t>
      </w:r>
    </w:p>
    <w:p w:rsidR="00C379AF" w:rsidRPr="00C379AF" w:rsidRDefault="00C379AF" w:rsidP="00C379AF">
      <w:pPr>
        <w:tabs>
          <w:tab w:val="left" w:pos="3885"/>
        </w:tabs>
        <w:snapToGrid w:val="0"/>
        <w:spacing w:line="600" w:lineRule="exact"/>
        <w:ind w:firstLineChars="200" w:firstLine="641"/>
        <w:jc w:val="left"/>
        <w:rPr>
          <w:rFonts w:ascii="华文仿宋" w:eastAsia="华文仿宋" w:hAnsi="华文仿宋"/>
          <w:b/>
          <w:sz w:val="32"/>
          <w:szCs w:val="32"/>
        </w:rPr>
      </w:pPr>
    </w:p>
    <w:p w:rsidR="00C379AF" w:rsidRPr="00C379AF" w:rsidRDefault="00C379AF" w:rsidP="00C379AF">
      <w:pPr>
        <w:numPr>
          <w:ilvl w:val="0"/>
          <w:numId w:val="11"/>
        </w:numPr>
        <w:tabs>
          <w:tab w:val="left" w:pos="3885"/>
        </w:tabs>
        <w:snapToGrid w:val="0"/>
        <w:spacing w:line="600" w:lineRule="exact"/>
        <w:ind w:left="502" w:hanging="360"/>
        <w:jc w:val="left"/>
        <w:rPr>
          <w:rFonts w:ascii="华文仿宋" w:eastAsia="华文仿宋" w:hAnsi="华文仿宋"/>
          <w:sz w:val="32"/>
          <w:szCs w:val="32"/>
        </w:rPr>
      </w:pPr>
      <w:r w:rsidRPr="00C379AF">
        <w:rPr>
          <w:rFonts w:ascii="华文仿宋" w:eastAsia="华文仿宋" w:hAnsi="华文仿宋" w:hint="eastAsia"/>
          <w:sz w:val="32"/>
          <w:szCs w:val="32"/>
        </w:rPr>
        <w:t>基本情况</w:t>
      </w:r>
    </w:p>
    <w:p w:rsidR="00C379AF" w:rsidRPr="00C379AF" w:rsidRDefault="00C379AF" w:rsidP="00C379AF">
      <w:pPr>
        <w:snapToGrid w:val="0"/>
        <w:spacing w:line="600" w:lineRule="exact"/>
        <w:ind w:firstLineChars="200" w:firstLine="640"/>
        <w:rPr>
          <w:rFonts w:ascii="华文仿宋" w:eastAsia="华文仿宋" w:hAnsi="华文仿宋"/>
          <w:sz w:val="32"/>
          <w:szCs w:val="32"/>
        </w:rPr>
      </w:pPr>
      <w:r w:rsidRPr="00C379AF">
        <w:rPr>
          <w:rFonts w:ascii="华文仿宋" w:eastAsia="华文仿宋" w:hAnsi="华文仿宋" w:cs="黑体" w:hint="eastAsia"/>
          <w:sz w:val="32"/>
          <w:szCs w:val="32"/>
        </w:rPr>
        <w:t>二、评价工作开展情况</w:t>
      </w:r>
    </w:p>
    <w:p w:rsidR="00C379AF" w:rsidRPr="00C379AF" w:rsidRDefault="00C379AF" w:rsidP="00C379AF">
      <w:pPr>
        <w:snapToGrid w:val="0"/>
        <w:spacing w:line="600" w:lineRule="exact"/>
        <w:ind w:firstLineChars="200" w:firstLine="640"/>
        <w:rPr>
          <w:rFonts w:ascii="华文仿宋" w:eastAsia="华文仿宋" w:hAnsi="华文仿宋" w:cs="仿宋_GB2312"/>
          <w:sz w:val="32"/>
          <w:szCs w:val="32"/>
        </w:rPr>
      </w:pPr>
      <w:r w:rsidRPr="00C379AF">
        <w:rPr>
          <w:rFonts w:ascii="华文仿宋" w:eastAsia="华文仿宋" w:hAnsi="华文仿宋" w:cs="仿宋_GB2312" w:hint="eastAsia"/>
          <w:sz w:val="32"/>
          <w:szCs w:val="32"/>
        </w:rPr>
        <w:t>单位评价领导小组对文字督察项目进行了综合评价，评价方法通过部门预算项目绩效目标表、测评</w:t>
      </w:r>
      <w:proofErr w:type="gramStart"/>
      <w:r w:rsidRPr="00C379AF">
        <w:rPr>
          <w:rFonts w:ascii="华文仿宋" w:eastAsia="华文仿宋" w:hAnsi="华文仿宋" w:cs="仿宋_GB2312" w:hint="eastAsia"/>
          <w:sz w:val="32"/>
          <w:szCs w:val="32"/>
        </w:rPr>
        <w:t>满意度表对</w:t>
      </w:r>
      <w:proofErr w:type="gramEnd"/>
      <w:r w:rsidRPr="00C379AF">
        <w:rPr>
          <w:rFonts w:ascii="华文仿宋" w:eastAsia="华文仿宋" w:hAnsi="华文仿宋" w:cs="仿宋_GB2312" w:hint="eastAsia"/>
          <w:sz w:val="32"/>
          <w:szCs w:val="32"/>
        </w:rPr>
        <w:t>项目进行了绩效评价。</w:t>
      </w:r>
    </w:p>
    <w:p w:rsidR="00C379AF" w:rsidRPr="00C379AF" w:rsidRDefault="00C379AF" w:rsidP="00C379AF">
      <w:pPr>
        <w:snapToGrid w:val="0"/>
        <w:spacing w:line="600" w:lineRule="exact"/>
        <w:ind w:firstLineChars="200" w:firstLine="640"/>
        <w:rPr>
          <w:rFonts w:ascii="华文仿宋" w:eastAsia="华文仿宋" w:hAnsi="华文仿宋"/>
          <w:sz w:val="32"/>
          <w:szCs w:val="32"/>
        </w:rPr>
      </w:pPr>
      <w:r w:rsidRPr="00C379AF">
        <w:rPr>
          <w:rFonts w:ascii="华文仿宋" w:eastAsia="华文仿宋" w:hAnsi="华文仿宋" w:hint="eastAsia"/>
          <w:sz w:val="32"/>
          <w:szCs w:val="32"/>
        </w:rPr>
        <w:t>三、综合评价结论（附评分表）</w:t>
      </w:r>
    </w:p>
    <w:p w:rsidR="00C379AF" w:rsidRPr="00C379AF" w:rsidRDefault="00C379AF" w:rsidP="00C379AF">
      <w:pPr>
        <w:snapToGrid w:val="0"/>
        <w:spacing w:line="640" w:lineRule="exact"/>
        <w:ind w:firstLineChars="200" w:firstLine="640"/>
        <w:rPr>
          <w:rFonts w:ascii="华文仿宋" w:eastAsia="华文仿宋" w:hAnsi="华文仿宋" w:cs="仿宋_GB2312"/>
          <w:color w:val="000000"/>
          <w:kern w:val="0"/>
          <w:sz w:val="32"/>
          <w:szCs w:val="32"/>
          <w:shd w:val="clear" w:color="auto" w:fill="FFFFFF"/>
        </w:rPr>
      </w:pPr>
      <w:r w:rsidRPr="00C379AF">
        <w:rPr>
          <w:rFonts w:ascii="华文仿宋" w:eastAsia="华文仿宋" w:hAnsi="华文仿宋" w:cs="仿宋_GB2312"/>
          <w:color w:val="000000"/>
          <w:kern w:val="0"/>
          <w:sz w:val="32"/>
          <w:szCs w:val="32"/>
          <w:shd w:val="clear" w:color="auto" w:fill="FFFFFF"/>
        </w:rPr>
        <w:t>2020</w:t>
      </w:r>
      <w:r w:rsidRPr="00C379AF">
        <w:rPr>
          <w:rFonts w:ascii="华文仿宋" w:eastAsia="华文仿宋" w:hAnsi="华文仿宋" w:cs="仿宋_GB2312" w:hint="eastAsia"/>
          <w:color w:val="000000"/>
          <w:kern w:val="0"/>
          <w:sz w:val="32"/>
          <w:szCs w:val="32"/>
          <w:shd w:val="clear" w:color="auto" w:fill="FFFFFF"/>
        </w:rPr>
        <w:t>年我单位完成了</w:t>
      </w:r>
      <w:r w:rsidRPr="00C379AF">
        <w:rPr>
          <w:rFonts w:ascii="华文仿宋" w:eastAsia="华文仿宋" w:hAnsi="华文仿宋" w:hint="eastAsia"/>
          <w:sz w:val="32"/>
          <w:szCs w:val="32"/>
        </w:rPr>
        <w:t>藏文翻译出版项目</w:t>
      </w:r>
      <w:r w:rsidRPr="00C379AF">
        <w:rPr>
          <w:rFonts w:ascii="华文仿宋" w:eastAsia="华文仿宋" w:hAnsi="华文仿宋" w:cs="仿宋_GB2312" w:hint="eastAsia"/>
          <w:color w:val="000000"/>
          <w:kern w:val="0"/>
          <w:sz w:val="32"/>
          <w:szCs w:val="32"/>
          <w:shd w:val="clear" w:color="auto" w:fill="FFFFFF"/>
        </w:rPr>
        <w:t>的预决算编制、绩效目标填报、专项预算提前细化等工作，综合评价得分</w:t>
      </w:r>
      <w:r w:rsidRPr="00C379AF">
        <w:rPr>
          <w:rFonts w:ascii="华文仿宋" w:eastAsia="华文仿宋" w:hAnsi="华文仿宋" w:cs="仿宋_GB2312"/>
          <w:color w:val="000000"/>
          <w:kern w:val="0"/>
          <w:sz w:val="32"/>
          <w:szCs w:val="32"/>
          <w:shd w:val="clear" w:color="auto" w:fill="FFFFFF"/>
        </w:rPr>
        <w:t>80</w:t>
      </w:r>
      <w:r w:rsidRPr="00C379AF">
        <w:rPr>
          <w:rFonts w:ascii="华文仿宋" w:eastAsia="华文仿宋" w:hAnsi="华文仿宋" w:cs="仿宋_GB2312" w:hint="eastAsia"/>
          <w:color w:val="000000"/>
          <w:kern w:val="0"/>
          <w:sz w:val="32"/>
          <w:szCs w:val="32"/>
          <w:shd w:val="clear" w:color="auto" w:fill="FFFFFF"/>
        </w:rPr>
        <w:t>分。</w:t>
      </w:r>
    </w:p>
    <w:p w:rsidR="00C379AF" w:rsidRPr="00C379AF" w:rsidRDefault="00C379AF" w:rsidP="00C379AF">
      <w:pPr>
        <w:spacing w:line="600" w:lineRule="exact"/>
        <w:jc w:val="center"/>
        <w:rPr>
          <w:rFonts w:ascii="华文仿宋" w:eastAsia="华文仿宋" w:hAnsi="华文仿宋"/>
          <w:sz w:val="32"/>
          <w:szCs w:val="32"/>
        </w:rPr>
      </w:pPr>
      <w:r w:rsidRPr="00C379AF">
        <w:rPr>
          <w:rFonts w:ascii="华文仿宋" w:eastAsia="华文仿宋" w:hAnsi="华文仿宋" w:hint="eastAsia"/>
          <w:sz w:val="32"/>
          <w:szCs w:val="32"/>
        </w:rPr>
        <w:t>项</w:t>
      </w:r>
      <w:r w:rsidRPr="00C379AF">
        <w:rPr>
          <w:rFonts w:ascii="华文仿宋" w:eastAsia="华文仿宋" w:hAnsi="华文仿宋"/>
          <w:sz w:val="32"/>
          <w:szCs w:val="32"/>
        </w:rPr>
        <w:t xml:space="preserve"> </w:t>
      </w:r>
      <w:r w:rsidRPr="00C379AF">
        <w:rPr>
          <w:rFonts w:ascii="华文仿宋" w:eastAsia="华文仿宋" w:hAnsi="华文仿宋" w:hint="eastAsia"/>
          <w:sz w:val="32"/>
          <w:szCs w:val="32"/>
        </w:rPr>
        <w:t>目</w:t>
      </w:r>
      <w:r w:rsidRPr="00C379AF">
        <w:rPr>
          <w:rFonts w:ascii="华文仿宋" w:eastAsia="华文仿宋" w:hAnsi="华文仿宋"/>
          <w:sz w:val="32"/>
          <w:szCs w:val="32"/>
        </w:rPr>
        <w:t xml:space="preserve"> </w:t>
      </w:r>
      <w:r w:rsidRPr="00C379AF">
        <w:rPr>
          <w:rFonts w:ascii="华文仿宋" w:eastAsia="华文仿宋" w:hAnsi="华文仿宋" w:hint="eastAsia"/>
          <w:sz w:val="32"/>
          <w:szCs w:val="32"/>
        </w:rPr>
        <w:t>支</w:t>
      </w:r>
      <w:r w:rsidRPr="00C379AF">
        <w:rPr>
          <w:rFonts w:ascii="华文仿宋" w:eastAsia="华文仿宋" w:hAnsi="华文仿宋"/>
          <w:sz w:val="32"/>
          <w:szCs w:val="32"/>
        </w:rPr>
        <w:t xml:space="preserve"> </w:t>
      </w:r>
      <w:r w:rsidRPr="00C379AF">
        <w:rPr>
          <w:rFonts w:ascii="华文仿宋" w:eastAsia="华文仿宋" w:hAnsi="华文仿宋" w:hint="eastAsia"/>
          <w:sz w:val="32"/>
          <w:szCs w:val="32"/>
        </w:rPr>
        <w:t>出</w:t>
      </w:r>
      <w:r w:rsidRPr="00C379AF">
        <w:rPr>
          <w:rFonts w:ascii="华文仿宋" w:eastAsia="华文仿宋" w:hAnsi="华文仿宋"/>
          <w:sz w:val="32"/>
          <w:szCs w:val="32"/>
        </w:rPr>
        <w:t xml:space="preserve"> </w:t>
      </w:r>
      <w:r w:rsidRPr="00C379AF">
        <w:rPr>
          <w:rFonts w:ascii="华文仿宋" w:eastAsia="华文仿宋" w:hAnsi="华文仿宋" w:hint="eastAsia"/>
          <w:sz w:val="32"/>
          <w:szCs w:val="32"/>
        </w:rPr>
        <w:t>绩效自评表</w:t>
      </w:r>
    </w:p>
    <w:tbl>
      <w:tblPr>
        <w:tblW w:w="9851" w:type="dxa"/>
        <w:jc w:val="center"/>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7"/>
        <w:gridCol w:w="980"/>
        <w:gridCol w:w="588"/>
        <w:gridCol w:w="833"/>
        <w:gridCol w:w="123"/>
        <w:gridCol w:w="972"/>
        <w:gridCol w:w="1081"/>
        <w:gridCol w:w="415"/>
        <w:gridCol w:w="701"/>
        <w:gridCol w:w="1631"/>
        <w:gridCol w:w="742"/>
        <w:gridCol w:w="233"/>
        <w:gridCol w:w="235"/>
        <w:gridCol w:w="780"/>
      </w:tblGrid>
      <w:tr w:rsidR="00C379AF" w:rsidRPr="00C379AF" w:rsidTr="00241A9F">
        <w:trPr>
          <w:jc w:val="center"/>
        </w:trPr>
        <w:tc>
          <w:tcPr>
            <w:tcW w:w="1465"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项目名称</w:t>
            </w:r>
          </w:p>
        </w:tc>
        <w:tc>
          <w:tcPr>
            <w:tcW w:w="8386" w:type="dxa"/>
            <w:gridSpan w:val="1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藏文翻译出版项目</w:t>
            </w:r>
          </w:p>
        </w:tc>
      </w:tr>
      <w:tr w:rsidR="00C379AF" w:rsidRPr="00C379AF" w:rsidTr="00241A9F">
        <w:trPr>
          <w:jc w:val="center"/>
        </w:trPr>
        <w:tc>
          <w:tcPr>
            <w:tcW w:w="1465"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项目负责人</w:t>
            </w:r>
          </w:p>
        </w:tc>
        <w:tc>
          <w:tcPr>
            <w:tcW w:w="2356" w:type="dxa"/>
            <w:gridSpan w:val="4"/>
            <w:vAlign w:val="center"/>
          </w:tcPr>
          <w:p w:rsidR="00C379AF" w:rsidRPr="00C379AF" w:rsidRDefault="00C379AF" w:rsidP="00241A9F">
            <w:pPr>
              <w:jc w:val="center"/>
              <w:rPr>
                <w:rFonts w:ascii="华文仿宋" w:eastAsia="华文仿宋" w:hAnsi="华文仿宋"/>
                <w:sz w:val="32"/>
                <w:szCs w:val="32"/>
              </w:rPr>
            </w:pPr>
            <w:proofErr w:type="gramStart"/>
            <w:r w:rsidRPr="00C379AF">
              <w:rPr>
                <w:rFonts w:ascii="华文仿宋" w:eastAsia="华文仿宋" w:hAnsi="华文仿宋" w:hint="eastAsia"/>
                <w:sz w:val="32"/>
                <w:szCs w:val="32"/>
              </w:rPr>
              <w:t>鸿科</w:t>
            </w:r>
            <w:proofErr w:type="gramEnd"/>
          </w:p>
        </w:tc>
        <w:tc>
          <w:tcPr>
            <w:tcW w:w="1088"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项目编号</w:t>
            </w:r>
            <w:r w:rsidRPr="00C379AF">
              <w:rPr>
                <w:rFonts w:ascii="华文仿宋" w:eastAsia="华文仿宋" w:hAnsi="华文仿宋"/>
                <w:sz w:val="32"/>
                <w:szCs w:val="32"/>
              </w:rPr>
              <w:t xml:space="preserve"> </w:t>
            </w:r>
          </w:p>
        </w:tc>
        <w:tc>
          <w:tcPr>
            <w:tcW w:w="4942" w:type="dxa"/>
            <w:gridSpan w:val="7"/>
            <w:vAlign w:val="center"/>
          </w:tcPr>
          <w:p w:rsidR="00C379AF" w:rsidRPr="00C379AF" w:rsidRDefault="00C379AF" w:rsidP="00241A9F">
            <w:pPr>
              <w:jc w:val="center"/>
              <w:rPr>
                <w:rFonts w:ascii="华文仿宋" w:eastAsia="华文仿宋" w:hAnsi="华文仿宋"/>
                <w:sz w:val="32"/>
                <w:szCs w:val="32"/>
              </w:rPr>
            </w:pPr>
          </w:p>
        </w:tc>
      </w:tr>
      <w:tr w:rsidR="00C379AF" w:rsidRPr="00C379AF" w:rsidTr="00241A9F">
        <w:trPr>
          <w:jc w:val="center"/>
        </w:trPr>
        <w:tc>
          <w:tcPr>
            <w:tcW w:w="1465" w:type="dxa"/>
            <w:gridSpan w:val="2"/>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项目资金（万元）</w:t>
            </w:r>
          </w:p>
        </w:tc>
        <w:tc>
          <w:tcPr>
            <w:tcW w:w="1522" w:type="dxa"/>
            <w:gridSpan w:val="2"/>
            <w:vAlign w:val="center"/>
          </w:tcPr>
          <w:p w:rsidR="00C379AF" w:rsidRPr="00C379AF" w:rsidRDefault="00C379AF" w:rsidP="00241A9F">
            <w:pPr>
              <w:jc w:val="center"/>
              <w:rPr>
                <w:rFonts w:ascii="华文仿宋" w:eastAsia="华文仿宋" w:hAnsi="华文仿宋"/>
                <w:sz w:val="32"/>
                <w:szCs w:val="32"/>
              </w:rPr>
            </w:pPr>
          </w:p>
        </w:tc>
        <w:tc>
          <w:tcPr>
            <w:tcW w:w="834"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年初预算数（</w:t>
            </w:r>
            <w:r w:rsidRPr="00C379AF">
              <w:rPr>
                <w:rFonts w:ascii="华文仿宋" w:eastAsia="华文仿宋" w:hAnsi="华文仿宋"/>
                <w:sz w:val="32"/>
                <w:szCs w:val="32"/>
              </w:rPr>
              <w:t>A</w:t>
            </w:r>
            <w:r w:rsidRPr="00C379AF">
              <w:rPr>
                <w:rFonts w:ascii="华文仿宋" w:eastAsia="华文仿宋" w:hAnsi="华文仿宋" w:hint="eastAsia"/>
                <w:sz w:val="32"/>
                <w:szCs w:val="32"/>
              </w:rPr>
              <w:t>）</w:t>
            </w:r>
          </w:p>
        </w:tc>
        <w:tc>
          <w:tcPr>
            <w:tcW w:w="1088"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全年执行数（</w:t>
            </w:r>
            <w:r w:rsidRPr="00C379AF">
              <w:rPr>
                <w:rFonts w:ascii="华文仿宋" w:eastAsia="华文仿宋" w:hAnsi="华文仿宋"/>
                <w:sz w:val="32"/>
                <w:szCs w:val="32"/>
              </w:rPr>
              <w:t>B</w:t>
            </w:r>
            <w:r w:rsidRPr="00C379AF">
              <w:rPr>
                <w:rFonts w:ascii="华文仿宋" w:eastAsia="华文仿宋" w:hAnsi="华文仿宋" w:hint="eastAsia"/>
                <w:sz w:val="32"/>
                <w:szCs w:val="32"/>
              </w:rPr>
              <w:t>）</w:t>
            </w:r>
          </w:p>
        </w:tc>
        <w:tc>
          <w:tcPr>
            <w:tcW w:w="1180"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分值（</w:t>
            </w:r>
            <w:r w:rsidRPr="00C379AF">
              <w:rPr>
                <w:rFonts w:ascii="华文仿宋" w:eastAsia="华文仿宋" w:hAnsi="华文仿宋"/>
                <w:sz w:val="32"/>
                <w:szCs w:val="32"/>
              </w:rPr>
              <w:t>10</w:t>
            </w:r>
            <w:r w:rsidRPr="00C379AF">
              <w:rPr>
                <w:rFonts w:ascii="华文仿宋" w:eastAsia="华文仿宋" w:hAnsi="华文仿宋" w:hint="eastAsia"/>
                <w:sz w:val="32"/>
                <w:szCs w:val="32"/>
              </w:rPr>
              <w:t>分）</w:t>
            </w:r>
          </w:p>
        </w:tc>
        <w:tc>
          <w:tcPr>
            <w:tcW w:w="1680"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执行率（</w:t>
            </w:r>
            <w:r w:rsidRPr="00C379AF">
              <w:rPr>
                <w:rFonts w:ascii="华文仿宋" w:eastAsia="华文仿宋" w:hAnsi="华文仿宋"/>
                <w:sz w:val="32"/>
                <w:szCs w:val="32"/>
              </w:rPr>
              <w:t>B/A</w:t>
            </w:r>
            <w:r w:rsidRPr="00C379AF">
              <w:rPr>
                <w:rFonts w:ascii="华文仿宋" w:eastAsia="华文仿宋" w:hAnsi="华文仿宋" w:hint="eastAsia"/>
                <w:sz w:val="32"/>
                <w:szCs w:val="32"/>
              </w:rPr>
              <w:t>）</w:t>
            </w:r>
          </w:p>
        </w:tc>
        <w:tc>
          <w:tcPr>
            <w:tcW w:w="792"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得分</w:t>
            </w:r>
          </w:p>
        </w:tc>
        <w:tc>
          <w:tcPr>
            <w:tcW w:w="1290" w:type="dxa"/>
            <w:gridSpan w:val="3"/>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得分计算方法</w:t>
            </w:r>
          </w:p>
        </w:tc>
      </w:tr>
      <w:tr w:rsidR="00C379AF" w:rsidRPr="00C379AF" w:rsidTr="00241A9F">
        <w:trPr>
          <w:jc w:val="center"/>
        </w:trPr>
        <w:tc>
          <w:tcPr>
            <w:tcW w:w="1465"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1522"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年度资金总额：</w:t>
            </w:r>
          </w:p>
        </w:tc>
        <w:tc>
          <w:tcPr>
            <w:tcW w:w="834"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30</w:t>
            </w:r>
          </w:p>
        </w:tc>
        <w:tc>
          <w:tcPr>
            <w:tcW w:w="1088"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30</w:t>
            </w:r>
          </w:p>
        </w:tc>
        <w:tc>
          <w:tcPr>
            <w:tcW w:w="1180"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1680"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100</w:t>
            </w:r>
            <w:r w:rsidRPr="00C379AF">
              <w:rPr>
                <w:rFonts w:ascii="华文仿宋" w:eastAsia="华文仿宋" w:hAnsi="华文仿宋" w:hint="eastAsia"/>
                <w:sz w:val="32"/>
                <w:szCs w:val="32"/>
              </w:rPr>
              <w:t>％</w:t>
            </w:r>
          </w:p>
        </w:tc>
        <w:tc>
          <w:tcPr>
            <w:tcW w:w="792"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236" w:type="dxa"/>
            <w:vAlign w:val="center"/>
          </w:tcPr>
          <w:p w:rsidR="00C379AF" w:rsidRPr="00C379AF" w:rsidRDefault="00C379AF" w:rsidP="00241A9F">
            <w:pPr>
              <w:jc w:val="center"/>
              <w:rPr>
                <w:rFonts w:ascii="华文仿宋" w:eastAsia="华文仿宋" w:hAnsi="华文仿宋"/>
                <w:sz w:val="32"/>
                <w:szCs w:val="32"/>
              </w:rPr>
            </w:pPr>
          </w:p>
        </w:tc>
        <w:tc>
          <w:tcPr>
            <w:tcW w:w="1054" w:type="dxa"/>
            <w:gridSpan w:val="2"/>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执行率</w:t>
            </w:r>
            <w:r w:rsidRPr="00C379AF">
              <w:rPr>
                <w:rFonts w:ascii="华文仿宋" w:eastAsia="华文仿宋" w:hAnsi="华文仿宋"/>
                <w:sz w:val="32"/>
                <w:szCs w:val="32"/>
              </w:rPr>
              <w:t>*</w:t>
            </w:r>
            <w:r w:rsidRPr="00C379AF">
              <w:rPr>
                <w:rFonts w:ascii="华文仿宋" w:eastAsia="华文仿宋" w:hAnsi="华文仿宋" w:hint="eastAsia"/>
                <w:sz w:val="32"/>
                <w:szCs w:val="32"/>
              </w:rPr>
              <w:t>该指标分</w:t>
            </w:r>
            <w:r w:rsidRPr="00C379AF">
              <w:rPr>
                <w:rFonts w:ascii="华文仿宋" w:eastAsia="华文仿宋" w:hAnsi="华文仿宋" w:hint="eastAsia"/>
                <w:sz w:val="32"/>
                <w:szCs w:val="32"/>
              </w:rPr>
              <w:lastRenderedPageBreak/>
              <w:t>值，最高不得超过分值上限</w:t>
            </w:r>
          </w:p>
        </w:tc>
      </w:tr>
      <w:tr w:rsidR="00C379AF" w:rsidRPr="00C379AF" w:rsidTr="00241A9F">
        <w:trPr>
          <w:jc w:val="center"/>
        </w:trPr>
        <w:tc>
          <w:tcPr>
            <w:tcW w:w="1465"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1522"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其中：本年一般</w:t>
            </w:r>
            <w:r w:rsidRPr="00C379AF">
              <w:rPr>
                <w:rFonts w:ascii="华文仿宋" w:eastAsia="华文仿宋" w:hAnsi="华文仿宋" w:hint="eastAsia"/>
                <w:sz w:val="32"/>
                <w:szCs w:val="32"/>
              </w:rPr>
              <w:lastRenderedPageBreak/>
              <w:t>公共预算拨款</w:t>
            </w:r>
          </w:p>
        </w:tc>
        <w:tc>
          <w:tcPr>
            <w:tcW w:w="834"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lastRenderedPageBreak/>
              <w:t>30</w:t>
            </w:r>
          </w:p>
        </w:tc>
        <w:tc>
          <w:tcPr>
            <w:tcW w:w="1088"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30</w:t>
            </w:r>
          </w:p>
        </w:tc>
        <w:tc>
          <w:tcPr>
            <w:tcW w:w="1180"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1680"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100</w:t>
            </w:r>
            <w:r w:rsidRPr="00C379AF">
              <w:rPr>
                <w:rFonts w:ascii="华文仿宋" w:eastAsia="华文仿宋" w:hAnsi="华文仿宋" w:hint="eastAsia"/>
                <w:sz w:val="32"/>
                <w:szCs w:val="32"/>
              </w:rPr>
              <w:t>％</w:t>
            </w:r>
          </w:p>
        </w:tc>
        <w:tc>
          <w:tcPr>
            <w:tcW w:w="792"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236" w:type="dxa"/>
            <w:vAlign w:val="center"/>
          </w:tcPr>
          <w:p w:rsidR="00C379AF" w:rsidRPr="00C379AF" w:rsidRDefault="00C379AF" w:rsidP="00241A9F">
            <w:pPr>
              <w:jc w:val="center"/>
              <w:rPr>
                <w:rFonts w:ascii="华文仿宋" w:eastAsia="华文仿宋" w:hAnsi="华文仿宋"/>
                <w:sz w:val="32"/>
                <w:szCs w:val="32"/>
              </w:rPr>
            </w:pPr>
          </w:p>
        </w:tc>
        <w:tc>
          <w:tcPr>
            <w:tcW w:w="1054" w:type="dxa"/>
            <w:gridSpan w:val="2"/>
            <w:vMerge/>
            <w:vAlign w:val="center"/>
          </w:tcPr>
          <w:p w:rsidR="00C379AF" w:rsidRPr="00C379AF" w:rsidRDefault="00C379AF" w:rsidP="00241A9F">
            <w:pPr>
              <w:jc w:val="center"/>
              <w:rPr>
                <w:rFonts w:ascii="华文仿宋" w:eastAsia="华文仿宋" w:hAnsi="华文仿宋"/>
                <w:sz w:val="32"/>
                <w:szCs w:val="32"/>
              </w:rPr>
            </w:pPr>
          </w:p>
        </w:tc>
      </w:tr>
      <w:tr w:rsidR="00C379AF" w:rsidRPr="00C379AF" w:rsidTr="00241A9F">
        <w:trPr>
          <w:jc w:val="center"/>
        </w:trPr>
        <w:tc>
          <w:tcPr>
            <w:tcW w:w="1465"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1522"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其他资金</w:t>
            </w:r>
          </w:p>
        </w:tc>
        <w:tc>
          <w:tcPr>
            <w:tcW w:w="834" w:type="dxa"/>
            <w:gridSpan w:val="2"/>
            <w:vAlign w:val="center"/>
          </w:tcPr>
          <w:p w:rsidR="00C379AF" w:rsidRPr="00C379AF" w:rsidRDefault="00C379AF" w:rsidP="00241A9F">
            <w:pPr>
              <w:jc w:val="center"/>
              <w:rPr>
                <w:rFonts w:ascii="华文仿宋" w:eastAsia="华文仿宋" w:hAnsi="华文仿宋"/>
                <w:sz w:val="32"/>
                <w:szCs w:val="32"/>
              </w:rPr>
            </w:pPr>
          </w:p>
        </w:tc>
        <w:tc>
          <w:tcPr>
            <w:tcW w:w="1088" w:type="dxa"/>
            <w:vAlign w:val="center"/>
          </w:tcPr>
          <w:p w:rsidR="00C379AF" w:rsidRPr="00C379AF" w:rsidRDefault="00C379AF" w:rsidP="00241A9F">
            <w:pPr>
              <w:jc w:val="center"/>
              <w:rPr>
                <w:rFonts w:ascii="华文仿宋" w:eastAsia="华文仿宋" w:hAnsi="华文仿宋"/>
                <w:sz w:val="32"/>
                <w:szCs w:val="32"/>
              </w:rPr>
            </w:pPr>
          </w:p>
        </w:tc>
        <w:tc>
          <w:tcPr>
            <w:tcW w:w="1180" w:type="dxa"/>
            <w:gridSpan w:val="2"/>
            <w:vAlign w:val="center"/>
          </w:tcPr>
          <w:p w:rsidR="00C379AF" w:rsidRPr="00C379AF" w:rsidRDefault="00C379AF" w:rsidP="00241A9F">
            <w:pPr>
              <w:jc w:val="center"/>
              <w:rPr>
                <w:rFonts w:ascii="华文仿宋" w:eastAsia="华文仿宋" w:hAnsi="华文仿宋"/>
                <w:sz w:val="32"/>
                <w:szCs w:val="32"/>
              </w:rPr>
            </w:pPr>
          </w:p>
        </w:tc>
        <w:tc>
          <w:tcPr>
            <w:tcW w:w="1680" w:type="dxa"/>
            <w:vAlign w:val="center"/>
          </w:tcPr>
          <w:p w:rsidR="00C379AF" w:rsidRPr="00C379AF" w:rsidRDefault="00C379AF" w:rsidP="00241A9F">
            <w:pPr>
              <w:jc w:val="center"/>
              <w:rPr>
                <w:rFonts w:ascii="华文仿宋" w:eastAsia="华文仿宋" w:hAnsi="华文仿宋"/>
                <w:sz w:val="32"/>
                <w:szCs w:val="32"/>
              </w:rPr>
            </w:pPr>
          </w:p>
        </w:tc>
        <w:tc>
          <w:tcPr>
            <w:tcW w:w="792" w:type="dxa"/>
            <w:vAlign w:val="center"/>
          </w:tcPr>
          <w:p w:rsidR="00C379AF" w:rsidRPr="00C379AF" w:rsidRDefault="00C379AF" w:rsidP="00241A9F">
            <w:pPr>
              <w:jc w:val="center"/>
              <w:rPr>
                <w:rFonts w:ascii="华文仿宋" w:eastAsia="华文仿宋" w:hAnsi="华文仿宋"/>
                <w:sz w:val="32"/>
                <w:szCs w:val="32"/>
              </w:rPr>
            </w:pPr>
          </w:p>
        </w:tc>
        <w:tc>
          <w:tcPr>
            <w:tcW w:w="236" w:type="dxa"/>
            <w:vAlign w:val="center"/>
          </w:tcPr>
          <w:p w:rsidR="00C379AF" w:rsidRPr="00C379AF" w:rsidRDefault="00C379AF" w:rsidP="00241A9F">
            <w:pPr>
              <w:jc w:val="center"/>
              <w:rPr>
                <w:rFonts w:ascii="华文仿宋" w:eastAsia="华文仿宋" w:hAnsi="华文仿宋"/>
                <w:sz w:val="32"/>
                <w:szCs w:val="32"/>
              </w:rPr>
            </w:pPr>
          </w:p>
        </w:tc>
        <w:tc>
          <w:tcPr>
            <w:tcW w:w="1054" w:type="dxa"/>
            <w:gridSpan w:val="2"/>
            <w:vMerge/>
            <w:vAlign w:val="center"/>
          </w:tcPr>
          <w:p w:rsidR="00C379AF" w:rsidRPr="00C379AF" w:rsidRDefault="00C379AF" w:rsidP="00241A9F">
            <w:pPr>
              <w:jc w:val="center"/>
              <w:rPr>
                <w:rFonts w:ascii="华文仿宋" w:eastAsia="华文仿宋" w:hAnsi="华文仿宋"/>
                <w:sz w:val="32"/>
                <w:szCs w:val="32"/>
              </w:rPr>
            </w:pPr>
          </w:p>
        </w:tc>
      </w:tr>
      <w:tr w:rsidR="00C379AF" w:rsidRPr="00C379AF" w:rsidTr="00241A9F">
        <w:trPr>
          <w:jc w:val="center"/>
        </w:trPr>
        <w:tc>
          <w:tcPr>
            <w:tcW w:w="376"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绩效指标</w:t>
            </w:r>
          </w:p>
        </w:tc>
        <w:tc>
          <w:tcPr>
            <w:tcW w:w="108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一级指标</w:t>
            </w:r>
          </w:p>
        </w:tc>
        <w:tc>
          <w:tcPr>
            <w:tcW w:w="588"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分值</w:t>
            </w:r>
          </w:p>
        </w:tc>
        <w:tc>
          <w:tcPr>
            <w:tcW w:w="10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二级指标</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分值</w:t>
            </w: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三级指标</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分值</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说明</w:t>
            </w: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得分</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产出指标</w:t>
            </w:r>
          </w:p>
        </w:tc>
        <w:tc>
          <w:tcPr>
            <w:tcW w:w="588"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50</w:t>
            </w:r>
          </w:p>
          <w:p w:rsidR="00C379AF" w:rsidRPr="00C379AF" w:rsidRDefault="00C379AF" w:rsidP="00241A9F">
            <w:pPr>
              <w:jc w:val="center"/>
              <w:rPr>
                <w:rFonts w:ascii="华文仿宋" w:eastAsia="华文仿宋" w:hAnsi="华文仿宋"/>
                <w:sz w:val="32"/>
                <w:szCs w:val="32"/>
              </w:rPr>
            </w:pPr>
          </w:p>
        </w:tc>
        <w:tc>
          <w:tcPr>
            <w:tcW w:w="1059" w:type="dxa"/>
            <w:gridSpan w:val="2"/>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资金落实</w:t>
            </w:r>
          </w:p>
        </w:tc>
        <w:tc>
          <w:tcPr>
            <w:tcW w:w="709"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项目资金管理</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6</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5</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709" w:type="dxa"/>
            <w:vMerge/>
            <w:vAlign w:val="center"/>
          </w:tcPr>
          <w:p w:rsidR="00C379AF" w:rsidRPr="00C379AF" w:rsidRDefault="00C379AF" w:rsidP="00241A9F">
            <w:pPr>
              <w:jc w:val="center"/>
              <w:rPr>
                <w:rFonts w:ascii="华文仿宋" w:eastAsia="华文仿宋" w:hAnsi="华文仿宋"/>
                <w:sz w:val="32"/>
                <w:szCs w:val="32"/>
              </w:rPr>
            </w:pP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资金到位及时</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4</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4</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项目管理</w:t>
            </w:r>
          </w:p>
        </w:tc>
        <w:tc>
          <w:tcPr>
            <w:tcW w:w="709"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资料报送情况</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4</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2</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709" w:type="dxa"/>
            <w:vMerge/>
            <w:vAlign w:val="center"/>
          </w:tcPr>
          <w:p w:rsidR="00C379AF" w:rsidRPr="00C379AF" w:rsidRDefault="00C379AF" w:rsidP="00241A9F">
            <w:pPr>
              <w:jc w:val="center"/>
              <w:rPr>
                <w:rFonts w:ascii="华文仿宋" w:eastAsia="华文仿宋" w:hAnsi="华文仿宋"/>
                <w:sz w:val="32"/>
                <w:szCs w:val="32"/>
              </w:rPr>
            </w:pP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项目管理规范</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2</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709" w:type="dxa"/>
            <w:vMerge/>
            <w:vAlign w:val="center"/>
          </w:tcPr>
          <w:p w:rsidR="00C379AF" w:rsidRPr="00C379AF" w:rsidRDefault="00C379AF" w:rsidP="00241A9F">
            <w:pPr>
              <w:jc w:val="center"/>
              <w:rPr>
                <w:rFonts w:ascii="华文仿宋" w:eastAsia="华文仿宋" w:hAnsi="华文仿宋"/>
                <w:sz w:val="32"/>
                <w:szCs w:val="32"/>
              </w:rPr>
            </w:pP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项目监督检查</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4</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2</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财务管理</w:t>
            </w:r>
          </w:p>
        </w:tc>
        <w:tc>
          <w:tcPr>
            <w:tcW w:w="709"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财务管理规范</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4</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2</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709" w:type="dxa"/>
            <w:vMerge/>
            <w:vAlign w:val="center"/>
          </w:tcPr>
          <w:p w:rsidR="00C379AF" w:rsidRPr="00C379AF" w:rsidRDefault="00C379AF" w:rsidP="00241A9F">
            <w:pPr>
              <w:jc w:val="center"/>
              <w:rPr>
                <w:rFonts w:ascii="华文仿宋" w:eastAsia="华文仿宋" w:hAnsi="华文仿宋"/>
                <w:sz w:val="32"/>
                <w:szCs w:val="32"/>
              </w:rPr>
            </w:pP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资金使用合</w:t>
            </w:r>
            <w:proofErr w:type="gramStart"/>
            <w:r w:rsidRPr="00C379AF">
              <w:rPr>
                <w:rFonts w:ascii="华文仿宋" w:eastAsia="华文仿宋" w:hAnsi="华文仿宋" w:hint="eastAsia"/>
                <w:sz w:val="32"/>
                <w:szCs w:val="32"/>
              </w:rPr>
              <w:t>规</w:t>
            </w:r>
            <w:proofErr w:type="gramEnd"/>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6</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4</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项目产出</w:t>
            </w:r>
          </w:p>
        </w:tc>
        <w:tc>
          <w:tcPr>
            <w:tcW w:w="709"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20</w:t>
            </w: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完成内容一致</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6</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709" w:type="dxa"/>
            <w:vMerge/>
            <w:vAlign w:val="center"/>
          </w:tcPr>
          <w:p w:rsidR="00C379AF" w:rsidRPr="00C379AF" w:rsidRDefault="00C379AF" w:rsidP="00241A9F">
            <w:pPr>
              <w:jc w:val="center"/>
              <w:rPr>
                <w:rFonts w:ascii="华文仿宋" w:eastAsia="华文仿宋" w:hAnsi="华文仿宋"/>
                <w:sz w:val="32"/>
                <w:szCs w:val="32"/>
              </w:rPr>
            </w:pP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项目目标实现</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6</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效益指标</w:t>
            </w:r>
          </w:p>
        </w:tc>
        <w:tc>
          <w:tcPr>
            <w:tcW w:w="588"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30</w:t>
            </w:r>
          </w:p>
        </w:tc>
        <w:tc>
          <w:tcPr>
            <w:tcW w:w="1059" w:type="dxa"/>
            <w:gridSpan w:val="2"/>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项目申报</w:t>
            </w:r>
          </w:p>
        </w:tc>
        <w:tc>
          <w:tcPr>
            <w:tcW w:w="709"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6</w:t>
            </w: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项目申报公开</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2</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2</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709" w:type="dxa"/>
            <w:vMerge/>
            <w:vAlign w:val="center"/>
          </w:tcPr>
          <w:p w:rsidR="00C379AF" w:rsidRPr="00C379AF" w:rsidRDefault="00C379AF" w:rsidP="00241A9F">
            <w:pPr>
              <w:jc w:val="center"/>
              <w:rPr>
                <w:rFonts w:ascii="华文仿宋" w:eastAsia="华文仿宋" w:hAnsi="华文仿宋"/>
                <w:sz w:val="32"/>
                <w:szCs w:val="32"/>
              </w:rPr>
            </w:pP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项目遴选评审</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4</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6</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项目效益</w:t>
            </w:r>
          </w:p>
        </w:tc>
        <w:tc>
          <w:tcPr>
            <w:tcW w:w="709"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24</w:t>
            </w: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经济效益</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8</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8</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709" w:type="dxa"/>
            <w:vMerge/>
            <w:vAlign w:val="center"/>
          </w:tcPr>
          <w:p w:rsidR="00C379AF" w:rsidRPr="00C379AF" w:rsidRDefault="00C379AF" w:rsidP="00241A9F">
            <w:pPr>
              <w:jc w:val="center"/>
              <w:rPr>
                <w:rFonts w:ascii="华文仿宋" w:eastAsia="华文仿宋" w:hAnsi="华文仿宋"/>
                <w:sz w:val="32"/>
                <w:szCs w:val="32"/>
              </w:rPr>
            </w:pP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社会效益</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8</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8</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709" w:type="dxa"/>
            <w:vMerge/>
            <w:vAlign w:val="center"/>
          </w:tcPr>
          <w:p w:rsidR="00C379AF" w:rsidRPr="00C379AF" w:rsidRDefault="00C379AF" w:rsidP="00241A9F">
            <w:pPr>
              <w:jc w:val="center"/>
              <w:rPr>
                <w:rFonts w:ascii="华文仿宋" w:eastAsia="华文仿宋" w:hAnsi="华文仿宋"/>
                <w:sz w:val="32"/>
                <w:szCs w:val="32"/>
              </w:rPr>
            </w:pP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生态效益</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8</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7</w:t>
            </w:r>
          </w:p>
        </w:tc>
      </w:tr>
      <w:tr w:rsidR="00C379AF" w:rsidRPr="00C379AF" w:rsidTr="00241A9F">
        <w:trPr>
          <w:trHeight w:val="393"/>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项目预算执行率</w:t>
            </w:r>
          </w:p>
        </w:tc>
        <w:tc>
          <w:tcPr>
            <w:tcW w:w="588"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4036" w:type="dxa"/>
            <w:gridSpan w:val="6"/>
            <w:vAlign w:val="center"/>
          </w:tcPr>
          <w:p w:rsidR="00C379AF" w:rsidRPr="00C379AF" w:rsidRDefault="00C379AF" w:rsidP="00241A9F">
            <w:pPr>
              <w:jc w:val="center"/>
              <w:rPr>
                <w:rFonts w:ascii="华文仿宋" w:eastAsia="华文仿宋" w:hAnsi="华文仿宋"/>
                <w:sz w:val="32"/>
                <w:szCs w:val="32"/>
              </w:rPr>
            </w:pPr>
          </w:p>
        </w:tc>
        <w:tc>
          <w:tcPr>
            <w:tcW w:w="3762" w:type="dxa"/>
            <w:gridSpan w:val="5"/>
            <w:vAlign w:val="center"/>
          </w:tcPr>
          <w:p w:rsidR="00C379AF" w:rsidRPr="00C379AF" w:rsidRDefault="00C379AF" w:rsidP="00241A9F">
            <w:pPr>
              <w:jc w:val="center"/>
              <w:rPr>
                <w:rFonts w:ascii="华文仿宋" w:eastAsia="华文仿宋" w:hAnsi="华文仿宋"/>
                <w:sz w:val="32"/>
                <w:szCs w:val="32"/>
              </w:rPr>
            </w:pPr>
          </w:p>
        </w:tc>
      </w:tr>
      <w:tr w:rsidR="00C379AF" w:rsidRPr="00C379AF" w:rsidTr="00241A9F">
        <w:trPr>
          <w:trHeight w:val="615"/>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满意度指标</w:t>
            </w:r>
          </w:p>
        </w:tc>
        <w:tc>
          <w:tcPr>
            <w:tcW w:w="588"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10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服务对象满意度</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2268" w:type="dxa"/>
            <w:gridSpan w:val="3"/>
            <w:vAlign w:val="center"/>
          </w:tcPr>
          <w:p w:rsidR="00C379AF" w:rsidRPr="00C379AF" w:rsidRDefault="00C379AF" w:rsidP="00241A9F">
            <w:pPr>
              <w:jc w:val="center"/>
              <w:rPr>
                <w:rFonts w:ascii="华文仿宋" w:eastAsia="华文仿宋" w:hAnsi="华文仿宋"/>
                <w:sz w:val="32"/>
                <w:szCs w:val="32"/>
              </w:rPr>
            </w:pPr>
          </w:p>
        </w:tc>
        <w:tc>
          <w:tcPr>
            <w:tcW w:w="3762" w:type="dxa"/>
            <w:gridSpan w:val="5"/>
            <w:vAlign w:val="center"/>
          </w:tcPr>
          <w:p w:rsidR="00C379AF" w:rsidRPr="00C379AF" w:rsidRDefault="00C379AF" w:rsidP="00241A9F">
            <w:pPr>
              <w:jc w:val="left"/>
              <w:rPr>
                <w:rFonts w:ascii="华文仿宋" w:eastAsia="华文仿宋" w:hAnsi="华文仿宋"/>
                <w:sz w:val="32"/>
                <w:szCs w:val="32"/>
              </w:rPr>
            </w:pPr>
            <w:r w:rsidRPr="00C379AF">
              <w:rPr>
                <w:rFonts w:ascii="华文仿宋" w:eastAsia="华文仿宋" w:hAnsi="华文仿宋" w:hint="eastAsia"/>
                <w:sz w:val="32"/>
                <w:szCs w:val="32"/>
              </w:rPr>
              <w:t>总分</w:t>
            </w:r>
            <w:r w:rsidRPr="00C379AF">
              <w:rPr>
                <w:rFonts w:ascii="华文仿宋" w:eastAsia="华文仿宋" w:hAnsi="华文仿宋"/>
                <w:sz w:val="32"/>
                <w:szCs w:val="32"/>
              </w:rPr>
              <w:t>80</w:t>
            </w:r>
          </w:p>
        </w:tc>
      </w:tr>
    </w:tbl>
    <w:p w:rsidR="00C379AF" w:rsidRPr="00C379AF" w:rsidRDefault="00C379AF" w:rsidP="00C379AF">
      <w:pPr>
        <w:snapToGrid w:val="0"/>
        <w:spacing w:line="600" w:lineRule="exact"/>
        <w:rPr>
          <w:rFonts w:ascii="华文仿宋" w:eastAsia="华文仿宋" w:hAnsi="华文仿宋" w:cs="黑体"/>
          <w:bCs/>
          <w:sz w:val="32"/>
          <w:szCs w:val="32"/>
        </w:rPr>
      </w:pPr>
      <w:r w:rsidRPr="00C379AF">
        <w:rPr>
          <w:rFonts w:ascii="华文仿宋" w:eastAsia="华文仿宋" w:hAnsi="华文仿宋" w:cs="黑体" w:hint="eastAsia"/>
          <w:bCs/>
          <w:sz w:val="32"/>
          <w:szCs w:val="32"/>
        </w:rPr>
        <w:t>四、绩效评价分析</w:t>
      </w:r>
    </w:p>
    <w:p w:rsidR="00C379AF" w:rsidRPr="00C379AF" w:rsidRDefault="00C379AF" w:rsidP="00C379AF">
      <w:pPr>
        <w:snapToGrid w:val="0"/>
        <w:spacing w:line="600" w:lineRule="exact"/>
        <w:rPr>
          <w:rFonts w:ascii="华文仿宋" w:eastAsia="华文仿宋" w:hAnsi="华文仿宋"/>
          <w:b/>
          <w:sz w:val="32"/>
          <w:szCs w:val="32"/>
        </w:rPr>
      </w:pPr>
      <w:r w:rsidRPr="00C379AF">
        <w:rPr>
          <w:rFonts w:ascii="华文仿宋" w:eastAsia="华文仿宋" w:hAnsi="华文仿宋" w:hint="eastAsia"/>
          <w:b/>
          <w:sz w:val="32"/>
          <w:szCs w:val="32"/>
        </w:rPr>
        <w:t>（一）项目决策情况</w:t>
      </w:r>
    </w:p>
    <w:p w:rsidR="00C379AF" w:rsidRPr="00C379AF" w:rsidRDefault="00C379AF" w:rsidP="00C379AF">
      <w:pPr>
        <w:snapToGrid w:val="0"/>
        <w:spacing w:line="600" w:lineRule="exact"/>
        <w:ind w:firstLineChars="200" w:firstLine="640"/>
        <w:rPr>
          <w:rFonts w:ascii="华文仿宋" w:eastAsia="华文仿宋" w:hAnsi="华文仿宋"/>
          <w:sz w:val="32"/>
          <w:szCs w:val="32"/>
        </w:rPr>
      </w:pPr>
      <w:r w:rsidRPr="00C379AF">
        <w:rPr>
          <w:rFonts w:ascii="华文仿宋" w:eastAsia="华文仿宋" w:hAnsi="华文仿宋" w:hint="eastAsia"/>
          <w:sz w:val="32"/>
          <w:szCs w:val="32"/>
        </w:rPr>
        <w:t>编译出版各类藏文书籍，增加全州农牧民对相关知识的</w:t>
      </w:r>
      <w:r w:rsidRPr="00C379AF">
        <w:rPr>
          <w:rFonts w:ascii="华文仿宋" w:eastAsia="华文仿宋" w:hAnsi="华文仿宋" w:hint="eastAsia"/>
          <w:sz w:val="32"/>
          <w:szCs w:val="32"/>
        </w:rPr>
        <w:lastRenderedPageBreak/>
        <w:t>学习、了解途径，及不同的阅读群体所需，能促进我州各民族团结、和谐，有利于我州开展维护稳定工作，适应当今藏区经济社会发展。</w:t>
      </w:r>
    </w:p>
    <w:p w:rsidR="00C379AF" w:rsidRPr="00C379AF" w:rsidRDefault="00C379AF" w:rsidP="00C379AF">
      <w:pPr>
        <w:snapToGrid w:val="0"/>
        <w:spacing w:line="600" w:lineRule="exact"/>
        <w:rPr>
          <w:rFonts w:ascii="华文仿宋" w:eastAsia="华文仿宋" w:hAnsi="华文仿宋"/>
          <w:b/>
          <w:sz w:val="32"/>
          <w:szCs w:val="32"/>
        </w:rPr>
      </w:pPr>
      <w:r w:rsidRPr="00C379AF">
        <w:rPr>
          <w:rFonts w:ascii="华文仿宋" w:eastAsia="华文仿宋" w:hAnsi="华文仿宋" w:hint="eastAsia"/>
          <w:b/>
          <w:sz w:val="32"/>
          <w:szCs w:val="32"/>
        </w:rPr>
        <w:t>（二）项目管理情况</w:t>
      </w:r>
    </w:p>
    <w:p w:rsidR="00C379AF" w:rsidRPr="00C379AF" w:rsidRDefault="00C379AF" w:rsidP="00C379AF">
      <w:pPr>
        <w:snapToGrid w:val="0"/>
        <w:spacing w:line="600" w:lineRule="exact"/>
        <w:rPr>
          <w:rFonts w:ascii="华文仿宋" w:eastAsia="华文仿宋" w:hAnsi="华文仿宋"/>
          <w:sz w:val="32"/>
          <w:szCs w:val="32"/>
        </w:rPr>
      </w:pPr>
      <w:r w:rsidRPr="00C379AF">
        <w:rPr>
          <w:rFonts w:ascii="华文仿宋" w:eastAsia="华文仿宋" w:hAnsi="华文仿宋" w:hint="eastAsia"/>
          <w:b/>
          <w:sz w:val="32"/>
          <w:szCs w:val="32"/>
        </w:rPr>
        <w:t xml:space="preserve">　</w:t>
      </w:r>
      <w:r w:rsidRPr="00C379AF">
        <w:rPr>
          <w:rFonts w:ascii="华文仿宋" w:eastAsia="华文仿宋" w:hAnsi="华文仿宋" w:hint="eastAsia"/>
          <w:sz w:val="32"/>
          <w:szCs w:val="32"/>
        </w:rPr>
        <w:t xml:space="preserve">　根据当年或近期出版的影响较大的书籍，我单位利用专业的业务团队，翻译成藏文，并印刷出版，满足我州藏牧民群众的文化生活需求。</w:t>
      </w:r>
    </w:p>
    <w:p w:rsidR="00C379AF" w:rsidRPr="00C379AF" w:rsidRDefault="00C379AF" w:rsidP="00C379AF">
      <w:pPr>
        <w:snapToGrid w:val="0"/>
        <w:spacing w:line="600" w:lineRule="exact"/>
        <w:rPr>
          <w:rFonts w:ascii="华文仿宋" w:eastAsia="华文仿宋" w:hAnsi="华文仿宋"/>
          <w:b/>
          <w:sz w:val="32"/>
          <w:szCs w:val="32"/>
        </w:rPr>
      </w:pPr>
      <w:r w:rsidRPr="00C379AF">
        <w:rPr>
          <w:rFonts w:ascii="华文仿宋" w:eastAsia="华文仿宋" w:hAnsi="华文仿宋" w:hint="eastAsia"/>
          <w:b/>
          <w:sz w:val="32"/>
          <w:szCs w:val="32"/>
        </w:rPr>
        <w:t>（三）项目产出情况</w:t>
      </w:r>
    </w:p>
    <w:p w:rsidR="00C379AF" w:rsidRPr="00C379AF" w:rsidRDefault="00C379AF" w:rsidP="00C379AF">
      <w:pPr>
        <w:snapToGrid w:val="0"/>
        <w:spacing w:line="600" w:lineRule="exact"/>
        <w:rPr>
          <w:rFonts w:ascii="华文仿宋" w:eastAsia="华文仿宋" w:hAnsi="华文仿宋"/>
          <w:sz w:val="32"/>
          <w:szCs w:val="32"/>
        </w:rPr>
      </w:pPr>
      <w:r w:rsidRPr="00C379AF">
        <w:rPr>
          <w:rFonts w:ascii="华文仿宋" w:eastAsia="华文仿宋" w:hAnsi="华文仿宋" w:hint="eastAsia"/>
          <w:sz w:val="32"/>
          <w:szCs w:val="32"/>
        </w:rPr>
        <w:t xml:space="preserve">　　每年印刷出版</w:t>
      </w:r>
      <w:r w:rsidRPr="00C379AF">
        <w:rPr>
          <w:rFonts w:ascii="华文仿宋" w:eastAsia="华文仿宋" w:hAnsi="华文仿宋"/>
          <w:sz w:val="32"/>
          <w:szCs w:val="32"/>
        </w:rPr>
        <w:t>1000</w:t>
      </w:r>
      <w:r w:rsidRPr="00C379AF">
        <w:rPr>
          <w:rFonts w:ascii="华文仿宋" w:eastAsia="华文仿宋" w:hAnsi="华文仿宋" w:hint="eastAsia"/>
          <w:sz w:val="32"/>
          <w:szCs w:val="32"/>
        </w:rPr>
        <w:t>到</w:t>
      </w:r>
      <w:r w:rsidRPr="00C379AF">
        <w:rPr>
          <w:rFonts w:ascii="华文仿宋" w:eastAsia="华文仿宋" w:hAnsi="华文仿宋"/>
          <w:sz w:val="32"/>
          <w:szCs w:val="32"/>
        </w:rPr>
        <w:t>3000</w:t>
      </w:r>
      <w:r w:rsidRPr="00C379AF">
        <w:rPr>
          <w:rFonts w:ascii="华文仿宋" w:eastAsia="华文仿宋" w:hAnsi="华文仿宋" w:hint="eastAsia"/>
          <w:sz w:val="32"/>
          <w:szCs w:val="32"/>
        </w:rPr>
        <w:t>册翻译的藏文书籍。</w:t>
      </w:r>
    </w:p>
    <w:p w:rsidR="00C379AF" w:rsidRPr="00C379AF" w:rsidRDefault="00C379AF" w:rsidP="00C379AF">
      <w:pPr>
        <w:snapToGrid w:val="0"/>
        <w:spacing w:line="600" w:lineRule="exact"/>
        <w:rPr>
          <w:rFonts w:ascii="华文仿宋" w:eastAsia="华文仿宋" w:hAnsi="华文仿宋"/>
          <w:b/>
          <w:sz w:val="32"/>
          <w:szCs w:val="32"/>
        </w:rPr>
      </w:pPr>
      <w:r w:rsidRPr="00C379AF">
        <w:rPr>
          <w:rFonts w:ascii="华文仿宋" w:eastAsia="华文仿宋" w:hAnsi="华文仿宋" w:hint="eastAsia"/>
          <w:b/>
          <w:sz w:val="32"/>
          <w:szCs w:val="32"/>
        </w:rPr>
        <w:t>（四）项目效益情况。</w:t>
      </w:r>
    </w:p>
    <w:p w:rsidR="00C379AF" w:rsidRPr="00C379AF" w:rsidRDefault="00C379AF" w:rsidP="00C379AF">
      <w:pPr>
        <w:snapToGrid w:val="0"/>
        <w:spacing w:line="600" w:lineRule="exact"/>
        <w:rPr>
          <w:rFonts w:ascii="华文仿宋" w:eastAsia="华文仿宋" w:hAnsi="华文仿宋"/>
          <w:sz w:val="32"/>
          <w:szCs w:val="32"/>
        </w:rPr>
      </w:pPr>
      <w:r w:rsidRPr="00C379AF">
        <w:rPr>
          <w:rFonts w:ascii="华文仿宋" w:eastAsia="华文仿宋" w:hAnsi="华文仿宋" w:hint="eastAsia"/>
          <w:sz w:val="32"/>
          <w:szCs w:val="32"/>
        </w:rPr>
        <w:t xml:space="preserve">　　明确全州先进文化前进方向，在效补充我州藏文名著不足，促进我州文化繁荣，树立正确舆论导向，促进藏文</w:t>
      </w:r>
      <w:proofErr w:type="gramStart"/>
      <w:r w:rsidRPr="00C379AF">
        <w:rPr>
          <w:rFonts w:ascii="华文仿宋" w:eastAsia="华文仿宋" w:hAnsi="华文仿宋" w:hint="eastAsia"/>
          <w:sz w:val="32"/>
          <w:szCs w:val="32"/>
        </w:rPr>
        <w:t>化健康</w:t>
      </w:r>
      <w:proofErr w:type="gramEnd"/>
      <w:r w:rsidRPr="00C379AF">
        <w:rPr>
          <w:rFonts w:ascii="华文仿宋" w:eastAsia="华文仿宋" w:hAnsi="华文仿宋" w:hint="eastAsia"/>
          <w:sz w:val="32"/>
          <w:szCs w:val="32"/>
        </w:rPr>
        <w:t>发展。</w:t>
      </w:r>
    </w:p>
    <w:p w:rsidR="00C379AF" w:rsidRPr="00C379AF" w:rsidRDefault="00C379AF" w:rsidP="00C379AF">
      <w:pPr>
        <w:snapToGrid w:val="0"/>
        <w:spacing w:line="600" w:lineRule="exact"/>
        <w:rPr>
          <w:rFonts w:ascii="华文仿宋" w:eastAsia="华文仿宋" w:hAnsi="华文仿宋"/>
          <w:b/>
          <w:sz w:val="32"/>
          <w:szCs w:val="32"/>
        </w:rPr>
      </w:pPr>
      <w:r w:rsidRPr="00C379AF">
        <w:rPr>
          <w:rFonts w:ascii="华文仿宋" w:eastAsia="华文仿宋" w:hAnsi="华文仿宋" w:hint="eastAsia"/>
          <w:sz w:val="32"/>
          <w:szCs w:val="32"/>
        </w:rPr>
        <w:t>五、存在主要问题</w:t>
      </w:r>
    </w:p>
    <w:p w:rsidR="00C379AF" w:rsidRPr="00C379AF" w:rsidRDefault="00C379AF" w:rsidP="00C379AF">
      <w:pPr>
        <w:snapToGrid w:val="0"/>
        <w:spacing w:line="600" w:lineRule="exact"/>
        <w:ind w:firstLineChars="200" w:firstLine="640"/>
        <w:rPr>
          <w:rFonts w:ascii="华文仿宋" w:eastAsia="华文仿宋" w:hAnsi="华文仿宋"/>
          <w:sz w:val="32"/>
          <w:szCs w:val="32"/>
        </w:rPr>
      </w:pPr>
      <w:r w:rsidRPr="00C379AF">
        <w:rPr>
          <w:rFonts w:ascii="华文仿宋" w:eastAsia="华文仿宋" w:hAnsi="华文仿宋" w:hint="eastAsia"/>
          <w:sz w:val="32"/>
          <w:szCs w:val="32"/>
        </w:rPr>
        <w:t>一是藏文书籍翻译出版后需要大力推广使用，社会效率和使用效率需进一步提高；</w:t>
      </w:r>
    </w:p>
    <w:p w:rsidR="00C379AF" w:rsidRPr="00C379AF" w:rsidRDefault="00C379AF" w:rsidP="00C379AF">
      <w:pPr>
        <w:snapToGrid w:val="0"/>
        <w:spacing w:line="600" w:lineRule="exact"/>
        <w:ind w:firstLineChars="200" w:firstLine="640"/>
        <w:rPr>
          <w:rFonts w:ascii="华文仿宋" w:eastAsia="华文仿宋" w:hAnsi="华文仿宋"/>
          <w:sz w:val="32"/>
          <w:szCs w:val="32"/>
        </w:rPr>
      </w:pPr>
      <w:r w:rsidRPr="00C379AF">
        <w:rPr>
          <w:rFonts w:ascii="华文仿宋" w:eastAsia="华文仿宋" w:hAnsi="华文仿宋" w:hint="eastAsia"/>
          <w:sz w:val="32"/>
          <w:szCs w:val="32"/>
        </w:rPr>
        <w:t>二是编译出版的藏文书籍合理性需进一步提高；</w:t>
      </w:r>
    </w:p>
    <w:p w:rsidR="00C379AF" w:rsidRPr="00C379AF" w:rsidRDefault="00C379AF" w:rsidP="00C379AF">
      <w:pPr>
        <w:snapToGrid w:val="0"/>
        <w:spacing w:line="600" w:lineRule="exact"/>
        <w:ind w:firstLineChars="200" w:firstLine="640"/>
        <w:rPr>
          <w:rFonts w:ascii="华文仿宋" w:eastAsia="华文仿宋" w:hAnsi="华文仿宋"/>
          <w:sz w:val="32"/>
          <w:szCs w:val="32"/>
        </w:rPr>
      </w:pPr>
      <w:r w:rsidRPr="00C379AF">
        <w:rPr>
          <w:rFonts w:ascii="华文仿宋" w:eastAsia="华文仿宋" w:hAnsi="华文仿宋" w:hint="eastAsia"/>
          <w:sz w:val="32"/>
          <w:szCs w:val="32"/>
        </w:rPr>
        <w:t>三是绩效目标设定有待更科学更合理，制度有待进一步完善，工作机制、工作手段有待进一步加强。</w:t>
      </w:r>
    </w:p>
    <w:p w:rsidR="00C379AF" w:rsidRPr="00C379AF" w:rsidRDefault="00C379AF" w:rsidP="00C379AF">
      <w:pPr>
        <w:snapToGrid w:val="0"/>
        <w:spacing w:line="600" w:lineRule="exact"/>
        <w:rPr>
          <w:rFonts w:ascii="华文仿宋" w:eastAsia="华文仿宋" w:hAnsi="华文仿宋"/>
          <w:sz w:val="32"/>
          <w:szCs w:val="32"/>
        </w:rPr>
      </w:pPr>
      <w:r w:rsidRPr="00C379AF">
        <w:rPr>
          <w:rFonts w:ascii="华文仿宋" w:eastAsia="华文仿宋" w:hAnsi="华文仿宋" w:hint="eastAsia"/>
          <w:sz w:val="32"/>
          <w:szCs w:val="32"/>
        </w:rPr>
        <w:t>六、相关措施建议</w:t>
      </w:r>
    </w:p>
    <w:p w:rsidR="00C379AF" w:rsidRPr="00C379AF" w:rsidRDefault="00C379AF" w:rsidP="00C379AF">
      <w:pPr>
        <w:spacing w:line="560" w:lineRule="exact"/>
        <w:ind w:firstLineChars="200" w:firstLine="640"/>
        <w:rPr>
          <w:rFonts w:ascii="华文仿宋" w:eastAsia="华文仿宋" w:hAnsi="华文仿宋" w:cs="仿宋_GB2312"/>
          <w:color w:val="000000"/>
          <w:kern w:val="0"/>
          <w:sz w:val="32"/>
          <w:szCs w:val="32"/>
          <w:shd w:val="clear" w:color="auto" w:fill="FFFFFF"/>
        </w:rPr>
      </w:pPr>
      <w:r w:rsidRPr="00C379AF">
        <w:rPr>
          <w:rFonts w:ascii="华文仿宋" w:eastAsia="华文仿宋" w:hAnsi="华文仿宋" w:cs="仿宋_GB2312" w:hint="eastAsia"/>
          <w:color w:val="000000"/>
          <w:kern w:val="0"/>
          <w:sz w:val="32"/>
          <w:szCs w:val="32"/>
          <w:shd w:val="clear" w:color="auto" w:fill="FFFFFF"/>
        </w:rPr>
        <w:t>一是加大翻译出版的藏文书籍宣传力度，使翻译出版的藏文书籍社会效率、使用效率最大。</w:t>
      </w:r>
    </w:p>
    <w:p w:rsidR="00C379AF" w:rsidRPr="00C379AF" w:rsidRDefault="00C379AF" w:rsidP="00C379AF">
      <w:pPr>
        <w:spacing w:line="560" w:lineRule="exact"/>
        <w:ind w:firstLineChars="200" w:firstLine="640"/>
        <w:rPr>
          <w:rFonts w:ascii="华文仿宋" w:eastAsia="华文仿宋" w:hAnsi="华文仿宋" w:cs="仿宋_GB2312"/>
          <w:color w:val="000000"/>
          <w:kern w:val="0"/>
          <w:sz w:val="32"/>
          <w:szCs w:val="32"/>
          <w:shd w:val="clear" w:color="auto" w:fill="FFFFFF"/>
        </w:rPr>
      </w:pPr>
      <w:r w:rsidRPr="00C379AF">
        <w:rPr>
          <w:rFonts w:ascii="华文仿宋" w:eastAsia="华文仿宋" w:hAnsi="华文仿宋" w:cs="仿宋_GB2312" w:hint="eastAsia"/>
          <w:color w:val="000000"/>
          <w:kern w:val="0"/>
          <w:sz w:val="32"/>
          <w:szCs w:val="32"/>
          <w:shd w:val="clear" w:color="auto" w:fill="FFFFFF"/>
        </w:rPr>
        <w:t>二是深入了解广大藏族同胞的阅读喜好，选择翻译出版</w:t>
      </w:r>
      <w:r w:rsidRPr="00C379AF">
        <w:rPr>
          <w:rFonts w:ascii="华文仿宋" w:eastAsia="华文仿宋" w:hAnsi="华文仿宋" w:cs="仿宋_GB2312" w:hint="eastAsia"/>
          <w:color w:val="000000"/>
          <w:kern w:val="0"/>
          <w:sz w:val="32"/>
          <w:szCs w:val="32"/>
          <w:shd w:val="clear" w:color="auto" w:fill="FFFFFF"/>
        </w:rPr>
        <w:lastRenderedPageBreak/>
        <w:t>的藏文书籍贴合广大藏族同胞的实际需要。</w:t>
      </w:r>
    </w:p>
    <w:p w:rsidR="00C379AF" w:rsidRPr="00C379AF" w:rsidRDefault="00C379AF" w:rsidP="00C379AF">
      <w:pPr>
        <w:spacing w:line="560" w:lineRule="exact"/>
        <w:ind w:firstLineChars="200" w:firstLine="640"/>
        <w:rPr>
          <w:rFonts w:ascii="华文仿宋" w:eastAsia="华文仿宋" w:hAnsi="华文仿宋" w:cs="仿宋_GB2312"/>
          <w:color w:val="000000"/>
          <w:kern w:val="0"/>
          <w:sz w:val="32"/>
          <w:szCs w:val="32"/>
          <w:shd w:val="clear" w:color="auto" w:fill="FFFFFF"/>
        </w:rPr>
      </w:pPr>
      <w:r w:rsidRPr="00C379AF">
        <w:rPr>
          <w:rFonts w:ascii="华文仿宋" w:eastAsia="华文仿宋" w:hAnsi="华文仿宋" w:cs="仿宋_GB2312" w:hint="eastAsia"/>
          <w:color w:val="000000"/>
          <w:kern w:val="0"/>
          <w:sz w:val="32"/>
          <w:szCs w:val="32"/>
          <w:shd w:val="clear" w:color="auto" w:fill="FFFFFF"/>
        </w:rPr>
        <w:t>三是进一步健全和完善财务管理制度及内部控制制度，规范和约束机关理财行为和程序，积极探索在新形势下部门预算、国库集中支付等财政支出改革的特点，不断更新管理思路，在规范财务收支和控制经费增长上，创新管理手段，用新思路、新方法，改进完善财务管理方法。</w:t>
      </w:r>
    </w:p>
    <w:p w:rsidR="00C379AF" w:rsidRDefault="00C379AF" w:rsidP="00C379AF">
      <w:pPr>
        <w:spacing w:line="600" w:lineRule="exact"/>
        <w:rPr>
          <w:rFonts w:ascii="华文仿宋" w:eastAsia="华文仿宋" w:hAnsi="华文仿宋" w:hint="eastAsia"/>
          <w:sz w:val="32"/>
          <w:szCs w:val="32"/>
        </w:rPr>
      </w:pPr>
    </w:p>
    <w:p w:rsidR="00C379AF" w:rsidRPr="00C379AF" w:rsidRDefault="00C379AF" w:rsidP="00C379AF">
      <w:pPr>
        <w:spacing w:line="600" w:lineRule="exact"/>
        <w:rPr>
          <w:rFonts w:ascii="华文仿宋" w:eastAsia="华文仿宋" w:hAnsi="华文仿宋"/>
          <w:sz w:val="32"/>
          <w:szCs w:val="32"/>
        </w:rPr>
      </w:pPr>
      <w:r w:rsidRPr="00C379AF">
        <w:rPr>
          <w:rFonts w:ascii="华文仿宋" w:eastAsia="华文仿宋" w:hAnsi="华文仿宋" w:hint="eastAsia"/>
          <w:sz w:val="32"/>
          <w:szCs w:val="32"/>
        </w:rPr>
        <w:t>附件</w:t>
      </w:r>
    </w:p>
    <w:p w:rsidR="00C379AF" w:rsidRPr="00C379AF" w:rsidRDefault="00C379AF" w:rsidP="00C379AF">
      <w:pPr>
        <w:snapToGrid w:val="0"/>
        <w:spacing w:line="600" w:lineRule="exact"/>
        <w:jc w:val="center"/>
        <w:rPr>
          <w:rFonts w:ascii="华文仿宋" w:eastAsia="华文仿宋" w:hAnsi="华文仿宋"/>
          <w:sz w:val="32"/>
          <w:szCs w:val="32"/>
        </w:rPr>
      </w:pPr>
    </w:p>
    <w:p w:rsidR="00C379AF" w:rsidRPr="00C379AF" w:rsidRDefault="00C379AF" w:rsidP="00C379AF">
      <w:pPr>
        <w:snapToGrid w:val="0"/>
        <w:spacing w:line="600" w:lineRule="exact"/>
        <w:jc w:val="center"/>
        <w:rPr>
          <w:rFonts w:ascii="华文仿宋" w:eastAsia="华文仿宋" w:hAnsi="华文仿宋"/>
          <w:sz w:val="32"/>
          <w:szCs w:val="32"/>
        </w:rPr>
      </w:pPr>
      <w:r w:rsidRPr="00C379AF">
        <w:rPr>
          <w:rFonts w:ascii="华文仿宋" w:eastAsia="华文仿宋" w:hAnsi="华文仿宋" w:hint="eastAsia"/>
          <w:sz w:val="32"/>
          <w:szCs w:val="32"/>
        </w:rPr>
        <w:t>部门预算项目支出绩效自评报告范本</w:t>
      </w:r>
    </w:p>
    <w:p w:rsidR="00C379AF" w:rsidRPr="00C379AF" w:rsidRDefault="00C379AF" w:rsidP="00C379AF">
      <w:pPr>
        <w:tabs>
          <w:tab w:val="left" w:pos="3885"/>
        </w:tabs>
        <w:snapToGrid w:val="0"/>
        <w:spacing w:line="600" w:lineRule="exact"/>
        <w:jc w:val="center"/>
        <w:rPr>
          <w:rFonts w:ascii="华文仿宋" w:eastAsia="华文仿宋" w:hAnsi="华文仿宋"/>
          <w:sz w:val="32"/>
          <w:szCs w:val="32"/>
        </w:rPr>
      </w:pPr>
      <w:r w:rsidRPr="00C379AF">
        <w:rPr>
          <w:rFonts w:ascii="华文仿宋" w:eastAsia="华文仿宋" w:hAnsi="华文仿宋" w:hint="eastAsia"/>
          <w:sz w:val="32"/>
          <w:szCs w:val="32"/>
        </w:rPr>
        <w:t>（藏文图书购置项目）</w:t>
      </w:r>
    </w:p>
    <w:p w:rsidR="00C379AF" w:rsidRPr="00C379AF" w:rsidRDefault="00C379AF" w:rsidP="00C379AF">
      <w:pPr>
        <w:tabs>
          <w:tab w:val="left" w:pos="3885"/>
        </w:tabs>
        <w:snapToGrid w:val="0"/>
        <w:spacing w:line="600" w:lineRule="exact"/>
        <w:ind w:firstLineChars="200" w:firstLine="641"/>
        <w:jc w:val="left"/>
        <w:rPr>
          <w:rFonts w:ascii="华文仿宋" w:eastAsia="华文仿宋" w:hAnsi="华文仿宋"/>
          <w:b/>
          <w:sz w:val="32"/>
          <w:szCs w:val="32"/>
        </w:rPr>
      </w:pPr>
    </w:p>
    <w:p w:rsidR="00C379AF" w:rsidRPr="00C379AF" w:rsidRDefault="00C379AF" w:rsidP="00C379AF">
      <w:pPr>
        <w:numPr>
          <w:ilvl w:val="0"/>
          <w:numId w:val="12"/>
        </w:numPr>
        <w:tabs>
          <w:tab w:val="left" w:pos="3885"/>
        </w:tabs>
        <w:snapToGrid w:val="0"/>
        <w:spacing w:line="600" w:lineRule="exact"/>
        <w:ind w:left="502" w:hanging="360"/>
        <w:jc w:val="left"/>
        <w:rPr>
          <w:rFonts w:ascii="华文仿宋" w:eastAsia="华文仿宋" w:hAnsi="华文仿宋"/>
          <w:sz w:val="32"/>
          <w:szCs w:val="32"/>
        </w:rPr>
      </w:pPr>
      <w:r w:rsidRPr="00C379AF">
        <w:rPr>
          <w:rFonts w:ascii="华文仿宋" w:eastAsia="华文仿宋" w:hAnsi="华文仿宋" w:hint="eastAsia"/>
          <w:sz w:val="32"/>
          <w:szCs w:val="32"/>
        </w:rPr>
        <w:t>基本情况</w:t>
      </w:r>
    </w:p>
    <w:p w:rsidR="00C379AF" w:rsidRPr="00C379AF" w:rsidRDefault="00C379AF" w:rsidP="00C379AF">
      <w:pPr>
        <w:tabs>
          <w:tab w:val="left" w:pos="3885"/>
        </w:tabs>
        <w:snapToGrid w:val="0"/>
        <w:spacing w:line="600" w:lineRule="exact"/>
        <w:ind w:firstLineChars="200" w:firstLine="640"/>
        <w:jc w:val="left"/>
        <w:rPr>
          <w:rFonts w:ascii="华文仿宋" w:eastAsia="华文仿宋" w:hAnsi="华文仿宋" w:cs="仿宋_GB2312"/>
          <w:sz w:val="32"/>
          <w:szCs w:val="32"/>
        </w:rPr>
      </w:pPr>
      <w:r w:rsidRPr="00C379AF">
        <w:rPr>
          <w:rFonts w:ascii="华文仿宋" w:eastAsia="华文仿宋" w:hAnsi="华文仿宋" w:cs="仿宋_GB2312" w:hint="eastAsia"/>
          <w:sz w:val="32"/>
          <w:szCs w:val="32"/>
        </w:rPr>
        <w:t>我单位设有阿坝州藏文图书馆，藏文图书购置项目进一步增加和丰富了州藏文图书馆的图书品种及馆藏内容，同时也为我州开展《藏族古籍卷》编撰工作提供丰富的基础资料。每年藏文图书购置项目预算经费</w:t>
      </w:r>
      <w:r w:rsidRPr="00C379AF">
        <w:rPr>
          <w:rFonts w:ascii="华文仿宋" w:eastAsia="华文仿宋" w:hAnsi="华文仿宋" w:cs="仿宋_GB2312"/>
          <w:sz w:val="32"/>
          <w:szCs w:val="32"/>
        </w:rPr>
        <w:t>6</w:t>
      </w:r>
      <w:r w:rsidRPr="00C379AF">
        <w:rPr>
          <w:rFonts w:ascii="华文仿宋" w:eastAsia="华文仿宋" w:hAnsi="华文仿宋" w:cs="仿宋_GB2312" w:hint="eastAsia"/>
          <w:sz w:val="32"/>
          <w:szCs w:val="32"/>
        </w:rPr>
        <w:t>万元。</w:t>
      </w:r>
    </w:p>
    <w:p w:rsidR="00C379AF" w:rsidRPr="00C379AF" w:rsidRDefault="00C379AF" w:rsidP="00C379AF">
      <w:pPr>
        <w:snapToGrid w:val="0"/>
        <w:spacing w:line="600" w:lineRule="exact"/>
        <w:ind w:firstLineChars="200" w:firstLine="640"/>
        <w:rPr>
          <w:rFonts w:ascii="华文仿宋" w:eastAsia="华文仿宋" w:hAnsi="华文仿宋"/>
          <w:sz w:val="32"/>
          <w:szCs w:val="32"/>
        </w:rPr>
      </w:pPr>
      <w:r w:rsidRPr="00C379AF">
        <w:rPr>
          <w:rFonts w:ascii="华文仿宋" w:eastAsia="华文仿宋" w:hAnsi="华文仿宋" w:cs="黑体" w:hint="eastAsia"/>
          <w:sz w:val="32"/>
          <w:szCs w:val="32"/>
        </w:rPr>
        <w:t>二、评价工作开展情况</w:t>
      </w:r>
    </w:p>
    <w:p w:rsidR="00C379AF" w:rsidRPr="00C379AF" w:rsidRDefault="00C379AF" w:rsidP="00C379AF">
      <w:pPr>
        <w:snapToGrid w:val="0"/>
        <w:spacing w:line="600" w:lineRule="exact"/>
        <w:ind w:firstLineChars="200" w:firstLine="640"/>
        <w:rPr>
          <w:rFonts w:ascii="华文仿宋" w:eastAsia="华文仿宋" w:hAnsi="华文仿宋" w:cs="仿宋_GB2312"/>
          <w:sz w:val="32"/>
          <w:szCs w:val="32"/>
        </w:rPr>
      </w:pPr>
      <w:r w:rsidRPr="00C379AF">
        <w:rPr>
          <w:rFonts w:ascii="华文仿宋" w:eastAsia="华文仿宋" w:hAnsi="华文仿宋" w:cs="仿宋_GB2312" w:hint="eastAsia"/>
          <w:sz w:val="32"/>
          <w:szCs w:val="32"/>
        </w:rPr>
        <w:t>单位评价领导小组对藏文图书购置项目进行了综合评价，评价方法通过部门预算项目绩效目标表、测评</w:t>
      </w:r>
      <w:proofErr w:type="gramStart"/>
      <w:r w:rsidRPr="00C379AF">
        <w:rPr>
          <w:rFonts w:ascii="华文仿宋" w:eastAsia="华文仿宋" w:hAnsi="华文仿宋" w:cs="仿宋_GB2312" w:hint="eastAsia"/>
          <w:sz w:val="32"/>
          <w:szCs w:val="32"/>
        </w:rPr>
        <w:t>满意度表对</w:t>
      </w:r>
      <w:proofErr w:type="gramEnd"/>
      <w:r w:rsidRPr="00C379AF">
        <w:rPr>
          <w:rFonts w:ascii="华文仿宋" w:eastAsia="华文仿宋" w:hAnsi="华文仿宋" w:cs="仿宋_GB2312" w:hint="eastAsia"/>
          <w:sz w:val="32"/>
          <w:szCs w:val="32"/>
        </w:rPr>
        <w:t>项目进行了绩效评价。</w:t>
      </w:r>
    </w:p>
    <w:p w:rsidR="00C379AF" w:rsidRPr="00C379AF" w:rsidRDefault="00C379AF" w:rsidP="00C379AF">
      <w:pPr>
        <w:snapToGrid w:val="0"/>
        <w:spacing w:line="600" w:lineRule="exact"/>
        <w:ind w:firstLineChars="200" w:firstLine="640"/>
        <w:rPr>
          <w:rFonts w:ascii="华文仿宋" w:eastAsia="华文仿宋" w:hAnsi="华文仿宋"/>
          <w:sz w:val="32"/>
          <w:szCs w:val="32"/>
        </w:rPr>
      </w:pPr>
      <w:r w:rsidRPr="00C379AF">
        <w:rPr>
          <w:rFonts w:ascii="华文仿宋" w:eastAsia="华文仿宋" w:hAnsi="华文仿宋" w:hint="eastAsia"/>
          <w:sz w:val="32"/>
          <w:szCs w:val="32"/>
        </w:rPr>
        <w:t>三、综合评价结论（附评分表）</w:t>
      </w:r>
    </w:p>
    <w:p w:rsidR="00C379AF" w:rsidRPr="00C379AF" w:rsidRDefault="00C379AF" w:rsidP="00C379AF">
      <w:pPr>
        <w:snapToGrid w:val="0"/>
        <w:spacing w:line="640" w:lineRule="exact"/>
        <w:ind w:firstLineChars="200" w:firstLine="640"/>
        <w:rPr>
          <w:rFonts w:ascii="华文仿宋" w:eastAsia="华文仿宋" w:hAnsi="华文仿宋" w:cs="仿宋_GB2312"/>
          <w:color w:val="000000"/>
          <w:kern w:val="0"/>
          <w:sz w:val="32"/>
          <w:szCs w:val="32"/>
          <w:shd w:val="clear" w:color="auto" w:fill="FFFFFF"/>
        </w:rPr>
      </w:pPr>
      <w:r w:rsidRPr="00C379AF">
        <w:rPr>
          <w:rFonts w:ascii="华文仿宋" w:eastAsia="华文仿宋" w:hAnsi="华文仿宋" w:cs="仿宋_GB2312"/>
          <w:color w:val="000000"/>
          <w:kern w:val="0"/>
          <w:sz w:val="32"/>
          <w:szCs w:val="32"/>
          <w:shd w:val="clear" w:color="auto" w:fill="FFFFFF"/>
        </w:rPr>
        <w:t>2020</w:t>
      </w:r>
      <w:r w:rsidRPr="00C379AF">
        <w:rPr>
          <w:rFonts w:ascii="华文仿宋" w:eastAsia="华文仿宋" w:hAnsi="华文仿宋" w:cs="仿宋_GB2312" w:hint="eastAsia"/>
          <w:color w:val="000000"/>
          <w:kern w:val="0"/>
          <w:sz w:val="32"/>
          <w:szCs w:val="32"/>
          <w:shd w:val="clear" w:color="auto" w:fill="FFFFFF"/>
        </w:rPr>
        <w:t>年我单位完成了藏文图书购置项目的预决算编制、</w:t>
      </w:r>
      <w:r w:rsidRPr="00C379AF">
        <w:rPr>
          <w:rFonts w:ascii="华文仿宋" w:eastAsia="华文仿宋" w:hAnsi="华文仿宋" w:cs="仿宋_GB2312" w:hint="eastAsia"/>
          <w:color w:val="000000"/>
          <w:kern w:val="0"/>
          <w:sz w:val="32"/>
          <w:szCs w:val="32"/>
          <w:shd w:val="clear" w:color="auto" w:fill="FFFFFF"/>
        </w:rPr>
        <w:lastRenderedPageBreak/>
        <w:t>绩效目标填报、专项预算提前细化等工作，综合评价得分</w:t>
      </w:r>
      <w:r w:rsidRPr="00C379AF">
        <w:rPr>
          <w:rFonts w:ascii="华文仿宋" w:eastAsia="华文仿宋" w:hAnsi="华文仿宋" w:cs="仿宋_GB2312"/>
          <w:color w:val="000000"/>
          <w:kern w:val="0"/>
          <w:sz w:val="32"/>
          <w:szCs w:val="32"/>
          <w:shd w:val="clear" w:color="auto" w:fill="FFFFFF"/>
        </w:rPr>
        <w:t>81</w:t>
      </w:r>
      <w:r w:rsidRPr="00C379AF">
        <w:rPr>
          <w:rFonts w:ascii="华文仿宋" w:eastAsia="华文仿宋" w:hAnsi="华文仿宋" w:cs="仿宋_GB2312" w:hint="eastAsia"/>
          <w:color w:val="000000"/>
          <w:kern w:val="0"/>
          <w:sz w:val="32"/>
          <w:szCs w:val="32"/>
          <w:shd w:val="clear" w:color="auto" w:fill="FFFFFF"/>
        </w:rPr>
        <w:t>分。</w:t>
      </w:r>
    </w:p>
    <w:p w:rsidR="00C379AF" w:rsidRPr="00C379AF" w:rsidRDefault="00C379AF" w:rsidP="00C379AF">
      <w:pPr>
        <w:spacing w:line="600" w:lineRule="exact"/>
        <w:jc w:val="center"/>
        <w:rPr>
          <w:rFonts w:ascii="华文仿宋" w:eastAsia="华文仿宋" w:hAnsi="华文仿宋"/>
          <w:sz w:val="32"/>
          <w:szCs w:val="32"/>
        </w:rPr>
      </w:pPr>
      <w:r w:rsidRPr="00C379AF">
        <w:rPr>
          <w:rFonts w:ascii="华文仿宋" w:eastAsia="华文仿宋" w:hAnsi="华文仿宋" w:hint="eastAsia"/>
          <w:sz w:val="32"/>
          <w:szCs w:val="32"/>
        </w:rPr>
        <w:t>项</w:t>
      </w:r>
      <w:r w:rsidRPr="00C379AF">
        <w:rPr>
          <w:rFonts w:ascii="华文仿宋" w:eastAsia="华文仿宋" w:hAnsi="华文仿宋"/>
          <w:sz w:val="32"/>
          <w:szCs w:val="32"/>
        </w:rPr>
        <w:t xml:space="preserve"> </w:t>
      </w:r>
      <w:r w:rsidRPr="00C379AF">
        <w:rPr>
          <w:rFonts w:ascii="华文仿宋" w:eastAsia="华文仿宋" w:hAnsi="华文仿宋" w:hint="eastAsia"/>
          <w:sz w:val="32"/>
          <w:szCs w:val="32"/>
        </w:rPr>
        <w:t>目</w:t>
      </w:r>
      <w:r w:rsidRPr="00C379AF">
        <w:rPr>
          <w:rFonts w:ascii="华文仿宋" w:eastAsia="华文仿宋" w:hAnsi="华文仿宋"/>
          <w:sz w:val="32"/>
          <w:szCs w:val="32"/>
        </w:rPr>
        <w:t xml:space="preserve"> </w:t>
      </w:r>
      <w:r w:rsidRPr="00C379AF">
        <w:rPr>
          <w:rFonts w:ascii="华文仿宋" w:eastAsia="华文仿宋" w:hAnsi="华文仿宋" w:hint="eastAsia"/>
          <w:sz w:val="32"/>
          <w:szCs w:val="32"/>
        </w:rPr>
        <w:t>支</w:t>
      </w:r>
      <w:r w:rsidRPr="00C379AF">
        <w:rPr>
          <w:rFonts w:ascii="华文仿宋" w:eastAsia="华文仿宋" w:hAnsi="华文仿宋"/>
          <w:sz w:val="32"/>
          <w:szCs w:val="32"/>
        </w:rPr>
        <w:t xml:space="preserve"> </w:t>
      </w:r>
      <w:r w:rsidRPr="00C379AF">
        <w:rPr>
          <w:rFonts w:ascii="华文仿宋" w:eastAsia="华文仿宋" w:hAnsi="华文仿宋" w:hint="eastAsia"/>
          <w:sz w:val="32"/>
          <w:szCs w:val="32"/>
        </w:rPr>
        <w:t>出</w:t>
      </w:r>
      <w:r w:rsidRPr="00C379AF">
        <w:rPr>
          <w:rFonts w:ascii="华文仿宋" w:eastAsia="华文仿宋" w:hAnsi="华文仿宋"/>
          <w:sz w:val="32"/>
          <w:szCs w:val="32"/>
        </w:rPr>
        <w:t xml:space="preserve"> </w:t>
      </w:r>
      <w:r w:rsidRPr="00C379AF">
        <w:rPr>
          <w:rFonts w:ascii="华文仿宋" w:eastAsia="华文仿宋" w:hAnsi="华文仿宋" w:hint="eastAsia"/>
          <w:sz w:val="32"/>
          <w:szCs w:val="32"/>
        </w:rPr>
        <w:t>绩效自评表</w:t>
      </w:r>
    </w:p>
    <w:tbl>
      <w:tblPr>
        <w:tblW w:w="9851" w:type="dxa"/>
        <w:jc w:val="center"/>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7"/>
        <w:gridCol w:w="980"/>
        <w:gridCol w:w="588"/>
        <w:gridCol w:w="833"/>
        <w:gridCol w:w="123"/>
        <w:gridCol w:w="972"/>
        <w:gridCol w:w="1081"/>
        <w:gridCol w:w="415"/>
        <w:gridCol w:w="701"/>
        <w:gridCol w:w="1631"/>
        <w:gridCol w:w="742"/>
        <w:gridCol w:w="233"/>
        <w:gridCol w:w="235"/>
        <w:gridCol w:w="780"/>
      </w:tblGrid>
      <w:tr w:rsidR="00C379AF" w:rsidRPr="00C379AF" w:rsidTr="00241A9F">
        <w:trPr>
          <w:jc w:val="center"/>
        </w:trPr>
        <w:tc>
          <w:tcPr>
            <w:tcW w:w="1465"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项目名称</w:t>
            </w:r>
          </w:p>
        </w:tc>
        <w:tc>
          <w:tcPr>
            <w:tcW w:w="8386" w:type="dxa"/>
            <w:gridSpan w:val="1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藏文团图书购置项目</w:t>
            </w:r>
          </w:p>
        </w:tc>
      </w:tr>
      <w:tr w:rsidR="00C379AF" w:rsidRPr="00C379AF" w:rsidTr="00241A9F">
        <w:trPr>
          <w:jc w:val="center"/>
        </w:trPr>
        <w:tc>
          <w:tcPr>
            <w:tcW w:w="1465"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项目负责人</w:t>
            </w:r>
          </w:p>
        </w:tc>
        <w:tc>
          <w:tcPr>
            <w:tcW w:w="2356" w:type="dxa"/>
            <w:gridSpan w:val="4"/>
            <w:vAlign w:val="center"/>
          </w:tcPr>
          <w:p w:rsidR="00C379AF" w:rsidRPr="00C379AF" w:rsidRDefault="00C379AF" w:rsidP="00241A9F">
            <w:pPr>
              <w:jc w:val="center"/>
              <w:rPr>
                <w:rFonts w:ascii="华文仿宋" w:eastAsia="华文仿宋" w:hAnsi="华文仿宋"/>
                <w:sz w:val="32"/>
                <w:szCs w:val="32"/>
              </w:rPr>
            </w:pPr>
            <w:proofErr w:type="gramStart"/>
            <w:r w:rsidRPr="00C379AF">
              <w:rPr>
                <w:rFonts w:ascii="华文仿宋" w:eastAsia="华文仿宋" w:hAnsi="华文仿宋" w:hint="eastAsia"/>
                <w:sz w:val="32"/>
                <w:szCs w:val="32"/>
              </w:rPr>
              <w:t>鸿科</w:t>
            </w:r>
            <w:proofErr w:type="gramEnd"/>
          </w:p>
        </w:tc>
        <w:tc>
          <w:tcPr>
            <w:tcW w:w="1088"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项目编号</w:t>
            </w:r>
            <w:r w:rsidRPr="00C379AF">
              <w:rPr>
                <w:rFonts w:ascii="华文仿宋" w:eastAsia="华文仿宋" w:hAnsi="华文仿宋"/>
                <w:sz w:val="32"/>
                <w:szCs w:val="32"/>
              </w:rPr>
              <w:t xml:space="preserve"> </w:t>
            </w:r>
          </w:p>
        </w:tc>
        <w:tc>
          <w:tcPr>
            <w:tcW w:w="4942" w:type="dxa"/>
            <w:gridSpan w:val="7"/>
            <w:vAlign w:val="center"/>
          </w:tcPr>
          <w:p w:rsidR="00C379AF" w:rsidRPr="00C379AF" w:rsidRDefault="00C379AF" w:rsidP="00241A9F">
            <w:pPr>
              <w:jc w:val="center"/>
              <w:rPr>
                <w:rFonts w:ascii="华文仿宋" w:eastAsia="华文仿宋" w:hAnsi="华文仿宋"/>
                <w:sz w:val="32"/>
                <w:szCs w:val="32"/>
              </w:rPr>
            </w:pPr>
          </w:p>
        </w:tc>
      </w:tr>
      <w:tr w:rsidR="00C379AF" w:rsidRPr="00C379AF" w:rsidTr="00241A9F">
        <w:trPr>
          <w:jc w:val="center"/>
        </w:trPr>
        <w:tc>
          <w:tcPr>
            <w:tcW w:w="1465" w:type="dxa"/>
            <w:gridSpan w:val="2"/>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项目资金（万元）</w:t>
            </w:r>
          </w:p>
        </w:tc>
        <w:tc>
          <w:tcPr>
            <w:tcW w:w="1522" w:type="dxa"/>
            <w:gridSpan w:val="2"/>
            <w:vAlign w:val="center"/>
          </w:tcPr>
          <w:p w:rsidR="00C379AF" w:rsidRPr="00C379AF" w:rsidRDefault="00C379AF" w:rsidP="00241A9F">
            <w:pPr>
              <w:jc w:val="center"/>
              <w:rPr>
                <w:rFonts w:ascii="华文仿宋" w:eastAsia="华文仿宋" w:hAnsi="华文仿宋"/>
                <w:sz w:val="32"/>
                <w:szCs w:val="32"/>
              </w:rPr>
            </w:pPr>
          </w:p>
        </w:tc>
        <w:tc>
          <w:tcPr>
            <w:tcW w:w="834"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年初预算数（</w:t>
            </w:r>
            <w:r w:rsidRPr="00C379AF">
              <w:rPr>
                <w:rFonts w:ascii="华文仿宋" w:eastAsia="华文仿宋" w:hAnsi="华文仿宋"/>
                <w:sz w:val="32"/>
                <w:szCs w:val="32"/>
              </w:rPr>
              <w:t>A</w:t>
            </w:r>
            <w:r w:rsidRPr="00C379AF">
              <w:rPr>
                <w:rFonts w:ascii="华文仿宋" w:eastAsia="华文仿宋" w:hAnsi="华文仿宋" w:hint="eastAsia"/>
                <w:sz w:val="32"/>
                <w:szCs w:val="32"/>
              </w:rPr>
              <w:t>）</w:t>
            </w:r>
          </w:p>
        </w:tc>
        <w:tc>
          <w:tcPr>
            <w:tcW w:w="1088"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全年执行数（</w:t>
            </w:r>
            <w:r w:rsidRPr="00C379AF">
              <w:rPr>
                <w:rFonts w:ascii="华文仿宋" w:eastAsia="华文仿宋" w:hAnsi="华文仿宋"/>
                <w:sz w:val="32"/>
                <w:szCs w:val="32"/>
              </w:rPr>
              <w:t>B</w:t>
            </w:r>
            <w:r w:rsidRPr="00C379AF">
              <w:rPr>
                <w:rFonts w:ascii="华文仿宋" w:eastAsia="华文仿宋" w:hAnsi="华文仿宋" w:hint="eastAsia"/>
                <w:sz w:val="32"/>
                <w:szCs w:val="32"/>
              </w:rPr>
              <w:t>）</w:t>
            </w:r>
          </w:p>
        </w:tc>
        <w:tc>
          <w:tcPr>
            <w:tcW w:w="1180"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分值（</w:t>
            </w:r>
            <w:r w:rsidRPr="00C379AF">
              <w:rPr>
                <w:rFonts w:ascii="华文仿宋" w:eastAsia="华文仿宋" w:hAnsi="华文仿宋"/>
                <w:sz w:val="32"/>
                <w:szCs w:val="32"/>
              </w:rPr>
              <w:t>10</w:t>
            </w:r>
            <w:r w:rsidRPr="00C379AF">
              <w:rPr>
                <w:rFonts w:ascii="华文仿宋" w:eastAsia="华文仿宋" w:hAnsi="华文仿宋" w:hint="eastAsia"/>
                <w:sz w:val="32"/>
                <w:szCs w:val="32"/>
              </w:rPr>
              <w:t>分）</w:t>
            </w:r>
          </w:p>
        </w:tc>
        <w:tc>
          <w:tcPr>
            <w:tcW w:w="1680"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执行率（</w:t>
            </w:r>
            <w:r w:rsidRPr="00C379AF">
              <w:rPr>
                <w:rFonts w:ascii="华文仿宋" w:eastAsia="华文仿宋" w:hAnsi="华文仿宋"/>
                <w:sz w:val="32"/>
                <w:szCs w:val="32"/>
              </w:rPr>
              <w:t>B/A</w:t>
            </w:r>
            <w:r w:rsidRPr="00C379AF">
              <w:rPr>
                <w:rFonts w:ascii="华文仿宋" w:eastAsia="华文仿宋" w:hAnsi="华文仿宋" w:hint="eastAsia"/>
                <w:sz w:val="32"/>
                <w:szCs w:val="32"/>
              </w:rPr>
              <w:t>）</w:t>
            </w:r>
          </w:p>
        </w:tc>
        <w:tc>
          <w:tcPr>
            <w:tcW w:w="792"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得分</w:t>
            </w:r>
          </w:p>
        </w:tc>
        <w:tc>
          <w:tcPr>
            <w:tcW w:w="1290" w:type="dxa"/>
            <w:gridSpan w:val="3"/>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得分计算方法</w:t>
            </w:r>
          </w:p>
        </w:tc>
      </w:tr>
      <w:tr w:rsidR="00C379AF" w:rsidRPr="00C379AF" w:rsidTr="00241A9F">
        <w:trPr>
          <w:jc w:val="center"/>
        </w:trPr>
        <w:tc>
          <w:tcPr>
            <w:tcW w:w="1465"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1522"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年度资金总额：</w:t>
            </w:r>
          </w:p>
        </w:tc>
        <w:tc>
          <w:tcPr>
            <w:tcW w:w="834"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6</w:t>
            </w:r>
          </w:p>
        </w:tc>
        <w:tc>
          <w:tcPr>
            <w:tcW w:w="1088"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6</w:t>
            </w:r>
          </w:p>
        </w:tc>
        <w:tc>
          <w:tcPr>
            <w:tcW w:w="1180"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1680"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100</w:t>
            </w:r>
            <w:r w:rsidRPr="00C379AF">
              <w:rPr>
                <w:rFonts w:ascii="华文仿宋" w:eastAsia="华文仿宋" w:hAnsi="华文仿宋" w:hint="eastAsia"/>
                <w:sz w:val="32"/>
                <w:szCs w:val="32"/>
              </w:rPr>
              <w:t>％</w:t>
            </w:r>
          </w:p>
        </w:tc>
        <w:tc>
          <w:tcPr>
            <w:tcW w:w="792"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236" w:type="dxa"/>
            <w:vAlign w:val="center"/>
          </w:tcPr>
          <w:p w:rsidR="00C379AF" w:rsidRPr="00C379AF" w:rsidRDefault="00C379AF" w:rsidP="00241A9F">
            <w:pPr>
              <w:jc w:val="center"/>
              <w:rPr>
                <w:rFonts w:ascii="华文仿宋" w:eastAsia="华文仿宋" w:hAnsi="华文仿宋"/>
                <w:sz w:val="32"/>
                <w:szCs w:val="32"/>
              </w:rPr>
            </w:pPr>
          </w:p>
        </w:tc>
        <w:tc>
          <w:tcPr>
            <w:tcW w:w="1054" w:type="dxa"/>
            <w:gridSpan w:val="2"/>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执行率</w:t>
            </w:r>
            <w:r w:rsidRPr="00C379AF">
              <w:rPr>
                <w:rFonts w:ascii="华文仿宋" w:eastAsia="华文仿宋" w:hAnsi="华文仿宋"/>
                <w:sz w:val="32"/>
                <w:szCs w:val="32"/>
              </w:rPr>
              <w:t>*</w:t>
            </w:r>
            <w:r w:rsidRPr="00C379AF">
              <w:rPr>
                <w:rFonts w:ascii="华文仿宋" w:eastAsia="华文仿宋" w:hAnsi="华文仿宋" w:hint="eastAsia"/>
                <w:sz w:val="32"/>
                <w:szCs w:val="32"/>
              </w:rPr>
              <w:t>该指标分值，最高不得超过分值上限</w:t>
            </w:r>
          </w:p>
        </w:tc>
      </w:tr>
      <w:tr w:rsidR="00C379AF" w:rsidRPr="00C379AF" w:rsidTr="00241A9F">
        <w:trPr>
          <w:jc w:val="center"/>
        </w:trPr>
        <w:tc>
          <w:tcPr>
            <w:tcW w:w="1465"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1522"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其中：本年一般公共预算拨款</w:t>
            </w:r>
          </w:p>
        </w:tc>
        <w:tc>
          <w:tcPr>
            <w:tcW w:w="834"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6</w:t>
            </w:r>
          </w:p>
        </w:tc>
        <w:tc>
          <w:tcPr>
            <w:tcW w:w="1088"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6</w:t>
            </w:r>
          </w:p>
        </w:tc>
        <w:tc>
          <w:tcPr>
            <w:tcW w:w="1180"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1680"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100</w:t>
            </w:r>
            <w:r w:rsidRPr="00C379AF">
              <w:rPr>
                <w:rFonts w:ascii="华文仿宋" w:eastAsia="华文仿宋" w:hAnsi="华文仿宋" w:hint="eastAsia"/>
                <w:sz w:val="32"/>
                <w:szCs w:val="32"/>
              </w:rPr>
              <w:t>％</w:t>
            </w:r>
          </w:p>
        </w:tc>
        <w:tc>
          <w:tcPr>
            <w:tcW w:w="792"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236" w:type="dxa"/>
            <w:vAlign w:val="center"/>
          </w:tcPr>
          <w:p w:rsidR="00C379AF" w:rsidRPr="00C379AF" w:rsidRDefault="00C379AF" w:rsidP="00241A9F">
            <w:pPr>
              <w:jc w:val="center"/>
              <w:rPr>
                <w:rFonts w:ascii="华文仿宋" w:eastAsia="华文仿宋" w:hAnsi="华文仿宋"/>
                <w:sz w:val="32"/>
                <w:szCs w:val="32"/>
              </w:rPr>
            </w:pPr>
          </w:p>
        </w:tc>
        <w:tc>
          <w:tcPr>
            <w:tcW w:w="1054" w:type="dxa"/>
            <w:gridSpan w:val="2"/>
            <w:vMerge/>
            <w:vAlign w:val="center"/>
          </w:tcPr>
          <w:p w:rsidR="00C379AF" w:rsidRPr="00C379AF" w:rsidRDefault="00C379AF" w:rsidP="00241A9F">
            <w:pPr>
              <w:jc w:val="center"/>
              <w:rPr>
                <w:rFonts w:ascii="华文仿宋" w:eastAsia="华文仿宋" w:hAnsi="华文仿宋"/>
                <w:sz w:val="32"/>
                <w:szCs w:val="32"/>
              </w:rPr>
            </w:pPr>
          </w:p>
        </w:tc>
      </w:tr>
      <w:tr w:rsidR="00C379AF" w:rsidRPr="00C379AF" w:rsidTr="00241A9F">
        <w:trPr>
          <w:jc w:val="center"/>
        </w:trPr>
        <w:tc>
          <w:tcPr>
            <w:tcW w:w="1465"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1522"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其他资金</w:t>
            </w:r>
          </w:p>
        </w:tc>
        <w:tc>
          <w:tcPr>
            <w:tcW w:w="834" w:type="dxa"/>
            <w:gridSpan w:val="2"/>
            <w:vAlign w:val="center"/>
          </w:tcPr>
          <w:p w:rsidR="00C379AF" w:rsidRPr="00C379AF" w:rsidRDefault="00C379AF" w:rsidP="00241A9F">
            <w:pPr>
              <w:jc w:val="center"/>
              <w:rPr>
                <w:rFonts w:ascii="华文仿宋" w:eastAsia="华文仿宋" w:hAnsi="华文仿宋"/>
                <w:sz w:val="32"/>
                <w:szCs w:val="32"/>
              </w:rPr>
            </w:pPr>
          </w:p>
        </w:tc>
        <w:tc>
          <w:tcPr>
            <w:tcW w:w="1088" w:type="dxa"/>
            <w:vAlign w:val="center"/>
          </w:tcPr>
          <w:p w:rsidR="00C379AF" w:rsidRPr="00C379AF" w:rsidRDefault="00C379AF" w:rsidP="00241A9F">
            <w:pPr>
              <w:jc w:val="center"/>
              <w:rPr>
                <w:rFonts w:ascii="华文仿宋" w:eastAsia="华文仿宋" w:hAnsi="华文仿宋"/>
                <w:sz w:val="32"/>
                <w:szCs w:val="32"/>
              </w:rPr>
            </w:pPr>
          </w:p>
        </w:tc>
        <w:tc>
          <w:tcPr>
            <w:tcW w:w="1180" w:type="dxa"/>
            <w:gridSpan w:val="2"/>
            <w:vAlign w:val="center"/>
          </w:tcPr>
          <w:p w:rsidR="00C379AF" w:rsidRPr="00C379AF" w:rsidRDefault="00C379AF" w:rsidP="00241A9F">
            <w:pPr>
              <w:jc w:val="center"/>
              <w:rPr>
                <w:rFonts w:ascii="华文仿宋" w:eastAsia="华文仿宋" w:hAnsi="华文仿宋"/>
                <w:sz w:val="32"/>
                <w:szCs w:val="32"/>
              </w:rPr>
            </w:pPr>
          </w:p>
        </w:tc>
        <w:tc>
          <w:tcPr>
            <w:tcW w:w="1680" w:type="dxa"/>
            <w:vAlign w:val="center"/>
          </w:tcPr>
          <w:p w:rsidR="00C379AF" w:rsidRPr="00C379AF" w:rsidRDefault="00C379AF" w:rsidP="00241A9F">
            <w:pPr>
              <w:jc w:val="center"/>
              <w:rPr>
                <w:rFonts w:ascii="华文仿宋" w:eastAsia="华文仿宋" w:hAnsi="华文仿宋"/>
                <w:sz w:val="32"/>
                <w:szCs w:val="32"/>
              </w:rPr>
            </w:pPr>
          </w:p>
        </w:tc>
        <w:tc>
          <w:tcPr>
            <w:tcW w:w="792" w:type="dxa"/>
            <w:vAlign w:val="center"/>
          </w:tcPr>
          <w:p w:rsidR="00C379AF" w:rsidRPr="00C379AF" w:rsidRDefault="00C379AF" w:rsidP="00241A9F">
            <w:pPr>
              <w:jc w:val="center"/>
              <w:rPr>
                <w:rFonts w:ascii="华文仿宋" w:eastAsia="华文仿宋" w:hAnsi="华文仿宋"/>
                <w:sz w:val="32"/>
                <w:szCs w:val="32"/>
              </w:rPr>
            </w:pPr>
          </w:p>
        </w:tc>
        <w:tc>
          <w:tcPr>
            <w:tcW w:w="236" w:type="dxa"/>
            <w:vAlign w:val="center"/>
          </w:tcPr>
          <w:p w:rsidR="00C379AF" w:rsidRPr="00C379AF" w:rsidRDefault="00C379AF" w:rsidP="00241A9F">
            <w:pPr>
              <w:jc w:val="center"/>
              <w:rPr>
                <w:rFonts w:ascii="华文仿宋" w:eastAsia="华文仿宋" w:hAnsi="华文仿宋"/>
                <w:sz w:val="32"/>
                <w:szCs w:val="32"/>
              </w:rPr>
            </w:pPr>
          </w:p>
        </w:tc>
        <w:tc>
          <w:tcPr>
            <w:tcW w:w="1054" w:type="dxa"/>
            <w:gridSpan w:val="2"/>
            <w:vMerge/>
            <w:vAlign w:val="center"/>
          </w:tcPr>
          <w:p w:rsidR="00C379AF" w:rsidRPr="00C379AF" w:rsidRDefault="00C379AF" w:rsidP="00241A9F">
            <w:pPr>
              <w:jc w:val="center"/>
              <w:rPr>
                <w:rFonts w:ascii="华文仿宋" w:eastAsia="华文仿宋" w:hAnsi="华文仿宋"/>
                <w:sz w:val="32"/>
                <w:szCs w:val="32"/>
              </w:rPr>
            </w:pPr>
          </w:p>
        </w:tc>
      </w:tr>
      <w:tr w:rsidR="00C379AF" w:rsidRPr="00C379AF" w:rsidTr="00241A9F">
        <w:trPr>
          <w:jc w:val="center"/>
        </w:trPr>
        <w:tc>
          <w:tcPr>
            <w:tcW w:w="376"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绩效指</w:t>
            </w:r>
            <w:r w:rsidRPr="00C379AF">
              <w:rPr>
                <w:rFonts w:ascii="华文仿宋" w:eastAsia="华文仿宋" w:hAnsi="华文仿宋" w:hint="eastAsia"/>
                <w:sz w:val="32"/>
                <w:szCs w:val="32"/>
              </w:rPr>
              <w:lastRenderedPageBreak/>
              <w:t>标</w:t>
            </w:r>
          </w:p>
        </w:tc>
        <w:tc>
          <w:tcPr>
            <w:tcW w:w="108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lastRenderedPageBreak/>
              <w:t>一级指标</w:t>
            </w:r>
          </w:p>
        </w:tc>
        <w:tc>
          <w:tcPr>
            <w:tcW w:w="588"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分值</w:t>
            </w:r>
          </w:p>
        </w:tc>
        <w:tc>
          <w:tcPr>
            <w:tcW w:w="10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二级指标</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分值</w:t>
            </w: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三级指标</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分值</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说明</w:t>
            </w: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得分</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产出</w:t>
            </w:r>
            <w:r w:rsidRPr="00C379AF">
              <w:rPr>
                <w:rFonts w:ascii="华文仿宋" w:eastAsia="华文仿宋" w:hAnsi="华文仿宋" w:hint="eastAsia"/>
                <w:sz w:val="32"/>
                <w:szCs w:val="32"/>
              </w:rPr>
              <w:lastRenderedPageBreak/>
              <w:t>指标</w:t>
            </w:r>
          </w:p>
        </w:tc>
        <w:tc>
          <w:tcPr>
            <w:tcW w:w="588"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lastRenderedPageBreak/>
              <w:t>50</w:t>
            </w:r>
          </w:p>
          <w:p w:rsidR="00C379AF" w:rsidRPr="00C379AF" w:rsidRDefault="00C379AF" w:rsidP="00241A9F">
            <w:pPr>
              <w:jc w:val="center"/>
              <w:rPr>
                <w:rFonts w:ascii="华文仿宋" w:eastAsia="华文仿宋" w:hAnsi="华文仿宋"/>
                <w:sz w:val="32"/>
                <w:szCs w:val="32"/>
              </w:rPr>
            </w:pPr>
          </w:p>
        </w:tc>
        <w:tc>
          <w:tcPr>
            <w:tcW w:w="1059" w:type="dxa"/>
            <w:gridSpan w:val="2"/>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lastRenderedPageBreak/>
              <w:t>资金</w:t>
            </w:r>
            <w:r w:rsidRPr="00C379AF">
              <w:rPr>
                <w:rFonts w:ascii="华文仿宋" w:eastAsia="华文仿宋" w:hAnsi="华文仿宋" w:hint="eastAsia"/>
                <w:sz w:val="32"/>
                <w:szCs w:val="32"/>
              </w:rPr>
              <w:lastRenderedPageBreak/>
              <w:t>落实</w:t>
            </w:r>
          </w:p>
        </w:tc>
        <w:tc>
          <w:tcPr>
            <w:tcW w:w="709"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lastRenderedPageBreak/>
              <w:t>10</w:t>
            </w: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项目资金</w:t>
            </w:r>
            <w:r w:rsidRPr="00C379AF">
              <w:rPr>
                <w:rFonts w:ascii="华文仿宋" w:eastAsia="华文仿宋" w:hAnsi="华文仿宋" w:hint="eastAsia"/>
                <w:sz w:val="32"/>
                <w:szCs w:val="32"/>
              </w:rPr>
              <w:lastRenderedPageBreak/>
              <w:t>管理</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lastRenderedPageBreak/>
              <w:t>6</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5</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709" w:type="dxa"/>
            <w:vMerge/>
            <w:vAlign w:val="center"/>
          </w:tcPr>
          <w:p w:rsidR="00C379AF" w:rsidRPr="00C379AF" w:rsidRDefault="00C379AF" w:rsidP="00241A9F">
            <w:pPr>
              <w:jc w:val="center"/>
              <w:rPr>
                <w:rFonts w:ascii="华文仿宋" w:eastAsia="华文仿宋" w:hAnsi="华文仿宋"/>
                <w:sz w:val="32"/>
                <w:szCs w:val="32"/>
              </w:rPr>
            </w:pP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资金到位及时</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4</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4</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项目管理</w:t>
            </w:r>
          </w:p>
        </w:tc>
        <w:tc>
          <w:tcPr>
            <w:tcW w:w="709"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资料报送情况</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4</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2</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709" w:type="dxa"/>
            <w:vMerge/>
            <w:vAlign w:val="center"/>
          </w:tcPr>
          <w:p w:rsidR="00C379AF" w:rsidRPr="00C379AF" w:rsidRDefault="00C379AF" w:rsidP="00241A9F">
            <w:pPr>
              <w:jc w:val="center"/>
              <w:rPr>
                <w:rFonts w:ascii="华文仿宋" w:eastAsia="华文仿宋" w:hAnsi="华文仿宋"/>
                <w:sz w:val="32"/>
                <w:szCs w:val="32"/>
              </w:rPr>
            </w:pP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项目管理规范</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2</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709" w:type="dxa"/>
            <w:vMerge/>
            <w:vAlign w:val="center"/>
          </w:tcPr>
          <w:p w:rsidR="00C379AF" w:rsidRPr="00C379AF" w:rsidRDefault="00C379AF" w:rsidP="00241A9F">
            <w:pPr>
              <w:jc w:val="center"/>
              <w:rPr>
                <w:rFonts w:ascii="华文仿宋" w:eastAsia="华文仿宋" w:hAnsi="华文仿宋"/>
                <w:sz w:val="32"/>
                <w:szCs w:val="32"/>
              </w:rPr>
            </w:pP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项目监督检查</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4</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2</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财务管理</w:t>
            </w:r>
          </w:p>
        </w:tc>
        <w:tc>
          <w:tcPr>
            <w:tcW w:w="709"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财务管理规范</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4</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2</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709" w:type="dxa"/>
            <w:vMerge/>
            <w:vAlign w:val="center"/>
          </w:tcPr>
          <w:p w:rsidR="00C379AF" w:rsidRPr="00C379AF" w:rsidRDefault="00C379AF" w:rsidP="00241A9F">
            <w:pPr>
              <w:jc w:val="center"/>
              <w:rPr>
                <w:rFonts w:ascii="华文仿宋" w:eastAsia="华文仿宋" w:hAnsi="华文仿宋"/>
                <w:sz w:val="32"/>
                <w:szCs w:val="32"/>
              </w:rPr>
            </w:pP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资金使用合</w:t>
            </w:r>
            <w:proofErr w:type="gramStart"/>
            <w:r w:rsidRPr="00C379AF">
              <w:rPr>
                <w:rFonts w:ascii="华文仿宋" w:eastAsia="华文仿宋" w:hAnsi="华文仿宋" w:hint="eastAsia"/>
                <w:sz w:val="32"/>
                <w:szCs w:val="32"/>
              </w:rPr>
              <w:t>规</w:t>
            </w:r>
            <w:proofErr w:type="gramEnd"/>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6</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4</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项目产出</w:t>
            </w:r>
          </w:p>
        </w:tc>
        <w:tc>
          <w:tcPr>
            <w:tcW w:w="709"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20</w:t>
            </w: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完成内容一致</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8</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709" w:type="dxa"/>
            <w:vMerge/>
            <w:vAlign w:val="center"/>
          </w:tcPr>
          <w:p w:rsidR="00C379AF" w:rsidRPr="00C379AF" w:rsidRDefault="00C379AF" w:rsidP="00241A9F">
            <w:pPr>
              <w:jc w:val="center"/>
              <w:rPr>
                <w:rFonts w:ascii="华文仿宋" w:eastAsia="华文仿宋" w:hAnsi="华文仿宋"/>
                <w:sz w:val="32"/>
                <w:szCs w:val="32"/>
              </w:rPr>
            </w:pP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项目目标实现</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8</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效益指标</w:t>
            </w:r>
          </w:p>
        </w:tc>
        <w:tc>
          <w:tcPr>
            <w:tcW w:w="588"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30</w:t>
            </w:r>
          </w:p>
        </w:tc>
        <w:tc>
          <w:tcPr>
            <w:tcW w:w="1059" w:type="dxa"/>
            <w:gridSpan w:val="2"/>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项目申报</w:t>
            </w:r>
          </w:p>
        </w:tc>
        <w:tc>
          <w:tcPr>
            <w:tcW w:w="709"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6</w:t>
            </w: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项目申报公开</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2</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2</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709" w:type="dxa"/>
            <w:vMerge/>
            <w:vAlign w:val="center"/>
          </w:tcPr>
          <w:p w:rsidR="00C379AF" w:rsidRPr="00C379AF" w:rsidRDefault="00C379AF" w:rsidP="00241A9F">
            <w:pPr>
              <w:jc w:val="center"/>
              <w:rPr>
                <w:rFonts w:ascii="华文仿宋" w:eastAsia="华文仿宋" w:hAnsi="华文仿宋"/>
                <w:sz w:val="32"/>
                <w:szCs w:val="32"/>
              </w:rPr>
            </w:pP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项目遴选评审</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4</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6</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w:t>
            </w:r>
            <w:r w:rsidRPr="00C379AF">
              <w:rPr>
                <w:rFonts w:ascii="华文仿宋" w:eastAsia="华文仿宋" w:hAnsi="华文仿宋" w:hint="eastAsia"/>
                <w:sz w:val="32"/>
                <w:szCs w:val="32"/>
              </w:rPr>
              <w:lastRenderedPageBreak/>
              <w:t>效益</w:t>
            </w:r>
          </w:p>
        </w:tc>
        <w:tc>
          <w:tcPr>
            <w:tcW w:w="709"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lastRenderedPageBreak/>
              <w:t>24</w:t>
            </w: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经济效益</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8</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4</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709" w:type="dxa"/>
            <w:vMerge/>
            <w:vAlign w:val="center"/>
          </w:tcPr>
          <w:p w:rsidR="00C379AF" w:rsidRPr="00C379AF" w:rsidRDefault="00C379AF" w:rsidP="00241A9F">
            <w:pPr>
              <w:jc w:val="center"/>
              <w:rPr>
                <w:rFonts w:ascii="华文仿宋" w:eastAsia="华文仿宋" w:hAnsi="华文仿宋"/>
                <w:sz w:val="32"/>
                <w:szCs w:val="32"/>
              </w:rPr>
            </w:pP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社会效益</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8</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8</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709" w:type="dxa"/>
            <w:vMerge/>
            <w:vAlign w:val="center"/>
          </w:tcPr>
          <w:p w:rsidR="00C379AF" w:rsidRPr="00C379AF" w:rsidRDefault="00C379AF" w:rsidP="00241A9F">
            <w:pPr>
              <w:jc w:val="center"/>
              <w:rPr>
                <w:rFonts w:ascii="华文仿宋" w:eastAsia="华文仿宋" w:hAnsi="华文仿宋"/>
                <w:sz w:val="32"/>
                <w:szCs w:val="32"/>
              </w:rPr>
            </w:pP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生态效益</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8</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8</w:t>
            </w:r>
          </w:p>
        </w:tc>
      </w:tr>
      <w:tr w:rsidR="00C379AF" w:rsidRPr="00C379AF" w:rsidTr="00241A9F">
        <w:trPr>
          <w:trHeight w:val="393"/>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项目预算执行率</w:t>
            </w:r>
          </w:p>
        </w:tc>
        <w:tc>
          <w:tcPr>
            <w:tcW w:w="588"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4036" w:type="dxa"/>
            <w:gridSpan w:val="6"/>
            <w:vAlign w:val="center"/>
          </w:tcPr>
          <w:p w:rsidR="00C379AF" w:rsidRPr="00C379AF" w:rsidRDefault="00C379AF" w:rsidP="00241A9F">
            <w:pPr>
              <w:jc w:val="center"/>
              <w:rPr>
                <w:rFonts w:ascii="华文仿宋" w:eastAsia="华文仿宋" w:hAnsi="华文仿宋"/>
                <w:sz w:val="32"/>
                <w:szCs w:val="32"/>
              </w:rPr>
            </w:pPr>
          </w:p>
        </w:tc>
        <w:tc>
          <w:tcPr>
            <w:tcW w:w="3762" w:type="dxa"/>
            <w:gridSpan w:val="5"/>
            <w:vAlign w:val="center"/>
          </w:tcPr>
          <w:p w:rsidR="00C379AF" w:rsidRPr="00C379AF" w:rsidRDefault="00C379AF" w:rsidP="00241A9F">
            <w:pPr>
              <w:jc w:val="center"/>
              <w:rPr>
                <w:rFonts w:ascii="华文仿宋" w:eastAsia="华文仿宋" w:hAnsi="华文仿宋"/>
                <w:sz w:val="32"/>
                <w:szCs w:val="32"/>
              </w:rPr>
            </w:pPr>
          </w:p>
        </w:tc>
      </w:tr>
      <w:tr w:rsidR="00C379AF" w:rsidRPr="00C379AF" w:rsidTr="00241A9F">
        <w:trPr>
          <w:trHeight w:val="615"/>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满意度指标</w:t>
            </w:r>
          </w:p>
        </w:tc>
        <w:tc>
          <w:tcPr>
            <w:tcW w:w="588"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10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服务对象满意度</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2268" w:type="dxa"/>
            <w:gridSpan w:val="3"/>
            <w:vAlign w:val="center"/>
          </w:tcPr>
          <w:p w:rsidR="00C379AF" w:rsidRPr="00C379AF" w:rsidRDefault="00C379AF" w:rsidP="00241A9F">
            <w:pPr>
              <w:jc w:val="center"/>
              <w:rPr>
                <w:rFonts w:ascii="华文仿宋" w:eastAsia="华文仿宋" w:hAnsi="华文仿宋"/>
                <w:sz w:val="32"/>
                <w:szCs w:val="32"/>
              </w:rPr>
            </w:pPr>
          </w:p>
        </w:tc>
        <w:tc>
          <w:tcPr>
            <w:tcW w:w="3762" w:type="dxa"/>
            <w:gridSpan w:val="5"/>
            <w:vAlign w:val="center"/>
          </w:tcPr>
          <w:p w:rsidR="00C379AF" w:rsidRPr="00C379AF" w:rsidRDefault="00C379AF" w:rsidP="00241A9F">
            <w:pPr>
              <w:jc w:val="left"/>
              <w:rPr>
                <w:rFonts w:ascii="华文仿宋" w:eastAsia="华文仿宋" w:hAnsi="华文仿宋"/>
                <w:sz w:val="32"/>
                <w:szCs w:val="32"/>
              </w:rPr>
            </w:pPr>
            <w:r w:rsidRPr="00C379AF">
              <w:rPr>
                <w:rFonts w:ascii="华文仿宋" w:eastAsia="华文仿宋" w:hAnsi="华文仿宋" w:hint="eastAsia"/>
                <w:sz w:val="32"/>
                <w:szCs w:val="32"/>
              </w:rPr>
              <w:t>总分</w:t>
            </w:r>
            <w:r w:rsidRPr="00C379AF">
              <w:rPr>
                <w:rFonts w:ascii="华文仿宋" w:eastAsia="华文仿宋" w:hAnsi="华文仿宋"/>
                <w:sz w:val="32"/>
                <w:szCs w:val="32"/>
              </w:rPr>
              <w:t>81</w:t>
            </w:r>
          </w:p>
        </w:tc>
      </w:tr>
    </w:tbl>
    <w:p w:rsidR="00C379AF" w:rsidRPr="00C379AF" w:rsidRDefault="00C379AF" w:rsidP="00C379AF">
      <w:pPr>
        <w:snapToGrid w:val="0"/>
        <w:spacing w:line="600" w:lineRule="exact"/>
        <w:rPr>
          <w:rFonts w:ascii="华文仿宋" w:eastAsia="华文仿宋" w:hAnsi="华文仿宋" w:cs="黑体"/>
          <w:bCs/>
          <w:sz w:val="32"/>
          <w:szCs w:val="32"/>
        </w:rPr>
      </w:pPr>
      <w:r w:rsidRPr="00C379AF">
        <w:rPr>
          <w:rFonts w:ascii="华文仿宋" w:eastAsia="华文仿宋" w:hAnsi="华文仿宋" w:cs="黑体" w:hint="eastAsia"/>
          <w:bCs/>
          <w:sz w:val="32"/>
          <w:szCs w:val="32"/>
        </w:rPr>
        <w:t>四、绩效评价分析</w:t>
      </w:r>
    </w:p>
    <w:p w:rsidR="00C379AF" w:rsidRPr="00C379AF" w:rsidRDefault="00C379AF" w:rsidP="00C379AF">
      <w:pPr>
        <w:snapToGrid w:val="0"/>
        <w:spacing w:line="600" w:lineRule="exact"/>
        <w:rPr>
          <w:rFonts w:ascii="华文仿宋" w:eastAsia="华文仿宋" w:hAnsi="华文仿宋"/>
          <w:b/>
          <w:sz w:val="32"/>
          <w:szCs w:val="32"/>
        </w:rPr>
      </w:pPr>
      <w:r w:rsidRPr="00C379AF">
        <w:rPr>
          <w:rFonts w:ascii="华文仿宋" w:eastAsia="华文仿宋" w:hAnsi="华文仿宋" w:hint="eastAsia"/>
          <w:b/>
          <w:sz w:val="32"/>
          <w:szCs w:val="32"/>
        </w:rPr>
        <w:t>（一）项目决策情况</w:t>
      </w:r>
    </w:p>
    <w:p w:rsidR="00C379AF" w:rsidRPr="00C379AF" w:rsidRDefault="00C379AF" w:rsidP="00C379AF">
      <w:pPr>
        <w:snapToGrid w:val="0"/>
        <w:spacing w:line="600" w:lineRule="exact"/>
        <w:ind w:firstLineChars="196" w:firstLine="627"/>
        <w:rPr>
          <w:rFonts w:ascii="华文仿宋" w:eastAsia="华文仿宋" w:hAnsi="华文仿宋"/>
          <w:b/>
          <w:sz w:val="32"/>
          <w:szCs w:val="32"/>
        </w:rPr>
      </w:pPr>
      <w:r w:rsidRPr="00C379AF">
        <w:rPr>
          <w:rFonts w:ascii="华文仿宋" w:eastAsia="华文仿宋" w:hAnsi="华文仿宋" w:cs="仿宋_GB2312" w:hint="eastAsia"/>
          <w:color w:val="000000"/>
          <w:kern w:val="0"/>
          <w:sz w:val="32"/>
          <w:szCs w:val="32"/>
          <w:shd w:val="clear" w:color="auto" w:fill="FFFFFF"/>
        </w:rPr>
        <w:t>通过藏文图书馆展现我州藏文化的繁荣发展，完善我州文化体系建设，促进我州文化繁荣发展。</w:t>
      </w:r>
    </w:p>
    <w:p w:rsidR="00C379AF" w:rsidRPr="00C379AF" w:rsidRDefault="00C379AF" w:rsidP="00C379AF">
      <w:pPr>
        <w:snapToGrid w:val="0"/>
        <w:spacing w:line="600" w:lineRule="exact"/>
        <w:rPr>
          <w:rFonts w:ascii="华文仿宋" w:eastAsia="华文仿宋" w:hAnsi="华文仿宋"/>
          <w:b/>
          <w:sz w:val="32"/>
          <w:szCs w:val="32"/>
        </w:rPr>
      </w:pPr>
      <w:r w:rsidRPr="00C379AF">
        <w:rPr>
          <w:rFonts w:ascii="华文仿宋" w:eastAsia="华文仿宋" w:hAnsi="华文仿宋" w:hint="eastAsia"/>
          <w:b/>
          <w:sz w:val="32"/>
          <w:szCs w:val="32"/>
        </w:rPr>
        <w:t>（二）项目管理情况</w:t>
      </w:r>
    </w:p>
    <w:p w:rsidR="00C379AF" w:rsidRPr="00C379AF" w:rsidRDefault="00C379AF" w:rsidP="00C379AF">
      <w:pPr>
        <w:snapToGrid w:val="0"/>
        <w:spacing w:line="600" w:lineRule="exact"/>
        <w:ind w:firstLineChars="200" w:firstLine="640"/>
        <w:rPr>
          <w:rFonts w:ascii="华文仿宋" w:eastAsia="华文仿宋" w:hAnsi="华文仿宋"/>
          <w:b/>
          <w:sz w:val="32"/>
          <w:szCs w:val="32"/>
        </w:rPr>
      </w:pPr>
      <w:r w:rsidRPr="00C379AF">
        <w:rPr>
          <w:rFonts w:ascii="华文仿宋" w:eastAsia="华文仿宋" w:hAnsi="华文仿宋" w:cs="仿宋_GB2312" w:hint="eastAsia"/>
          <w:color w:val="000000"/>
          <w:kern w:val="0"/>
          <w:sz w:val="32"/>
          <w:szCs w:val="32"/>
          <w:shd w:val="clear" w:color="auto" w:fill="FFFFFF"/>
        </w:rPr>
        <w:t>在购置藏文图书中，购买有特色、突出重点的藏文书籍、文献、资料等。</w:t>
      </w:r>
    </w:p>
    <w:p w:rsidR="00C379AF" w:rsidRPr="00C379AF" w:rsidRDefault="00C379AF" w:rsidP="00C379AF">
      <w:pPr>
        <w:snapToGrid w:val="0"/>
        <w:spacing w:line="600" w:lineRule="exact"/>
        <w:rPr>
          <w:rFonts w:ascii="华文仿宋" w:eastAsia="华文仿宋" w:hAnsi="华文仿宋"/>
          <w:b/>
          <w:sz w:val="32"/>
          <w:szCs w:val="32"/>
        </w:rPr>
      </w:pPr>
      <w:r w:rsidRPr="00C379AF">
        <w:rPr>
          <w:rFonts w:ascii="华文仿宋" w:eastAsia="华文仿宋" w:hAnsi="华文仿宋" w:hint="eastAsia"/>
          <w:b/>
          <w:sz w:val="32"/>
          <w:szCs w:val="32"/>
        </w:rPr>
        <w:t>（三）项目产出情况</w:t>
      </w:r>
    </w:p>
    <w:p w:rsidR="00C379AF" w:rsidRPr="00C379AF" w:rsidRDefault="00C379AF" w:rsidP="00C379AF">
      <w:pPr>
        <w:snapToGrid w:val="0"/>
        <w:spacing w:line="600" w:lineRule="exact"/>
        <w:ind w:firstLineChars="100" w:firstLine="320"/>
        <w:rPr>
          <w:rFonts w:ascii="华文仿宋" w:eastAsia="华文仿宋" w:hAnsi="华文仿宋"/>
          <w:b/>
          <w:sz w:val="32"/>
          <w:szCs w:val="32"/>
        </w:rPr>
      </w:pPr>
      <w:r w:rsidRPr="00C379AF">
        <w:rPr>
          <w:rFonts w:ascii="华文仿宋" w:eastAsia="华文仿宋" w:hAnsi="华文仿宋" w:cs="仿宋_GB2312" w:hint="eastAsia"/>
          <w:color w:val="000000"/>
          <w:kern w:val="0"/>
          <w:sz w:val="32"/>
          <w:szCs w:val="32"/>
          <w:shd w:val="clear" w:color="auto" w:fill="FFFFFF"/>
        </w:rPr>
        <w:t>购置各种藏文图书，文献，资料等，进一步丰富我州藏文图书馆藏内容。</w:t>
      </w:r>
    </w:p>
    <w:p w:rsidR="00C379AF" w:rsidRPr="00C379AF" w:rsidRDefault="00C379AF" w:rsidP="00C379AF">
      <w:pPr>
        <w:snapToGrid w:val="0"/>
        <w:spacing w:line="600" w:lineRule="exact"/>
        <w:rPr>
          <w:rFonts w:ascii="华文仿宋" w:eastAsia="华文仿宋" w:hAnsi="华文仿宋"/>
          <w:b/>
          <w:sz w:val="32"/>
          <w:szCs w:val="32"/>
        </w:rPr>
      </w:pPr>
      <w:r w:rsidRPr="00C379AF">
        <w:rPr>
          <w:rFonts w:ascii="华文仿宋" w:eastAsia="华文仿宋" w:hAnsi="华文仿宋" w:hint="eastAsia"/>
          <w:b/>
          <w:sz w:val="32"/>
          <w:szCs w:val="32"/>
        </w:rPr>
        <w:t>（四）项目效益情况。</w:t>
      </w:r>
    </w:p>
    <w:p w:rsidR="00C379AF" w:rsidRPr="00C379AF" w:rsidRDefault="00C379AF" w:rsidP="00C379AF">
      <w:pPr>
        <w:snapToGrid w:val="0"/>
        <w:spacing w:line="600" w:lineRule="exact"/>
        <w:ind w:firstLineChars="196" w:firstLine="627"/>
        <w:rPr>
          <w:rFonts w:ascii="华文仿宋" w:eastAsia="华文仿宋" w:hAnsi="华文仿宋"/>
          <w:b/>
          <w:sz w:val="32"/>
          <w:szCs w:val="32"/>
        </w:rPr>
      </w:pPr>
      <w:r w:rsidRPr="00C379AF">
        <w:rPr>
          <w:rFonts w:ascii="华文仿宋" w:eastAsia="华文仿宋" w:hAnsi="华文仿宋" w:cs="仿宋_GB2312" w:hint="eastAsia"/>
          <w:color w:val="000000"/>
          <w:kern w:val="0"/>
          <w:sz w:val="32"/>
          <w:szCs w:val="32"/>
          <w:shd w:val="clear" w:color="auto" w:fill="FFFFFF"/>
        </w:rPr>
        <w:t>迅捷有效的查阅我州藏文化资料，完善我州文化体系建</w:t>
      </w:r>
      <w:r w:rsidRPr="00C379AF">
        <w:rPr>
          <w:rFonts w:ascii="华文仿宋" w:eastAsia="华文仿宋" w:hAnsi="华文仿宋" w:cs="仿宋_GB2312" w:hint="eastAsia"/>
          <w:color w:val="000000"/>
          <w:kern w:val="0"/>
          <w:sz w:val="32"/>
          <w:szCs w:val="32"/>
          <w:shd w:val="clear" w:color="auto" w:fill="FFFFFF"/>
        </w:rPr>
        <w:lastRenderedPageBreak/>
        <w:t>设，促进我州文化繁荣发展。</w:t>
      </w:r>
    </w:p>
    <w:p w:rsidR="00C379AF" w:rsidRPr="00C379AF" w:rsidRDefault="00C379AF" w:rsidP="00C379AF">
      <w:pPr>
        <w:snapToGrid w:val="0"/>
        <w:spacing w:line="600" w:lineRule="exact"/>
        <w:rPr>
          <w:rFonts w:ascii="华文仿宋" w:eastAsia="华文仿宋" w:hAnsi="华文仿宋"/>
          <w:sz w:val="32"/>
          <w:szCs w:val="32"/>
        </w:rPr>
      </w:pPr>
      <w:r w:rsidRPr="00C379AF">
        <w:rPr>
          <w:rFonts w:ascii="华文仿宋" w:eastAsia="华文仿宋" w:hAnsi="华文仿宋" w:hint="eastAsia"/>
          <w:sz w:val="32"/>
          <w:szCs w:val="32"/>
        </w:rPr>
        <w:t>五、存在主要问题</w:t>
      </w:r>
    </w:p>
    <w:p w:rsidR="00C379AF" w:rsidRPr="00C379AF" w:rsidRDefault="00C379AF" w:rsidP="00C379AF">
      <w:pPr>
        <w:snapToGrid w:val="0"/>
        <w:spacing w:line="600" w:lineRule="exact"/>
        <w:ind w:firstLineChars="200" w:firstLine="640"/>
        <w:rPr>
          <w:rFonts w:ascii="华文仿宋" w:eastAsia="华文仿宋" w:hAnsi="华文仿宋"/>
          <w:sz w:val="32"/>
          <w:szCs w:val="32"/>
        </w:rPr>
      </w:pPr>
      <w:r w:rsidRPr="00C379AF">
        <w:rPr>
          <w:rFonts w:ascii="华文仿宋" w:eastAsia="华文仿宋" w:hAnsi="华文仿宋" w:hint="eastAsia"/>
          <w:sz w:val="32"/>
          <w:szCs w:val="32"/>
        </w:rPr>
        <w:t>在挑选购买藏文图书、文献、资料时，很难把握即有特色又能突出重点的图书、文献、资料。</w:t>
      </w:r>
    </w:p>
    <w:p w:rsidR="00C379AF" w:rsidRPr="00C379AF" w:rsidRDefault="00C379AF" w:rsidP="00C379AF">
      <w:pPr>
        <w:snapToGrid w:val="0"/>
        <w:spacing w:line="600" w:lineRule="exact"/>
        <w:rPr>
          <w:rFonts w:ascii="华文仿宋" w:eastAsia="华文仿宋" w:hAnsi="华文仿宋"/>
          <w:sz w:val="32"/>
          <w:szCs w:val="32"/>
        </w:rPr>
      </w:pPr>
      <w:r w:rsidRPr="00C379AF">
        <w:rPr>
          <w:rFonts w:ascii="华文仿宋" w:eastAsia="华文仿宋" w:hAnsi="华文仿宋" w:hint="eastAsia"/>
          <w:sz w:val="32"/>
          <w:szCs w:val="32"/>
        </w:rPr>
        <w:t>六、相关措施建议</w:t>
      </w:r>
    </w:p>
    <w:p w:rsidR="00C379AF" w:rsidRPr="00C379AF" w:rsidRDefault="00C379AF" w:rsidP="00C379AF">
      <w:pPr>
        <w:spacing w:line="600" w:lineRule="exact"/>
        <w:rPr>
          <w:rFonts w:ascii="华文仿宋" w:eastAsia="华文仿宋" w:hAnsi="华文仿宋"/>
          <w:sz w:val="32"/>
          <w:szCs w:val="32"/>
        </w:rPr>
      </w:pPr>
      <w:r w:rsidRPr="00C379AF">
        <w:rPr>
          <w:rFonts w:ascii="华文仿宋" w:eastAsia="华文仿宋" w:hAnsi="华文仿宋" w:hint="eastAsia"/>
          <w:sz w:val="32"/>
          <w:szCs w:val="32"/>
        </w:rPr>
        <w:t xml:space="preserve">　　在购置藏文图书、文献、资料前，多比较、多调研。</w:t>
      </w:r>
    </w:p>
    <w:p w:rsidR="00C379AF" w:rsidRDefault="00C379AF" w:rsidP="00C379AF">
      <w:pPr>
        <w:spacing w:line="600" w:lineRule="exact"/>
        <w:rPr>
          <w:rFonts w:ascii="华文仿宋" w:eastAsia="华文仿宋" w:hAnsi="华文仿宋" w:hint="eastAsia"/>
          <w:sz w:val="32"/>
          <w:szCs w:val="32"/>
        </w:rPr>
      </w:pPr>
    </w:p>
    <w:p w:rsidR="00C379AF" w:rsidRPr="00C379AF" w:rsidRDefault="00C379AF" w:rsidP="00C379AF">
      <w:pPr>
        <w:spacing w:line="600" w:lineRule="exact"/>
        <w:rPr>
          <w:rFonts w:ascii="华文仿宋" w:eastAsia="华文仿宋" w:hAnsi="华文仿宋"/>
          <w:sz w:val="32"/>
          <w:szCs w:val="32"/>
        </w:rPr>
      </w:pPr>
      <w:r w:rsidRPr="00C379AF">
        <w:rPr>
          <w:rFonts w:ascii="华文仿宋" w:eastAsia="华文仿宋" w:hAnsi="华文仿宋" w:hint="eastAsia"/>
          <w:sz w:val="32"/>
          <w:szCs w:val="32"/>
        </w:rPr>
        <w:t>附件</w:t>
      </w:r>
    </w:p>
    <w:p w:rsidR="00C379AF" w:rsidRPr="00C379AF" w:rsidRDefault="00C379AF" w:rsidP="00C379AF">
      <w:pPr>
        <w:snapToGrid w:val="0"/>
        <w:spacing w:line="600" w:lineRule="exact"/>
        <w:jc w:val="center"/>
        <w:rPr>
          <w:rFonts w:ascii="华文仿宋" w:eastAsia="华文仿宋" w:hAnsi="华文仿宋"/>
          <w:sz w:val="32"/>
          <w:szCs w:val="32"/>
        </w:rPr>
      </w:pPr>
    </w:p>
    <w:p w:rsidR="00C379AF" w:rsidRPr="00C379AF" w:rsidRDefault="00C379AF" w:rsidP="00C379AF">
      <w:pPr>
        <w:snapToGrid w:val="0"/>
        <w:spacing w:line="600" w:lineRule="exact"/>
        <w:jc w:val="center"/>
        <w:rPr>
          <w:rFonts w:ascii="华文仿宋" w:eastAsia="华文仿宋" w:hAnsi="华文仿宋"/>
          <w:sz w:val="32"/>
          <w:szCs w:val="32"/>
        </w:rPr>
      </w:pPr>
      <w:r w:rsidRPr="00C379AF">
        <w:rPr>
          <w:rFonts w:ascii="华文仿宋" w:eastAsia="华文仿宋" w:hAnsi="华文仿宋" w:hint="eastAsia"/>
          <w:sz w:val="32"/>
          <w:szCs w:val="32"/>
        </w:rPr>
        <w:t>部门预算项目支出绩效自评报告范本</w:t>
      </w:r>
    </w:p>
    <w:p w:rsidR="00C379AF" w:rsidRPr="00C379AF" w:rsidRDefault="00C379AF" w:rsidP="00C379AF">
      <w:pPr>
        <w:tabs>
          <w:tab w:val="left" w:pos="3885"/>
        </w:tabs>
        <w:snapToGrid w:val="0"/>
        <w:spacing w:line="600" w:lineRule="exact"/>
        <w:jc w:val="center"/>
        <w:rPr>
          <w:rFonts w:ascii="华文仿宋" w:eastAsia="华文仿宋" w:hAnsi="华文仿宋"/>
          <w:sz w:val="32"/>
          <w:szCs w:val="32"/>
        </w:rPr>
      </w:pPr>
      <w:r w:rsidRPr="00C379AF">
        <w:rPr>
          <w:rFonts w:ascii="华文仿宋" w:eastAsia="华文仿宋" w:hAnsi="华文仿宋" w:hint="eastAsia"/>
          <w:sz w:val="32"/>
          <w:szCs w:val="32"/>
        </w:rPr>
        <w:t>（《藏族古籍卷》编撰项目）</w:t>
      </w:r>
    </w:p>
    <w:p w:rsidR="00C379AF" w:rsidRPr="00C379AF" w:rsidRDefault="00C379AF" w:rsidP="00C379AF">
      <w:pPr>
        <w:tabs>
          <w:tab w:val="left" w:pos="3885"/>
        </w:tabs>
        <w:snapToGrid w:val="0"/>
        <w:spacing w:line="600" w:lineRule="exact"/>
        <w:ind w:firstLineChars="200" w:firstLine="641"/>
        <w:jc w:val="left"/>
        <w:rPr>
          <w:rFonts w:ascii="华文仿宋" w:eastAsia="华文仿宋" w:hAnsi="华文仿宋"/>
          <w:b/>
          <w:sz w:val="32"/>
          <w:szCs w:val="32"/>
        </w:rPr>
      </w:pPr>
    </w:p>
    <w:p w:rsidR="00C379AF" w:rsidRPr="00C379AF" w:rsidRDefault="00C379AF" w:rsidP="00C379AF">
      <w:pPr>
        <w:numPr>
          <w:ilvl w:val="0"/>
          <w:numId w:val="13"/>
        </w:numPr>
        <w:tabs>
          <w:tab w:val="left" w:pos="3885"/>
        </w:tabs>
        <w:snapToGrid w:val="0"/>
        <w:spacing w:line="600" w:lineRule="exact"/>
        <w:ind w:left="502" w:hanging="360"/>
        <w:jc w:val="left"/>
        <w:rPr>
          <w:rFonts w:ascii="华文仿宋" w:eastAsia="华文仿宋" w:hAnsi="华文仿宋"/>
          <w:sz w:val="32"/>
          <w:szCs w:val="32"/>
        </w:rPr>
      </w:pPr>
      <w:r w:rsidRPr="00C379AF">
        <w:rPr>
          <w:rFonts w:ascii="华文仿宋" w:eastAsia="华文仿宋" w:hAnsi="华文仿宋" w:hint="eastAsia"/>
          <w:sz w:val="32"/>
          <w:szCs w:val="32"/>
        </w:rPr>
        <w:t>基本情况</w:t>
      </w:r>
    </w:p>
    <w:p w:rsidR="00C379AF" w:rsidRPr="00C379AF" w:rsidRDefault="00C379AF" w:rsidP="00C379AF">
      <w:pPr>
        <w:snapToGrid w:val="0"/>
        <w:spacing w:line="600" w:lineRule="exact"/>
        <w:ind w:firstLineChars="200" w:firstLine="640"/>
        <w:rPr>
          <w:rFonts w:ascii="华文仿宋" w:eastAsia="华文仿宋" w:hAnsi="华文仿宋" w:cs="仿宋_GB2312"/>
          <w:sz w:val="32"/>
          <w:szCs w:val="32"/>
        </w:rPr>
      </w:pPr>
      <w:r w:rsidRPr="00C379AF">
        <w:rPr>
          <w:rFonts w:ascii="华文仿宋" w:eastAsia="华文仿宋" w:hAnsi="华文仿宋" w:cs="仿宋_GB2312" w:hint="eastAsia"/>
          <w:sz w:val="32"/>
          <w:szCs w:val="32"/>
        </w:rPr>
        <w:t>根据《国务院办公厅关于进一步加强古籍保护工作的意见》（国办发〔</w:t>
      </w:r>
      <w:r w:rsidRPr="00C379AF">
        <w:rPr>
          <w:rFonts w:ascii="华文仿宋" w:eastAsia="华文仿宋" w:hAnsi="华文仿宋" w:cs="仿宋_GB2312"/>
          <w:sz w:val="32"/>
          <w:szCs w:val="32"/>
        </w:rPr>
        <w:t>2007</w:t>
      </w:r>
      <w:r w:rsidRPr="00C379AF">
        <w:rPr>
          <w:rFonts w:ascii="华文仿宋" w:eastAsia="华文仿宋" w:hAnsi="华文仿宋" w:cs="仿宋_GB2312" w:hint="eastAsia"/>
          <w:sz w:val="32"/>
          <w:szCs w:val="32"/>
        </w:rPr>
        <w:t>〕</w:t>
      </w:r>
      <w:r w:rsidRPr="00C379AF">
        <w:rPr>
          <w:rFonts w:ascii="华文仿宋" w:eastAsia="华文仿宋" w:hAnsi="华文仿宋" w:cs="仿宋_GB2312"/>
          <w:sz w:val="32"/>
          <w:szCs w:val="32"/>
        </w:rPr>
        <w:t>6</w:t>
      </w:r>
      <w:r w:rsidRPr="00C379AF">
        <w:rPr>
          <w:rFonts w:ascii="华文仿宋" w:eastAsia="华文仿宋" w:hAnsi="华文仿宋" w:cs="仿宋_GB2312" w:hint="eastAsia"/>
          <w:sz w:val="32"/>
          <w:szCs w:val="32"/>
        </w:rPr>
        <w:t>号）文的相关政策要求，以及国家民委办（文宣）字〔</w:t>
      </w:r>
      <w:r w:rsidRPr="00C379AF">
        <w:rPr>
          <w:rFonts w:ascii="华文仿宋" w:eastAsia="华文仿宋" w:hAnsi="华文仿宋" w:cs="仿宋_GB2312"/>
          <w:sz w:val="32"/>
          <w:szCs w:val="32"/>
        </w:rPr>
        <w:t>1997</w:t>
      </w:r>
      <w:r w:rsidRPr="00C379AF">
        <w:rPr>
          <w:rFonts w:ascii="华文仿宋" w:eastAsia="华文仿宋" w:hAnsi="华文仿宋" w:cs="仿宋_GB2312" w:hint="eastAsia"/>
          <w:sz w:val="32"/>
          <w:szCs w:val="32"/>
        </w:rPr>
        <w:t>〕</w:t>
      </w:r>
      <w:r w:rsidRPr="00C379AF">
        <w:rPr>
          <w:rFonts w:ascii="华文仿宋" w:eastAsia="华文仿宋" w:hAnsi="华文仿宋" w:cs="仿宋_GB2312"/>
          <w:sz w:val="32"/>
          <w:szCs w:val="32"/>
        </w:rPr>
        <w:t>114</w:t>
      </w:r>
      <w:r w:rsidRPr="00C379AF">
        <w:rPr>
          <w:rFonts w:ascii="华文仿宋" w:eastAsia="华文仿宋" w:hAnsi="华文仿宋" w:cs="仿宋_GB2312" w:hint="eastAsia"/>
          <w:sz w:val="32"/>
          <w:szCs w:val="32"/>
        </w:rPr>
        <w:t>号、川民委〔</w:t>
      </w:r>
      <w:r w:rsidRPr="00C379AF">
        <w:rPr>
          <w:rFonts w:ascii="华文仿宋" w:eastAsia="华文仿宋" w:hAnsi="华文仿宋" w:cs="仿宋_GB2312"/>
          <w:sz w:val="32"/>
          <w:szCs w:val="32"/>
        </w:rPr>
        <w:t>1998</w:t>
      </w:r>
      <w:r w:rsidRPr="00C379AF">
        <w:rPr>
          <w:rFonts w:ascii="华文仿宋" w:eastAsia="华文仿宋" w:hAnsi="华文仿宋" w:cs="仿宋_GB2312" w:hint="eastAsia"/>
          <w:sz w:val="32"/>
          <w:szCs w:val="32"/>
        </w:rPr>
        <w:t>〕</w:t>
      </w:r>
      <w:r w:rsidRPr="00C379AF">
        <w:rPr>
          <w:rFonts w:ascii="华文仿宋" w:eastAsia="华文仿宋" w:hAnsi="华文仿宋" w:cs="仿宋_GB2312"/>
          <w:sz w:val="32"/>
          <w:szCs w:val="32"/>
        </w:rPr>
        <w:t>71</w:t>
      </w:r>
      <w:r w:rsidRPr="00C379AF">
        <w:rPr>
          <w:rFonts w:ascii="华文仿宋" w:eastAsia="华文仿宋" w:hAnsi="华文仿宋" w:cs="仿宋_GB2312" w:hint="eastAsia"/>
          <w:sz w:val="32"/>
          <w:szCs w:val="32"/>
        </w:rPr>
        <w:t>号和阿府发〔</w:t>
      </w:r>
      <w:r w:rsidRPr="00C379AF">
        <w:rPr>
          <w:rFonts w:ascii="华文仿宋" w:eastAsia="华文仿宋" w:hAnsi="华文仿宋" w:cs="仿宋_GB2312"/>
          <w:sz w:val="32"/>
          <w:szCs w:val="32"/>
        </w:rPr>
        <w:t>2001</w:t>
      </w:r>
      <w:r w:rsidRPr="00C379AF">
        <w:rPr>
          <w:rFonts w:ascii="华文仿宋" w:eastAsia="华文仿宋" w:hAnsi="华文仿宋" w:cs="仿宋_GB2312" w:hint="eastAsia"/>
          <w:sz w:val="32"/>
          <w:szCs w:val="32"/>
        </w:rPr>
        <w:t>〕</w:t>
      </w:r>
      <w:r w:rsidRPr="00C379AF">
        <w:rPr>
          <w:rFonts w:ascii="华文仿宋" w:eastAsia="华文仿宋" w:hAnsi="华文仿宋" w:cs="仿宋_GB2312"/>
          <w:sz w:val="32"/>
          <w:szCs w:val="32"/>
        </w:rPr>
        <w:t>113</w:t>
      </w:r>
      <w:r w:rsidRPr="00C379AF">
        <w:rPr>
          <w:rFonts w:ascii="华文仿宋" w:eastAsia="华文仿宋" w:hAnsi="华文仿宋" w:cs="仿宋_GB2312" w:hint="eastAsia"/>
          <w:sz w:val="32"/>
          <w:szCs w:val="32"/>
        </w:rPr>
        <w:t>号文件精神，为进一步贯彻落实</w:t>
      </w:r>
      <w:r w:rsidRPr="00C379AF">
        <w:rPr>
          <w:rFonts w:ascii="华文仿宋" w:eastAsia="华文仿宋" w:hAnsi="华文仿宋" w:cs="仿宋_GB2312"/>
          <w:sz w:val="32"/>
          <w:szCs w:val="32"/>
        </w:rPr>
        <w:t>2012</w:t>
      </w:r>
      <w:r w:rsidRPr="00C379AF">
        <w:rPr>
          <w:rFonts w:ascii="华文仿宋" w:eastAsia="华文仿宋" w:hAnsi="华文仿宋" w:cs="仿宋_GB2312" w:hint="eastAsia"/>
          <w:sz w:val="32"/>
          <w:szCs w:val="32"/>
        </w:rPr>
        <w:t>年召开“四川省第二届少数民族古籍工作会议”精神，为进一步加强全州藏族古籍资料的搜集、购置、整理、复印、翻拍和编目建卡工作。每年《藏族古籍卷》的编撰预算经费</w:t>
      </w:r>
      <w:r w:rsidRPr="00C379AF">
        <w:rPr>
          <w:rFonts w:ascii="华文仿宋" w:eastAsia="华文仿宋" w:hAnsi="华文仿宋" w:cs="仿宋_GB2312"/>
          <w:sz w:val="32"/>
          <w:szCs w:val="32"/>
        </w:rPr>
        <w:t>12</w:t>
      </w:r>
      <w:r w:rsidRPr="00C379AF">
        <w:rPr>
          <w:rFonts w:ascii="华文仿宋" w:eastAsia="华文仿宋" w:hAnsi="华文仿宋" w:cs="仿宋_GB2312" w:hint="eastAsia"/>
          <w:sz w:val="32"/>
          <w:szCs w:val="32"/>
        </w:rPr>
        <w:t>万元。</w:t>
      </w:r>
    </w:p>
    <w:p w:rsidR="00C379AF" w:rsidRPr="00C379AF" w:rsidRDefault="00C379AF" w:rsidP="00C379AF">
      <w:pPr>
        <w:snapToGrid w:val="0"/>
        <w:spacing w:line="600" w:lineRule="exact"/>
        <w:ind w:firstLineChars="200" w:firstLine="640"/>
        <w:rPr>
          <w:rFonts w:ascii="华文仿宋" w:eastAsia="华文仿宋" w:hAnsi="华文仿宋"/>
          <w:sz w:val="32"/>
          <w:szCs w:val="32"/>
        </w:rPr>
      </w:pPr>
      <w:r w:rsidRPr="00C379AF">
        <w:rPr>
          <w:rFonts w:ascii="华文仿宋" w:eastAsia="华文仿宋" w:hAnsi="华文仿宋" w:cs="黑体" w:hint="eastAsia"/>
          <w:sz w:val="32"/>
          <w:szCs w:val="32"/>
        </w:rPr>
        <w:t>二、评价工作开展情况</w:t>
      </w:r>
    </w:p>
    <w:p w:rsidR="00C379AF" w:rsidRPr="00C379AF" w:rsidRDefault="00C379AF" w:rsidP="00C379AF">
      <w:pPr>
        <w:snapToGrid w:val="0"/>
        <w:spacing w:line="600" w:lineRule="exact"/>
        <w:ind w:firstLineChars="200" w:firstLine="640"/>
        <w:rPr>
          <w:rFonts w:ascii="华文仿宋" w:eastAsia="华文仿宋" w:hAnsi="华文仿宋" w:cs="仿宋_GB2312"/>
          <w:sz w:val="32"/>
          <w:szCs w:val="32"/>
        </w:rPr>
      </w:pPr>
      <w:r w:rsidRPr="00C379AF">
        <w:rPr>
          <w:rFonts w:ascii="华文仿宋" w:eastAsia="华文仿宋" w:hAnsi="华文仿宋" w:cs="仿宋_GB2312" w:hint="eastAsia"/>
          <w:sz w:val="32"/>
          <w:szCs w:val="32"/>
        </w:rPr>
        <w:t>单位评价领导小组对《藏族古籍卷》的编撰项目进行了综合评价，评价方法通过部门预算项目绩效目标表、测评</w:t>
      </w:r>
      <w:proofErr w:type="gramStart"/>
      <w:r w:rsidRPr="00C379AF">
        <w:rPr>
          <w:rFonts w:ascii="华文仿宋" w:eastAsia="华文仿宋" w:hAnsi="华文仿宋" w:cs="仿宋_GB2312" w:hint="eastAsia"/>
          <w:sz w:val="32"/>
          <w:szCs w:val="32"/>
        </w:rPr>
        <w:t>满</w:t>
      </w:r>
      <w:r w:rsidRPr="00C379AF">
        <w:rPr>
          <w:rFonts w:ascii="华文仿宋" w:eastAsia="华文仿宋" w:hAnsi="华文仿宋" w:cs="仿宋_GB2312" w:hint="eastAsia"/>
          <w:sz w:val="32"/>
          <w:szCs w:val="32"/>
        </w:rPr>
        <w:lastRenderedPageBreak/>
        <w:t>意度表对</w:t>
      </w:r>
      <w:proofErr w:type="gramEnd"/>
      <w:r w:rsidRPr="00C379AF">
        <w:rPr>
          <w:rFonts w:ascii="华文仿宋" w:eastAsia="华文仿宋" w:hAnsi="华文仿宋" w:cs="仿宋_GB2312" w:hint="eastAsia"/>
          <w:sz w:val="32"/>
          <w:szCs w:val="32"/>
        </w:rPr>
        <w:t>项目进行了绩效评价。</w:t>
      </w:r>
    </w:p>
    <w:p w:rsidR="00C379AF" w:rsidRPr="00C379AF" w:rsidRDefault="00C379AF" w:rsidP="00C379AF">
      <w:pPr>
        <w:snapToGrid w:val="0"/>
        <w:spacing w:line="600" w:lineRule="exact"/>
        <w:ind w:firstLineChars="200" w:firstLine="640"/>
        <w:rPr>
          <w:rFonts w:ascii="华文仿宋" w:eastAsia="华文仿宋" w:hAnsi="华文仿宋"/>
          <w:sz w:val="32"/>
          <w:szCs w:val="32"/>
        </w:rPr>
      </w:pPr>
      <w:r w:rsidRPr="00C379AF">
        <w:rPr>
          <w:rFonts w:ascii="华文仿宋" w:eastAsia="华文仿宋" w:hAnsi="华文仿宋" w:hint="eastAsia"/>
          <w:sz w:val="32"/>
          <w:szCs w:val="32"/>
        </w:rPr>
        <w:t>三、综合评价结论（附评分表）</w:t>
      </w:r>
    </w:p>
    <w:p w:rsidR="00C379AF" w:rsidRPr="00C379AF" w:rsidRDefault="00C379AF" w:rsidP="00C379AF">
      <w:pPr>
        <w:snapToGrid w:val="0"/>
        <w:spacing w:line="640" w:lineRule="exact"/>
        <w:ind w:firstLineChars="200" w:firstLine="640"/>
        <w:rPr>
          <w:rFonts w:ascii="华文仿宋" w:eastAsia="华文仿宋" w:hAnsi="华文仿宋" w:cs="仿宋_GB2312"/>
          <w:color w:val="000000"/>
          <w:kern w:val="0"/>
          <w:sz w:val="32"/>
          <w:szCs w:val="32"/>
          <w:shd w:val="clear" w:color="auto" w:fill="FFFFFF"/>
        </w:rPr>
      </w:pPr>
      <w:r w:rsidRPr="00C379AF">
        <w:rPr>
          <w:rFonts w:ascii="华文仿宋" w:eastAsia="华文仿宋" w:hAnsi="华文仿宋" w:cs="仿宋_GB2312"/>
          <w:color w:val="000000"/>
          <w:kern w:val="0"/>
          <w:sz w:val="32"/>
          <w:szCs w:val="32"/>
          <w:shd w:val="clear" w:color="auto" w:fill="FFFFFF"/>
        </w:rPr>
        <w:t>2020</w:t>
      </w:r>
      <w:r w:rsidRPr="00C379AF">
        <w:rPr>
          <w:rFonts w:ascii="华文仿宋" w:eastAsia="华文仿宋" w:hAnsi="华文仿宋" w:cs="仿宋_GB2312" w:hint="eastAsia"/>
          <w:color w:val="000000"/>
          <w:kern w:val="0"/>
          <w:sz w:val="32"/>
          <w:szCs w:val="32"/>
          <w:shd w:val="clear" w:color="auto" w:fill="FFFFFF"/>
        </w:rPr>
        <w:t>年我单位完成了</w:t>
      </w:r>
      <w:r w:rsidRPr="00C379AF">
        <w:rPr>
          <w:rFonts w:ascii="华文仿宋" w:eastAsia="华文仿宋" w:hAnsi="华文仿宋" w:cs="仿宋_GB2312" w:hint="eastAsia"/>
          <w:sz w:val="32"/>
          <w:szCs w:val="32"/>
        </w:rPr>
        <w:t>《藏族古籍卷》的编撰</w:t>
      </w:r>
      <w:r w:rsidRPr="00C379AF">
        <w:rPr>
          <w:rFonts w:ascii="华文仿宋" w:eastAsia="华文仿宋" w:hAnsi="华文仿宋" w:cs="仿宋_GB2312" w:hint="eastAsia"/>
          <w:color w:val="000000"/>
          <w:kern w:val="0"/>
          <w:sz w:val="32"/>
          <w:szCs w:val="32"/>
          <w:shd w:val="clear" w:color="auto" w:fill="FFFFFF"/>
        </w:rPr>
        <w:t>项目的预决算编制、绩效目标填报、专项预算提前细化等工作，综合评价得分</w:t>
      </w:r>
      <w:r w:rsidRPr="00C379AF">
        <w:rPr>
          <w:rFonts w:ascii="华文仿宋" w:eastAsia="华文仿宋" w:hAnsi="华文仿宋" w:cs="仿宋_GB2312"/>
          <w:color w:val="000000"/>
          <w:kern w:val="0"/>
          <w:sz w:val="32"/>
          <w:szCs w:val="32"/>
          <w:shd w:val="clear" w:color="auto" w:fill="FFFFFF"/>
        </w:rPr>
        <w:t>80</w:t>
      </w:r>
      <w:r w:rsidRPr="00C379AF">
        <w:rPr>
          <w:rFonts w:ascii="华文仿宋" w:eastAsia="华文仿宋" w:hAnsi="华文仿宋" w:cs="仿宋_GB2312" w:hint="eastAsia"/>
          <w:color w:val="000000"/>
          <w:kern w:val="0"/>
          <w:sz w:val="32"/>
          <w:szCs w:val="32"/>
          <w:shd w:val="clear" w:color="auto" w:fill="FFFFFF"/>
        </w:rPr>
        <w:t>分。</w:t>
      </w:r>
    </w:p>
    <w:p w:rsidR="00C379AF" w:rsidRPr="00C379AF" w:rsidRDefault="00C379AF" w:rsidP="00C379AF">
      <w:pPr>
        <w:spacing w:line="600" w:lineRule="exact"/>
        <w:jc w:val="center"/>
        <w:rPr>
          <w:rFonts w:ascii="华文仿宋" w:eastAsia="华文仿宋" w:hAnsi="华文仿宋"/>
          <w:sz w:val="32"/>
          <w:szCs w:val="32"/>
        </w:rPr>
      </w:pPr>
      <w:r w:rsidRPr="00C379AF">
        <w:rPr>
          <w:rFonts w:ascii="华文仿宋" w:eastAsia="华文仿宋" w:hAnsi="华文仿宋" w:hint="eastAsia"/>
          <w:sz w:val="32"/>
          <w:szCs w:val="32"/>
        </w:rPr>
        <w:t>项</w:t>
      </w:r>
      <w:r w:rsidRPr="00C379AF">
        <w:rPr>
          <w:rFonts w:ascii="华文仿宋" w:eastAsia="华文仿宋" w:hAnsi="华文仿宋"/>
          <w:sz w:val="32"/>
          <w:szCs w:val="32"/>
        </w:rPr>
        <w:t xml:space="preserve"> </w:t>
      </w:r>
      <w:r w:rsidRPr="00C379AF">
        <w:rPr>
          <w:rFonts w:ascii="华文仿宋" w:eastAsia="华文仿宋" w:hAnsi="华文仿宋" w:hint="eastAsia"/>
          <w:sz w:val="32"/>
          <w:szCs w:val="32"/>
        </w:rPr>
        <w:t>目</w:t>
      </w:r>
      <w:r w:rsidRPr="00C379AF">
        <w:rPr>
          <w:rFonts w:ascii="华文仿宋" w:eastAsia="华文仿宋" w:hAnsi="华文仿宋"/>
          <w:sz w:val="32"/>
          <w:szCs w:val="32"/>
        </w:rPr>
        <w:t xml:space="preserve"> </w:t>
      </w:r>
      <w:r w:rsidRPr="00C379AF">
        <w:rPr>
          <w:rFonts w:ascii="华文仿宋" w:eastAsia="华文仿宋" w:hAnsi="华文仿宋" w:hint="eastAsia"/>
          <w:sz w:val="32"/>
          <w:szCs w:val="32"/>
        </w:rPr>
        <w:t>支</w:t>
      </w:r>
      <w:r w:rsidRPr="00C379AF">
        <w:rPr>
          <w:rFonts w:ascii="华文仿宋" w:eastAsia="华文仿宋" w:hAnsi="华文仿宋"/>
          <w:sz w:val="32"/>
          <w:szCs w:val="32"/>
        </w:rPr>
        <w:t xml:space="preserve"> </w:t>
      </w:r>
      <w:r w:rsidRPr="00C379AF">
        <w:rPr>
          <w:rFonts w:ascii="华文仿宋" w:eastAsia="华文仿宋" w:hAnsi="华文仿宋" w:hint="eastAsia"/>
          <w:sz w:val="32"/>
          <w:szCs w:val="32"/>
        </w:rPr>
        <w:t>出</w:t>
      </w:r>
      <w:r w:rsidRPr="00C379AF">
        <w:rPr>
          <w:rFonts w:ascii="华文仿宋" w:eastAsia="华文仿宋" w:hAnsi="华文仿宋"/>
          <w:sz w:val="32"/>
          <w:szCs w:val="32"/>
        </w:rPr>
        <w:t xml:space="preserve"> </w:t>
      </w:r>
      <w:r w:rsidRPr="00C379AF">
        <w:rPr>
          <w:rFonts w:ascii="华文仿宋" w:eastAsia="华文仿宋" w:hAnsi="华文仿宋" w:hint="eastAsia"/>
          <w:sz w:val="32"/>
          <w:szCs w:val="32"/>
        </w:rPr>
        <w:t>绩效自评表</w:t>
      </w:r>
    </w:p>
    <w:tbl>
      <w:tblPr>
        <w:tblW w:w="9851" w:type="dxa"/>
        <w:jc w:val="center"/>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7"/>
        <w:gridCol w:w="980"/>
        <w:gridCol w:w="588"/>
        <w:gridCol w:w="833"/>
        <w:gridCol w:w="123"/>
        <w:gridCol w:w="972"/>
        <w:gridCol w:w="1081"/>
        <w:gridCol w:w="415"/>
        <w:gridCol w:w="701"/>
        <w:gridCol w:w="1631"/>
        <w:gridCol w:w="742"/>
        <w:gridCol w:w="233"/>
        <w:gridCol w:w="235"/>
        <w:gridCol w:w="780"/>
      </w:tblGrid>
      <w:tr w:rsidR="00C379AF" w:rsidRPr="00C379AF" w:rsidTr="00241A9F">
        <w:trPr>
          <w:jc w:val="center"/>
        </w:trPr>
        <w:tc>
          <w:tcPr>
            <w:tcW w:w="1465"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项目名称</w:t>
            </w:r>
          </w:p>
        </w:tc>
        <w:tc>
          <w:tcPr>
            <w:tcW w:w="8386" w:type="dxa"/>
            <w:gridSpan w:val="1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《藏族古籍卷》的编撰项目</w:t>
            </w:r>
          </w:p>
        </w:tc>
      </w:tr>
      <w:tr w:rsidR="00C379AF" w:rsidRPr="00C379AF" w:rsidTr="00241A9F">
        <w:trPr>
          <w:jc w:val="center"/>
        </w:trPr>
        <w:tc>
          <w:tcPr>
            <w:tcW w:w="1465"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项目负责人</w:t>
            </w:r>
          </w:p>
        </w:tc>
        <w:tc>
          <w:tcPr>
            <w:tcW w:w="2356" w:type="dxa"/>
            <w:gridSpan w:val="4"/>
            <w:vAlign w:val="center"/>
          </w:tcPr>
          <w:p w:rsidR="00C379AF" w:rsidRPr="00C379AF" w:rsidRDefault="00C379AF" w:rsidP="00241A9F">
            <w:pPr>
              <w:jc w:val="center"/>
              <w:rPr>
                <w:rFonts w:ascii="华文仿宋" w:eastAsia="华文仿宋" w:hAnsi="华文仿宋"/>
                <w:sz w:val="32"/>
                <w:szCs w:val="32"/>
              </w:rPr>
            </w:pPr>
            <w:proofErr w:type="gramStart"/>
            <w:r w:rsidRPr="00C379AF">
              <w:rPr>
                <w:rFonts w:ascii="华文仿宋" w:eastAsia="华文仿宋" w:hAnsi="华文仿宋" w:hint="eastAsia"/>
                <w:sz w:val="32"/>
                <w:szCs w:val="32"/>
              </w:rPr>
              <w:t>鸿科</w:t>
            </w:r>
            <w:proofErr w:type="gramEnd"/>
          </w:p>
        </w:tc>
        <w:tc>
          <w:tcPr>
            <w:tcW w:w="1088"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项目编号</w:t>
            </w:r>
            <w:r w:rsidRPr="00C379AF">
              <w:rPr>
                <w:rFonts w:ascii="华文仿宋" w:eastAsia="华文仿宋" w:hAnsi="华文仿宋"/>
                <w:sz w:val="32"/>
                <w:szCs w:val="32"/>
              </w:rPr>
              <w:t xml:space="preserve"> </w:t>
            </w:r>
          </w:p>
        </w:tc>
        <w:tc>
          <w:tcPr>
            <w:tcW w:w="4942" w:type="dxa"/>
            <w:gridSpan w:val="7"/>
            <w:vAlign w:val="center"/>
          </w:tcPr>
          <w:p w:rsidR="00C379AF" w:rsidRPr="00C379AF" w:rsidRDefault="00C379AF" w:rsidP="00241A9F">
            <w:pPr>
              <w:jc w:val="center"/>
              <w:rPr>
                <w:rFonts w:ascii="华文仿宋" w:eastAsia="华文仿宋" w:hAnsi="华文仿宋"/>
                <w:sz w:val="32"/>
                <w:szCs w:val="32"/>
              </w:rPr>
            </w:pPr>
          </w:p>
        </w:tc>
      </w:tr>
      <w:tr w:rsidR="00C379AF" w:rsidRPr="00C379AF" w:rsidTr="00241A9F">
        <w:trPr>
          <w:jc w:val="center"/>
        </w:trPr>
        <w:tc>
          <w:tcPr>
            <w:tcW w:w="1465" w:type="dxa"/>
            <w:gridSpan w:val="2"/>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项目资金（万元）</w:t>
            </w:r>
          </w:p>
        </w:tc>
        <w:tc>
          <w:tcPr>
            <w:tcW w:w="1522" w:type="dxa"/>
            <w:gridSpan w:val="2"/>
            <w:vAlign w:val="center"/>
          </w:tcPr>
          <w:p w:rsidR="00C379AF" w:rsidRPr="00C379AF" w:rsidRDefault="00C379AF" w:rsidP="00241A9F">
            <w:pPr>
              <w:jc w:val="center"/>
              <w:rPr>
                <w:rFonts w:ascii="华文仿宋" w:eastAsia="华文仿宋" w:hAnsi="华文仿宋"/>
                <w:sz w:val="32"/>
                <w:szCs w:val="32"/>
              </w:rPr>
            </w:pPr>
          </w:p>
        </w:tc>
        <w:tc>
          <w:tcPr>
            <w:tcW w:w="834"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年初预算数（</w:t>
            </w:r>
            <w:r w:rsidRPr="00C379AF">
              <w:rPr>
                <w:rFonts w:ascii="华文仿宋" w:eastAsia="华文仿宋" w:hAnsi="华文仿宋"/>
                <w:sz w:val="32"/>
                <w:szCs w:val="32"/>
              </w:rPr>
              <w:t>A</w:t>
            </w:r>
            <w:r w:rsidRPr="00C379AF">
              <w:rPr>
                <w:rFonts w:ascii="华文仿宋" w:eastAsia="华文仿宋" w:hAnsi="华文仿宋" w:hint="eastAsia"/>
                <w:sz w:val="32"/>
                <w:szCs w:val="32"/>
              </w:rPr>
              <w:t>）</w:t>
            </w:r>
          </w:p>
        </w:tc>
        <w:tc>
          <w:tcPr>
            <w:tcW w:w="1088"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全年执行数（</w:t>
            </w:r>
            <w:r w:rsidRPr="00C379AF">
              <w:rPr>
                <w:rFonts w:ascii="华文仿宋" w:eastAsia="华文仿宋" w:hAnsi="华文仿宋"/>
                <w:sz w:val="32"/>
                <w:szCs w:val="32"/>
              </w:rPr>
              <w:t>B</w:t>
            </w:r>
            <w:r w:rsidRPr="00C379AF">
              <w:rPr>
                <w:rFonts w:ascii="华文仿宋" w:eastAsia="华文仿宋" w:hAnsi="华文仿宋" w:hint="eastAsia"/>
                <w:sz w:val="32"/>
                <w:szCs w:val="32"/>
              </w:rPr>
              <w:t>）</w:t>
            </w:r>
          </w:p>
        </w:tc>
        <w:tc>
          <w:tcPr>
            <w:tcW w:w="1180"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分值（</w:t>
            </w:r>
            <w:r w:rsidRPr="00C379AF">
              <w:rPr>
                <w:rFonts w:ascii="华文仿宋" w:eastAsia="华文仿宋" w:hAnsi="华文仿宋"/>
                <w:sz w:val="32"/>
                <w:szCs w:val="32"/>
              </w:rPr>
              <w:t>10</w:t>
            </w:r>
            <w:r w:rsidRPr="00C379AF">
              <w:rPr>
                <w:rFonts w:ascii="华文仿宋" w:eastAsia="华文仿宋" w:hAnsi="华文仿宋" w:hint="eastAsia"/>
                <w:sz w:val="32"/>
                <w:szCs w:val="32"/>
              </w:rPr>
              <w:t>分）</w:t>
            </w:r>
          </w:p>
        </w:tc>
        <w:tc>
          <w:tcPr>
            <w:tcW w:w="1680"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执行率（</w:t>
            </w:r>
            <w:r w:rsidRPr="00C379AF">
              <w:rPr>
                <w:rFonts w:ascii="华文仿宋" w:eastAsia="华文仿宋" w:hAnsi="华文仿宋"/>
                <w:sz w:val="32"/>
                <w:szCs w:val="32"/>
              </w:rPr>
              <w:t>B/A</w:t>
            </w:r>
            <w:r w:rsidRPr="00C379AF">
              <w:rPr>
                <w:rFonts w:ascii="华文仿宋" w:eastAsia="华文仿宋" w:hAnsi="华文仿宋" w:hint="eastAsia"/>
                <w:sz w:val="32"/>
                <w:szCs w:val="32"/>
              </w:rPr>
              <w:t>）</w:t>
            </w:r>
          </w:p>
        </w:tc>
        <w:tc>
          <w:tcPr>
            <w:tcW w:w="792"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得分</w:t>
            </w:r>
          </w:p>
        </w:tc>
        <w:tc>
          <w:tcPr>
            <w:tcW w:w="1290" w:type="dxa"/>
            <w:gridSpan w:val="3"/>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得分计算方法</w:t>
            </w:r>
          </w:p>
        </w:tc>
      </w:tr>
      <w:tr w:rsidR="00C379AF" w:rsidRPr="00C379AF" w:rsidTr="00241A9F">
        <w:trPr>
          <w:jc w:val="center"/>
        </w:trPr>
        <w:tc>
          <w:tcPr>
            <w:tcW w:w="1465"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1522"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年度资金总额：</w:t>
            </w:r>
          </w:p>
        </w:tc>
        <w:tc>
          <w:tcPr>
            <w:tcW w:w="834"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12</w:t>
            </w:r>
          </w:p>
        </w:tc>
        <w:tc>
          <w:tcPr>
            <w:tcW w:w="1088"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12</w:t>
            </w:r>
          </w:p>
        </w:tc>
        <w:tc>
          <w:tcPr>
            <w:tcW w:w="1180"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1680"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100</w:t>
            </w:r>
            <w:r w:rsidRPr="00C379AF">
              <w:rPr>
                <w:rFonts w:ascii="华文仿宋" w:eastAsia="华文仿宋" w:hAnsi="华文仿宋" w:hint="eastAsia"/>
                <w:sz w:val="32"/>
                <w:szCs w:val="32"/>
              </w:rPr>
              <w:t>％</w:t>
            </w:r>
          </w:p>
        </w:tc>
        <w:tc>
          <w:tcPr>
            <w:tcW w:w="792"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236" w:type="dxa"/>
            <w:vAlign w:val="center"/>
          </w:tcPr>
          <w:p w:rsidR="00C379AF" w:rsidRPr="00C379AF" w:rsidRDefault="00C379AF" w:rsidP="00241A9F">
            <w:pPr>
              <w:jc w:val="center"/>
              <w:rPr>
                <w:rFonts w:ascii="华文仿宋" w:eastAsia="华文仿宋" w:hAnsi="华文仿宋"/>
                <w:sz w:val="32"/>
                <w:szCs w:val="32"/>
              </w:rPr>
            </w:pPr>
          </w:p>
        </w:tc>
        <w:tc>
          <w:tcPr>
            <w:tcW w:w="1054" w:type="dxa"/>
            <w:gridSpan w:val="2"/>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执行率</w:t>
            </w:r>
            <w:r w:rsidRPr="00C379AF">
              <w:rPr>
                <w:rFonts w:ascii="华文仿宋" w:eastAsia="华文仿宋" w:hAnsi="华文仿宋"/>
                <w:sz w:val="32"/>
                <w:szCs w:val="32"/>
              </w:rPr>
              <w:t>*</w:t>
            </w:r>
            <w:r w:rsidRPr="00C379AF">
              <w:rPr>
                <w:rFonts w:ascii="华文仿宋" w:eastAsia="华文仿宋" w:hAnsi="华文仿宋" w:hint="eastAsia"/>
                <w:sz w:val="32"/>
                <w:szCs w:val="32"/>
              </w:rPr>
              <w:t>该指标分值，最高不得超过分值上限</w:t>
            </w:r>
          </w:p>
        </w:tc>
      </w:tr>
      <w:tr w:rsidR="00C379AF" w:rsidRPr="00C379AF" w:rsidTr="00241A9F">
        <w:trPr>
          <w:jc w:val="center"/>
        </w:trPr>
        <w:tc>
          <w:tcPr>
            <w:tcW w:w="1465"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1522"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其中：本年一般公共预算拨款</w:t>
            </w:r>
          </w:p>
        </w:tc>
        <w:tc>
          <w:tcPr>
            <w:tcW w:w="834"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12</w:t>
            </w:r>
          </w:p>
        </w:tc>
        <w:tc>
          <w:tcPr>
            <w:tcW w:w="1088"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12</w:t>
            </w:r>
          </w:p>
        </w:tc>
        <w:tc>
          <w:tcPr>
            <w:tcW w:w="1180"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1680"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100</w:t>
            </w:r>
            <w:r w:rsidRPr="00C379AF">
              <w:rPr>
                <w:rFonts w:ascii="华文仿宋" w:eastAsia="华文仿宋" w:hAnsi="华文仿宋" w:hint="eastAsia"/>
                <w:sz w:val="32"/>
                <w:szCs w:val="32"/>
              </w:rPr>
              <w:t>％</w:t>
            </w:r>
          </w:p>
        </w:tc>
        <w:tc>
          <w:tcPr>
            <w:tcW w:w="792"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236" w:type="dxa"/>
            <w:vAlign w:val="center"/>
          </w:tcPr>
          <w:p w:rsidR="00C379AF" w:rsidRPr="00C379AF" w:rsidRDefault="00C379AF" w:rsidP="00241A9F">
            <w:pPr>
              <w:jc w:val="center"/>
              <w:rPr>
                <w:rFonts w:ascii="华文仿宋" w:eastAsia="华文仿宋" w:hAnsi="华文仿宋"/>
                <w:sz w:val="32"/>
                <w:szCs w:val="32"/>
              </w:rPr>
            </w:pPr>
          </w:p>
        </w:tc>
        <w:tc>
          <w:tcPr>
            <w:tcW w:w="1054" w:type="dxa"/>
            <w:gridSpan w:val="2"/>
            <w:vMerge/>
            <w:vAlign w:val="center"/>
          </w:tcPr>
          <w:p w:rsidR="00C379AF" w:rsidRPr="00C379AF" w:rsidRDefault="00C379AF" w:rsidP="00241A9F">
            <w:pPr>
              <w:jc w:val="center"/>
              <w:rPr>
                <w:rFonts w:ascii="华文仿宋" w:eastAsia="华文仿宋" w:hAnsi="华文仿宋"/>
                <w:sz w:val="32"/>
                <w:szCs w:val="32"/>
              </w:rPr>
            </w:pPr>
          </w:p>
        </w:tc>
      </w:tr>
      <w:tr w:rsidR="00C379AF" w:rsidRPr="00C379AF" w:rsidTr="00241A9F">
        <w:trPr>
          <w:jc w:val="center"/>
        </w:trPr>
        <w:tc>
          <w:tcPr>
            <w:tcW w:w="1465"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1522"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其他资金</w:t>
            </w:r>
          </w:p>
        </w:tc>
        <w:tc>
          <w:tcPr>
            <w:tcW w:w="834" w:type="dxa"/>
            <w:gridSpan w:val="2"/>
            <w:vAlign w:val="center"/>
          </w:tcPr>
          <w:p w:rsidR="00C379AF" w:rsidRPr="00C379AF" w:rsidRDefault="00C379AF" w:rsidP="00241A9F">
            <w:pPr>
              <w:jc w:val="center"/>
              <w:rPr>
                <w:rFonts w:ascii="华文仿宋" w:eastAsia="华文仿宋" w:hAnsi="华文仿宋"/>
                <w:sz w:val="32"/>
                <w:szCs w:val="32"/>
              </w:rPr>
            </w:pPr>
          </w:p>
        </w:tc>
        <w:tc>
          <w:tcPr>
            <w:tcW w:w="1088" w:type="dxa"/>
            <w:vAlign w:val="center"/>
          </w:tcPr>
          <w:p w:rsidR="00C379AF" w:rsidRPr="00C379AF" w:rsidRDefault="00C379AF" w:rsidP="00241A9F">
            <w:pPr>
              <w:jc w:val="center"/>
              <w:rPr>
                <w:rFonts w:ascii="华文仿宋" w:eastAsia="华文仿宋" w:hAnsi="华文仿宋"/>
                <w:sz w:val="32"/>
                <w:szCs w:val="32"/>
              </w:rPr>
            </w:pPr>
          </w:p>
        </w:tc>
        <w:tc>
          <w:tcPr>
            <w:tcW w:w="1180" w:type="dxa"/>
            <w:gridSpan w:val="2"/>
            <w:vAlign w:val="center"/>
          </w:tcPr>
          <w:p w:rsidR="00C379AF" w:rsidRPr="00C379AF" w:rsidRDefault="00C379AF" w:rsidP="00241A9F">
            <w:pPr>
              <w:jc w:val="center"/>
              <w:rPr>
                <w:rFonts w:ascii="华文仿宋" w:eastAsia="华文仿宋" w:hAnsi="华文仿宋"/>
                <w:sz w:val="32"/>
                <w:szCs w:val="32"/>
              </w:rPr>
            </w:pPr>
          </w:p>
        </w:tc>
        <w:tc>
          <w:tcPr>
            <w:tcW w:w="1680" w:type="dxa"/>
            <w:vAlign w:val="center"/>
          </w:tcPr>
          <w:p w:rsidR="00C379AF" w:rsidRPr="00C379AF" w:rsidRDefault="00C379AF" w:rsidP="00241A9F">
            <w:pPr>
              <w:jc w:val="center"/>
              <w:rPr>
                <w:rFonts w:ascii="华文仿宋" w:eastAsia="华文仿宋" w:hAnsi="华文仿宋"/>
                <w:sz w:val="32"/>
                <w:szCs w:val="32"/>
              </w:rPr>
            </w:pPr>
          </w:p>
        </w:tc>
        <w:tc>
          <w:tcPr>
            <w:tcW w:w="792" w:type="dxa"/>
            <w:vAlign w:val="center"/>
          </w:tcPr>
          <w:p w:rsidR="00C379AF" w:rsidRPr="00C379AF" w:rsidRDefault="00C379AF" w:rsidP="00241A9F">
            <w:pPr>
              <w:jc w:val="center"/>
              <w:rPr>
                <w:rFonts w:ascii="华文仿宋" w:eastAsia="华文仿宋" w:hAnsi="华文仿宋"/>
                <w:sz w:val="32"/>
                <w:szCs w:val="32"/>
              </w:rPr>
            </w:pPr>
          </w:p>
        </w:tc>
        <w:tc>
          <w:tcPr>
            <w:tcW w:w="236" w:type="dxa"/>
            <w:vAlign w:val="center"/>
          </w:tcPr>
          <w:p w:rsidR="00C379AF" w:rsidRPr="00C379AF" w:rsidRDefault="00C379AF" w:rsidP="00241A9F">
            <w:pPr>
              <w:jc w:val="center"/>
              <w:rPr>
                <w:rFonts w:ascii="华文仿宋" w:eastAsia="华文仿宋" w:hAnsi="华文仿宋"/>
                <w:sz w:val="32"/>
                <w:szCs w:val="32"/>
              </w:rPr>
            </w:pPr>
          </w:p>
        </w:tc>
        <w:tc>
          <w:tcPr>
            <w:tcW w:w="1054" w:type="dxa"/>
            <w:gridSpan w:val="2"/>
            <w:vMerge/>
            <w:vAlign w:val="center"/>
          </w:tcPr>
          <w:p w:rsidR="00C379AF" w:rsidRPr="00C379AF" w:rsidRDefault="00C379AF" w:rsidP="00241A9F">
            <w:pPr>
              <w:jc w:val="center"/>
              <w:rPr>
                <w:rFonts w:ascii="华文仿宋" w:eastAsia="华文仿宋" w:hAnsi="华文仿宋"/>
                <w:sz w:val="32"/>
                <w:szCs w:val="32"/>
              </w:rPr>
            </w:pPr>
          </w:p>
        </w:tc>
      </w:tr>
      <w:tr w:rsidR="00C379AF" w:rsidRPr="00C379AF" w:rsidTr="00241A9F">
        <w:trPr>
          <w:jc w:val="center"/>
        </w:trPr>
        <w:tc>
          <w:tcPr>
            <w:tcW w:w="376"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lastRenderedPageBreak/>
              <w:t>绩效指标</w:t>
            </w:r>
          </w:p>
        </w:tc>
        <w:tc>
          <w:tcPr>
            <w:tcW w:w="108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一级指标</w:t>
            </w:r>
          </w:p>
        </w:tc>
        <w:tc>
          <w:tcPr>
            <w:tcW w:w="588"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分值</w:t>
            </w:r>
          </w:p>
        </w:tc>
        <w:tc>
          <w:tcPr>
            <w:tcW w:w="10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二级指标</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分值</w:t>
            </w: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三级指标</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分值</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说明</w:t>
            </w: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得分</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产出指标</w:t>
            </w:r>
          </w:p>
        </w:tc>
        <w:tc>
          <w:tcPr>
            <w:tcW w:w="588"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50</w:t>
            </w:r>
          </w:p>
          <w:p w:rsidR="00C379AF" w:rsidRPr="00C379AF" w:rsidRDefault="00C379AF" w:rsidP="00241A9F">
            <w:pPr>
              <w:jc w:val="center"/>
              <w:rPr>
                <w:rFonts w:ascii="华文仿宋" w:eastAsia="华文仿宋" w:hAnsi="华文仿宋"/>
                <w:sz w:val="32"/>
                <w:szCs w:val="32"/>
              </w:rPr>
            </w:pPr>
          </w:p>
        </w:tc>
        <w:tc>
          <w:tcPr>
            <w:tcW w:w="1059" w:type="dxa"/>
            <w:gridSpan w:val="2"/>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资金落实</w:t>
            </w:r>
          </w:p>
        </w:tc>
        <w:tc>
          <w:tcPr>
            <w:tcW w:w="709"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项目资金管理</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6</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5</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709" w:type="dxa"/>
            <w:vMerge/>
            <w:vAlign w:val="center"/>
          </w:tcPr>
          <w:p w:rsidR="00C379AF" w:rsidRPr="00C379AF" w:rsidRDefault="00C379AF" w:rsidP="00241A9F">
            <w:pPr>
              <w:jc w:val="center"/>
              <w:rPr>
                <w:rFonts w:ascii="华文仿宋" w:eastAsia="华文仿宋" w:hAnsi="华文仿宋"/>
                <w:sz w:val="32"/>
                <w:szCs w:val="32"/>
              </w:rPr>
            </w:pP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资金到位及时</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4</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4</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项目管理</w:t>
            </w:r>
          </w:p>
        </w:tc>
        <w:tc>
          <w:tcPr>
            <w:tcW w:w="709"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资料报送情况</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4</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2</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709" w:type="dxa"/>
            <w:vMerge/>
            <w:vAlign w:val="center"/>
          </w:tcPr>
          <w:p w:rsidR="00C379AF" w:rsidRPr="00C379AF" w:rsidRDefault="00C379AF" w:rsidP="00241A9F">
            <w:pPr>
              <w:jc w:val="center"/>
              <w:rPr>
                <w:rFonts w:ascii="华文仿宋" w:eastAsia="华文仿宋" w:hAnsi="华文仿宋"/>
                <w:sz w:val="32"/>
                <w:szCs w:val="32"/>
              </w:rPr>
            </w:pP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项目管理规范</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2</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709" w:type="dxa"/>
            <w:vMerge/>
            <w:vAlign w:val="center"/>
          </w:tcPr>
          <w:p w:rsidR="00C379AF" w:rsidRPr="00C379AF" w:rsidRDefault="00C379AF" w:rsidP="00241A9F">
            <w:pPr>
              <w:jc w:val="center"/>
              <w:rPr>
                <w:rFonts w:ascii="华文仿宋" w:eastAsia="华文仿宋" w:hAnsi="华文仿宋"/>
                <w:sz w:val="32"/>
                <w:szCs w:val="32"/>
              </w:rPr>
            </w:pP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项目监督检查</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4</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2</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财务管理</w:t>
            </w:r>
          </w:p>
        </w:tc>
        <w:tc>
          <w:tcPr>
            <w:tcW w:w="709"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财务管理规范</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4</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2</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709" w:type="dxa"/>
            <w:vMerge/>
            <w:vAlign w:val="center"/>
          </w:tcPr>
          <w:p w:rsidR="00C379AF" w:rsidRPr="00C379AF" w:rsidRDefault="00C379AF" w:rsidP="00241A9F">
            <w:pPr>
              <w:jc w:val="center"/>
              <w:rPr>
                <w:rFonts w:ascii="华文仿宋" w:eastAsia="华文仿宋" w:hAnsi="华文仿宋"/>
                <w:sz w:val="32"/>
                <w:szCs w:val="32"/>
              </w:rPr>
            </w:pP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资金使用合</w:t>
            </w:r>
            <w:proofErr w:type="gramStart"/>
            <w:r w:rsidRPr="00C379AF">
              <w:rPr>
                <w:rFonts w:ascii="华文仿宋" w:eastAsia="华文仿宋" w:hAnsi="华文仿宋" w:hint="eastAsia"/>
                <w:sz w:val="32"/>
                <w:szCs w:val="32"/>
              </w:rPr>
              <w:t>规</w:t>
            </w:r>
            <w:proofErr w:type="gramEnd"/>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6</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4</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项目产出</w:t>
            </w:r>
          </w:p>
        </w:tc>
        <w:tc>
          <w:tcPr>
            <w:tcW w:w="709"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20</w:t>
            </w: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完成内容一致</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6</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709" w:type="dxa"/>
            <w:vMerge/>
            <w:vAlign w:val="center"/>
          </w:tcPr>
          <w:p w:rsidR="00C379AF" w:rsidRPr="00C379AF" w:rsidRDefault="00C379AF" w:rsidP="00241A9F">
            <w:pPr>
              <w:jc w:val="center"/>
              <w:rPr>
                <w:rFonts w:ascii="华文仿宋" w:eastAsia="华文仿宋" w:hAnsi="华文仿宋"/>
                <w:sz w:val="32"/>
                <w:szCs w:val="32"/>
              </w:rPr>
            </w:pP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项目目标实现</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8</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效益指标</w:t>
            </w:r>
          </w:p>
        </w:tc>
        <w:tc>
          <w:tcPr>
            <w:tcW w:w="588"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30</w:t>
            </w:r>
          </w:p>
        </w:tc>
        <w:tc>
          <w:tcPr>
            <w:tcW w:w="1059" w:type="dxa"/>
            <w:gridSpan w:val="2"/>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项目申报</w:t>
            </w:r>
          </w:p>
        </w:tc>
        <w:tc>
          <w:tcPr>
            <w:tcW w:w="709"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6</w:t>
            </w: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项目申报公开</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2</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2</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709" w:type="dxa"/>
            <w:vMerge/>
            <w:vAlign w:val="center"/>
          </w:tcPr>
          <w:p w:rsidR="00C379AF" w:rsidRPr="00C379AF" w:rsidRDefault="00C379AF" w:rsidP="00241A9F">
            <w:pPr>
              <w:jc w:val="center"/>
              <w:rPr>
                <w:rFonts w:ascii="华文仿宋" w:eastAsia="华文仿宋" w:hAnsi="华文仿宋"/>
                <w:sz w:val="32"/>
                <w:szCs w:val="32"/>
              </w:rPr>
            </w:pP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项目遴选评审</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4</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4</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项目效益</w:t>
            </w:r>
          </w:p>
        </w:tc>
        <w:tc>
          <w:tcPr>
            <w:tcW w:w="709"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24</w:t>
            </w: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经济效益</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8</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7</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709" w:type="dxa"/>
            <w:vMerge/>
            <w:vAlign w:val="center"/>
          </w:tcPr>
          <w:p w:rsidR="00C379AF" w:rsidRPr="00C379AF" w:rsidRDefault="00C379AF" w:rsidP="00241A9F">
            <w:pPr>
              <w:jc w:val="center"/>
              <w:rPr>
                <w:rFonts w:ascii="华文仿宋" w:eastAsia="华文仿宋" w:hAnsi="华文仿宋"/>
                <w:sz w:val="32"/>
                <w:szCs w:val="32"/>
              </w:rPr>
            </w:pP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社会效益</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8</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8</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709" w:type="dxa"/>
            <w:vMerge/>
            <w:vAlign w:val="center"/>
          </w:tcPr>
          <w:p w:rsidR="00C379AF" w:rsidRPr="00C379AF" w:rsidRDefault="00C379AF" w:rsidP="00241A9F">
            <w:pPr>
              <w:jc w:val="center"/>
              <w:rPr>
                <w:rFonts w:ascii="华文仿宋" w:eastAsia="华文仿宋" w:hAnsi="华文仿宋"/>
                <w:sz w:val="32"/>
                <w:szCs w:val="32"/>
              </w:rPr>
            </w:pP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生态效益</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8</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8</w:t>
            </w:r>
          </w:p>
        </w:tc>
      </w:tr>
      <w:tr w:rsidR="00C379AF" w:rsidRPr="00C379AF" w:rsidTr="00241A9F">
        <w:trPr>
          <w:trHeight w:val="393"/>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项目预算执行率</w:t>
            </w:r>
          </w:p>
        </w:tc>
        <w:tc>
          <w:tcPr>
            <w:tcW w:w="588"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4036" w:type="dxa"/>
            <w:gridSpan w:val="6"/>
            <w:vAlign w:val="center"/>
          </w:tcPr>
          <w:p w:rsidR="00C379AF" w:rsidRPr="00C379AF" w:rsidRDefault="00C379AF" w:rsidP="00241A9F">
            <w:pPr>
              <w:jc w:val="center"/>
              <w:rPr>
                <w:rFonts w:ascii="华文仿宋" w:eastAsia="华文仿宋" w:hAnsi="华文仿宋"/>
                <w:sz w:val="32"/>
                <w:szCs w:val="32"/>
              </w:rPr>
            </w:pPr>
          </w:p>
        </w:tc>
        <w:tc>
          <w:tcPr>
            <w:tcW w:w="3762" w:type="dxa"/>
            <w:gridSpan w:val="5"/>
            <w:vAlign w:val="center"/>
          </w:tcPr>
          <w:p w:rsidR="00C379AF" w:rsidRPr="00C379AF" w:rsidRDefault="00C379AF" w:rsidP="00241A9F">
            <w:pPr>
              <w:jc w:val="center"/>
              <w:rPr>
                <w:rFonts w:ascii="华文仿宋" w:eastAsia="华文仿宋" w:hAnsi="华文仿宋"/>
                <w:sz w:val="32"/>
                <w:szCs w:val="32"/>
              </w:rPr>
            </w:pPr>
          </w:p>
        </w:tc>
      </w:tr>
      <w:tr w:rsidR="00C379AF" w:rsidRPr="00C379AF" w:rsidTr="00241A9F">
        <w:trPr>
          <w:trHeight w:val="615"/>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满意度指标</w:t>
            </w:r>
          </w:p>
        </w:tc>
        <w:tc>
          <w:tcPr>
            <w:tcW w:w="588"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10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服务对象满意度</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2268" w:type="dxa"/>
            <w:gridSpan w:val="3"/>
            <w:vAlign w:val="center"/>
          </w:tcPr>
          <w:p w:rsidR="00C379AF" w:rsidRPr="00C379AF" w:rsidRDefault="00C379AF" w:rsidP="00241A9F">
            <w:pPr>
              <w:jc w:val="center"/>
              <w:rPr>
                <w:rFonts w:ascii="华文仿宋" w:eastAsia="华文仿宋" w:hAnsi="华文仿宋"/>
                <w:sz w:val="32"/>
                <w:szCs w:val="32"/>
              </w:rPr>
            </w:pPr>
          </w:p>
        </w:tc>
        <w:tc>
          <w:tcPr>
            <w:tcW w:w="3762" w:type="dxa"/>
            <w:gridSpan w:val="5"/>
            <w:vAlign w:val="center"/>
          </w:tcPr>
          <w:p w:rsidR="00C379AF" w:rsidRPr="00C379AF" w:rsidRDefault="00C379AF" w:rsidP="00241A9F">
            <w:pPr>
              <w:jc w:val="left"/>
              <w:rPr>
                <w:rFonts w:ascii="华文仿宋" w:eastAsia="华文仿宋" w:hAnsi="华文仿宋"/>
                <w:sz w:val="32"/>
                <w:szCs w:val="32"/>
              </w:rPr>
            </w:pPr>
            <w:r w:rsidRPr="00C379AF">
              <w:rPr>
                <w:rFonts w:ascii="华文仿宋" w:eastAsia="华文仿宋" w:hAnsi="华文仿宋" w:hint="eastAsia"/>
                <w:sz w:val="32"/>
                <w:szCs w:val="32"/>
              </w:rPr>
              <w:t>总分</w:t>
            </w:r>
            <w:r w:rsidRPr="00C379AF">
              <w:rPr>
                <w:rFonts w:ascii="华文仿宋" w:eastAsia="华文仿宋" w:hAnsi="华文仿宋"/>
                <w:sz w:val="32"/>
                <w:szCs w:val="32"/>
              </w:rPr>
              <w:t>80</w:t>
            </w:r>
          </w:p>
        </w:tc>
      </w:tr>
    </w:tbl>
    <w:p w:rsidR="00C379AF" w:rsidRPr="00C379AF" w:rsidRDefault="00C379AF" w:rsidP="00C379AF">
      <w:pPr>
        <w:snapToGrid w:val="0"/>
        <w:spacing w:line="600" w:lineRule="exact"/>
        <w:rPr>
          <w:rFonts w:ascii="华文仿宋" w:eastAsia="华文仿宋" w:hAnsi="华文仿宋" w:cs="黑体"/>
          <w:bCs/>
          <w:sz w:val="32"/>
          <w:szCs w:val="32"/>
        </w:rPr>
      </w:pPr>
      <w:r w:rsidRPr="00C379AF">
        <w:rPr>
          <w:rFonts w:ascii="华文仿宋" w:eastAsia="华文仿宋" w:hAnsi="华文仿宋" w:cs="黑体" w:hint="eastAsia"/>
          <w:bCs/>
          <w:sz w:val="32"/>
          <w:szCs w:val="32"/>
        </w:rPr>
        <w:t>四、绩效评价分析</w:t>
      </w:r>
    </w:p>
    <w:p w:rsidR="00C379AF" w:rsidRPr="00C379AF" w:rsidRDefault="00C379AF" w:rsidP="00C379AF">
      <w:pPr>
        <w:snapToGrid w:val="0"/>
        <w:spacing w:line="600" w:lineRule="exact"/>
        <w:rPr>
          <w:rFonts w:ascii="华文仿宋" w:eastAsia="华文仿宋" w:hAnsi="华文仿宋"/>
          <w:b/>
          <w:sz w:val="32"/>
          <w:szCs w:val="32"/>
        </w:rPr>
      </w:pPr>
      <w:r w:rsidRPr="00C379AF">
        <w:rPr>
          <w:rFonts w:ascii="华文仿宋" w:eastAsia="华文仿宋" w:hAnsi="华文仿宋" w:hint="eastAsia"/>
          <w:b/>
          <w:sz w:val="32"/>
          <w:szCs w:val="32"/>
        </w:rPr>
        <w:t>（一）项目决策情况</w:t>
      </w:r>
    </w:p>
    <w:p w:rsidR="00C379AF" w:rsidRPr="00C379AF" w:rsidRDefault="00C379AF" w:rsidP="00C379AF">
      <w:pPr>
        <w:snapToGrid w:val="0"/>
        <w:spacing w:line="600" w:lineRule="exact"/>
        <w:ind w:firstLineChars="200" w:firstLine="640"/>
        <w:rPr>
          <w:rFonts w:ascii="华文仿宋" w:eastAsia="华文仿宋" w:hAnsi="华文仿宋"/>
          <w:sz w:val="32"/>
          <w:szCs w:val="32"/>
        </w:rPr>
      </w:pPr>
      <w:r w:rsidRPr="00C379AF">
        <w:rPr>
          <w:rFonts w:ascii="华文仿宋" w:eastAsia="华文仿宋" w:hAnsi="华文仿宋" w:hint="eastAsia"/>
          <w:sz w:val="32"/>
          <w:szCs w:val="32"/>
        </w:rPr>
        <w:t>对我州藏文古籍资料进一步加强搜集、购置、整理、复印、翻拍、古籍修缮和编目建卡工作。</w:t>
      </w:r>
    </w:p>
    <w:p w:rsidR="00C379AF" w:rsidRPr="00C379AF" w:rsidRDefault="00C379AF" w:rsidP="00C379AF">
      <w:pPr>
        <w:snapToGrid w:val="0"/>
        <w:spacing w:line="600" w:lineRule="exact"/>
        <w:rPr>
          <w:rFonts w:ascii="华文仿宋" w:eastAsia="华文仿宋" w:hAnsi="华文仿宋"/>
          <w:b/>
          <w:sz w:val="32"/>
          <w:szCs w:val="32"/>
        </w:rPr>
      </w:pPr>
      <w:r w:rsidRPr="00C379AF">
        <w:rPr>
          <w:rFonts w:ascii="华文仿宋" w:eastAsia="华文仿宋" w:hAnsi="华文仿宋" w:hint="eastAsia"/>
          <w:b/>
          <w:sz w:val="32"/>
          <w:szCs w:val="32"/>
        </w:rPr>
        <w:t>（二）项目管理情况</w:t>
      </w:r>
    </w:p>
    <w:p w:rsidR="00C379AF" w:rsidRPr="00C379AF" w:rsidRDefault="00C379AF" w:rsidP="00C379AF">
      <w:pPr>
        <w:snapToGrid w:val="0"/>
        <w:spacing w:line="600" w:lineRule="exact"/>
        <w:rPr>
          <w:rFonts w:ascii="华文仿宋" w:eastAsia="华文仿宋" w:hAnsi="华文仿宋"/>
          <w:sz w:val="32"/>
          <w:szCs w:val="32"/>
        </w:rPr>
      </w:pPr>
      <w:r w:rsidRPr="00C379AF">
        <w:rPr>
          <w:rFonts w:ascii="华文仿宋" w:eastAsia="华文仿宋" w:hAnsi="华文仿宋" w:hint="eastAsia"/>
          <w:b/>
          <w:sz w:val="32"/>
          <w:szCs w:val="32"/>
        </w:rPr>
        <w:t xml:space="preserve">　</w:t>
      </w:r>
      <w:r w:rsidRPr="00C379AF">
        <w:rPr>
          <w:rFonts w:ascii="华文仿宋" w:eastAsia="华文仿宋" w:hAnsi="华文仿宋" w:hint="eastAsia"/>
          <w:sz w:val="32"/>
          <w:szCs w:val="32"/>
        </w:rPr>
        <w:t xml:space="preserve">　对现存珍贵的古籍资料进行抢救性保护，对散落民间的珍贵古籍资料进行收集整理。</w:t>
      </w:r>
    </w:p>
    <w:p w:rsidR="00C379AF" w:rsidRPr="00C379AF" w:rsidRDefault="00C379AF" w:rsidP="00C379AF">
      <w:pPr>
        <w:snapToGrid w:val="0"/>
        <w:spacing w:line="600" w:lineRule="exact"/>
        <w:rPr>
          <w:rFonts w:ascii="华文仿宋" w:eastAsia="华文仿宋" w:hAnsi="华文仿宋"/>
          <w:b/>
          <w:sz w:val="32"/>
          <w:szCs w:val="32"/>
        </w:rPr>
      </w:pPr>
      <w:r w:rsidRPr="00C379AF">
        <w:rPr>
          <w:rFonts w:ascii="华文仿宋" w:eastAsia="华文仿宋" w:hAnsi="华文仿宋" w:hint="eastAsia"/>
          <w:b/>
          <w:sz w:val="32"/>
          <w:szCs w:val="32"/>
        </w:rPr>
        <w:t>（三）项目产出情况</w:t>
      </w:r>
    </w:p>
    <w:p w:rsidR="00C379AF" w:rsidRPr="00C379AF" w:rsidRDefault="00C379AF" w:rsidP="00C379AF">
      <w:pPr>
        <w:snapToGrid w:val="0"/>
        <w:spacing w:line="600" w:lineRule="exact"/>
        <w:ind w:firstLineChars="196" w:firstLine="627"/>
        <w:rPr>
          <w:rFonts w:ascii="华文仿宋" w:eastAsia="华文仿宋" w:hAnsi="华文仿宋"/>
          <w:sz w:val="32"/>
          <w:szCs w:val="32"/>
        </w:rPr>
      </w:pPr>
      <w:r w:rsidRPr="00C379AF">
        <w:rPr>
          <w:rFonts w:ascii="华文仿宋" w:eastAsia="华文仿宋" w:hAnsi="华文仿宋" w:hint="eastAsia"/>
          <w:sz w:val="32"/>
          <w:szCs w:val="32"/>
        </w:rPr>
        <w:t>收集、整理古籍条目及修缮古籍</w:t>
      </w:r>
      <w:r w:rsidRPr="00C379AF">
        <w:rPr>
          <w:rFonts w:ascii="华文仿宋" w:eastAsia="华文仿宋" w:hAnsi="华文仿宋"/>
          <w:sz w:val="32"/>
          <w:szCs w:val="32"/>
        </w:rPr>
        <w:t>300</w:t>
      </w:r>
      <w:r w:rsidRPr="00C379AF">
        <w:rPr>
          <w:rFonts w:ascii="华文仿宋" w:eastAsia="华文仿宋" w:hAnsi="华文仿宋" w:hint="eastAsia"/>
          <w:sz w:val="32"/>
          <w:szCs w:val="32"/>
        </w:rPr>
        <w:t>条以上，</w:t>
      </w:r>
      <w:proofErr w:type="gramStart"/>
      <w:r w:rsidRPr="00C379AF">
        <w:rPr>
          <w:rFonts w:ascii="华文仿宋" w:eastAsia="华文仿宋" w:hAnsi="华文仿宋" w:hint="eastAsia"/>
          <w:sz w:val="32"/>
          <w:szCs w:val="32"/>
        </w:rPr>
        <w:t>收集涉危</w:t>
      </w:r>
      <w:r w:rsidRPr="00C379AF">
        <w:rPr>
          <w:rFonts w:ascii="华文仿宋" w:eastAsia="华文仿宋" w:hAnsi="华文仿宋" w:hint="eastAsia"/>
          <w:sz w:val="32"/>
          <w:szCs w:val="32"/>
        </w:rPr>
        <w:lastRenderedPageBreak/>
        <w:t>古籍</w:t>
      </w:r>
      <w:proofErr w:type="gramEnd"/>
      <w:r w:rsidRPr="00C379AF">
        <w:rPr>
          <w:rFonts w:ascii="华文仿宋" w:eastAsia="华文仿宋" w:hAnsi="华文仿宋" w:hint="eastAsia"/>
          <w:sz w:val="32"/>
          <w:szCs w:val="32"/>
        </w:rPr>
        <w:t>资料</w:t>
      </w:r>
      <w:r w:rsidRPr="00C379AF">
        <w:rPr>
          <w:rFonts w:ascii="华文仿宋" w:eastAsia="华文仿宋" w:hAnsi="华文仿宋"/>
          <w:sz w:val="32"/>
          <w:szCs w:val="32"/>
        </w:rPr>
        <w:t>2</w:t>
      </w:r>
      <w:r w:rsidRPr="00C379AF">
        <w:rPr>
          <w:rFonts w:ascii="华文仿宋" w:eastAsia="华文仿宋" w:hAnsi="华文仿宋" w:hint="eastAsia"/>
          <w:sz w:val="32"/>
          <w:szCs w:val="32"/>
        </w:rPr>
        <w:t>份以上。</w:t>
      </w:r>
    </w:p>
    <w:p w:rsidR="00C379AF" w:rsidRPr="00C379AF" w:rsidRDefault="00C379AF" w:rsidP="00C379AF">
      <w:pPr>
        <w:snapToGrid w:val="0"/>
        <w:spacing w:line="600" w:lineRule="exact"/>
        <w:rPr>
          <w:rFonts w:ascii="华文仿宋" w:eastAsia="华文仿宋" w:hAnsi="华文仿宋"/>
          <w:b/>
          <w:sz w:val="32"/>
          <w:szCs w:val="32"/>
        </w:rPr>
      </w:pPr>
      <w:r w:rsidRPr="00C379AF">
        <w:rPr>
          <w:rFonts w:ascii="华文仿宋" w:eastAsia="华文仿宋" w:hAnsi="华文仿宋" w:hint="eastAsia"/>
          <w:b/>
          <w:sz w:val="32"/>
          <w:szCs w:val="32"/>
        </w:rPr>
        <w:t>（四）项目效益情况。</w:t>
      </w:r>
    </w:p>
    <w:p w:rsidR="00C379AF" w:rsidRPr="00C379AF" w:rsidRDefault="00C379AF" w:rsidP="00C379AF">
      <w:pPr>
        <w:snapToGrid w:val="0"/>
        <w:spacing w:line="600" w:lineRule="exact"/>
        <w:ind w:firstLineChars="200" w:firstLine="640"/>
        <w:rPr>
          <w:rFonts w:ascii="华文仿宋" w:eastAsia="华文仿宋" w:hAnsi="华文仿宋"/>
          <w:sz w:val="32"/>
          <w:szCs w:val="32"/>
        </w:rPr>
      </w:pPr>
      <w:r w:rsidRPr="00C379AF">
        <w:rPr>
          <w:rFonts w:ascii="华文仿宋" w:eastAsia="华文仿宋" w:hAnsi="华文仿宋" w:hint="eastAsia"/>
          <w:sz w:val="32"/>
          <w:szCs w:val="32"/>
        </w:rPr>
        <w:t>保护我州古籍研究资料，促进我州文化繁荣。</w:t>
      </w:r>
    </w:p>
    <w:p w:rsidR="00C379AF" w:rsidRPr="00C379AF" w:rsidRDefault="00C379AF" w:rsidP="00C379AF">
      <w:pPr>
        <w:snapToGrid w:val="0"/>
        <w:spacing w:line="600" w:lineRule="exact"/>
        <w:rPr>
          <w:rFonts w:ascii="华文仿宋" w:eastAsia="华文仿宋" w:hAnsi="华文仿宋"/>
          <w:sz w:val="32"/>
          <w:szCs w:val="32"/>
        </w:rPr>
      </w:pPr>
      <w:r w:rsidRPr="00C379AF">
        <w:rPr>
          <w:rFonts w:ascii="华文仿宋" w:eastAsia="华文仿宋" w:hAnsi="华文仿宋" w:hint="eastAsia"/>
          <w:sz w:val="32"/>
          <w:szCs w:val="32"/>
        </w:rPr>
        <w:t>五、存在主要问题</w:t>
      </w:r>
    </w:p>
    <w:p w:rsidR="00C379AF" w:rsidRPr="00C379AF" w:rsidRDefault="00C379AF" w:rsidP="00C379AF">
      <w:pPr>
        <w:snapToGrid w:val="0"/>
        <w:spacing w:line="600" w:lineRule="exact"/>
        <w:rPr>
          <w:rFonts w:ascii="华文仿宋" w:eastAsia="华文仿宋" w:hAnsi="华文仿宋"/>
          <w:sz w:val="32"/>
          <w:szCs w:val="32"/>
        </w:rPr>
      </w:pPr>
      <w:r w:rsidRPr="00C379AF">
        <w:rPr>
          <w:rFonts w:ascii="华文仿宋" w:eastAsia="华文仿宋" w:hAnsi="华文仿宋" w:hint="eastAsia"/>
          <w:sz w:val="32"/>
          <w:szCs w:val="32"/>
        </w:rPr>
        <w:t xml:space="preserve">　　主要是在收集整理散落民间的珍贵古籍资料时，有一定难度，一是老百姓不愿将现存于手中的珍贵古籍资料卖出来，二是很难打听到珍贵的古籍资料在哪些老百姓手中。</w:t>
      </w:r>
    </w:p>
    <w:p w:rsidR="00C379AF" w:rsidRPr="00C379AF" w:rsidRDefault="00C379AF" w:rsidP="00C379AF">
      <w:pPr>
        <w:snapToGrid w:val="0"/>
        <w:spacing w:line="600" w:lineRule="exact"/>
        <w:rPr>
          <w:rFonts w:ascii="华文仿宋" w:eastAsia="华文仿宋" w:hAnsi="华文仿宋"/>
          <w:sz w:val="32"/>
          <w:szCs w:val="32"/>
        </w:rPr>
      </w:pPr>
      <w:r w:rsidRPr="00C379AF">
        <w:rPr>
          <w:rFonts w:ascii="华文仿宋" w:eastAsia="华文仿宋" w:hAnsi="华文仿宋" w:hint="eastAsia"/>
          <w:sz w:val="32"/>
          <w:szCs w:val="32"/>
        </w:rPr>
        <w:t>六、相关措施建议</w:t>
      </w:r>
    </w:p>
    <w:p w:rsidR="00C379AF" w:rsidRPr="00C379AF" w:rsidRDefault="00C379AF" w:rsidP="00C379AF">
      <w:pPr>
        <w:snapToGrid w:val="0"/>
        <w:spacing w:line="600" w:lineRule="exact"/>
        <w:rPr>
          <w:rFonts w:ascii="华文仿宋" w:eastAsia="华文仿宋" w:hAnsi="华文仿宋"/>
          <w:sz w:val="32"/>
          <w:szCs w:val="32"/>
        </w:rPr>
      </w:pPr>
      <w:r w:rsidRPr="00C379AF">
        <w:rPr>
          <w:rFonts w:ascii="华文仿宋" w:eastAsia="华文仿宋" w:hAnsi="华文仿宋" w:hint="eastAsia"/>
          <w:sz w:val="32"/>
          <w:szCs w:val="32"/>
        </w:rPr>
        <w:t xml:space="preserve">　　提高收集珍贵古籍资料的经费，加强宣传保护古籍资料的必要性。</w:t>
      </w:r>
    </w:p>
    <w:p w:rsidR="00C379AF" w:rsidRPr="00C379AF" w:rsidRDefault="00C379AF" w:rsidP="00C379AF">
      <w:pPr>
        <w:spacing w:line="600" w:lineRule="exact"/>
        <w:rPr>
          <w:rFonts w:ascii="华文仿宋" w:eastAsia="华文仿宋" w:hAnsi="华文仿宋"/>
          <w:sz w:val="32"/>
          <w:szCs w:val="32"/>
        </w:rPr>
      </w:pPr>
    </w:p>
    <w:p w:rsidR="00C379AF" w:rsidRPr="00C379AF" w:rsidRDefault="00C379AF" w:rsidP="00C379AF">
      <w:pPr>
        <w:spacing w:line="600" w:lineRule="exact"/>
        <w:rPr>
          <w:rFonts w:ascii="华文仿宋" w:eastAsia="华文仿宋" w:hAnsi="华文仿宋"/>
          <w:sz w:val="32"/>
          <w:szCs w:val="32"/>
        </w:rPr>
      </w:pPr>
      <w:r w:rsidRPr="00C379AF">
        <w:rPr>
          <w:rFonts w:ascii="华文仿宋" w:eastAsia="华文仿宋" w:hAnsi="华文仿宋" w:hint="eastAsia"/>
          <w:sz w:val="32"/>
          <w:szCs w:val="32"/>
        </w:rPr>
        <w:t>附件</w:t>
      </w:r>
    </w:p>
    <w:p w:rsidR="00C379AF" w:rsidRPr="00C379AF" w:rsidRDefault="00C379AF" w:rsidP="00C379AF">
      <w:pPr>
        <w:snapToGrid w:val="0"/>
        <w:spacing w:line="600" w:lineRule="exact"/>
        <w:jc w:val="center"/>
        <w:rPr>
          <w:rFonts w:ascii="华文仿宋" w:eastAsia="华文仿宋" w:hAnsi="华文仿宋"/>
          <w:sz w:val="32"/>
          <w:szCs w:val="32"/>
        </w:rPr>
      </w:pPr>
    </w:p>
    <w:p w:rsidR="00C379AF" w:rsidRPr="00C379AF" w:rsidRDefault="00C379AF" w:rsidP="00C379AF">
      <w:pPr>
        <w:snapToGrid w:val="0"/>
        <w:spacing w:line="600" w:lineRule="exact"/>
        <w:jc w:val="center"/>
        <w:rPr>
          <w:rFonts w:ascii="华文仿宋" w:eastAsia="华文仿宋" w:hAnsi="华文仿宋"/>
          <w:sz w:val="32"/>
          <w:szCs w:val="32"/>
        </w:rPr>
      </w:pPr>
      <w:r w:rsidRPr="00C379AF">
        <w:rPr>
          <w:rFonts w:ascii="华文仿宋" w:eastAsia="华文仿宋" w:hAnsi="华文仿宋" w:hint="eastAsia"/>
          <w:sz w:val="32"/>
          <w:szCs w:val="32"/>
        </w:rPr>
        <w:t>部门预算项目支出绩效自评报告范本</w:t>
      </w:r>
    </w:p>
    <w:p w:rsidR="00C379AF" w:rsidRPr="00C379AF" w:rsidRDefault="00C379AF" w:rsidP="00C379AF">
      <w:pPr>
        <w:tabs>
          <w:tab w:val="left" w:pos="3885"/>
        </w:tabs>
        <w:snapToGrid w:val="0"/>
        <w:spacing w:line="600" w:lineRule="exact"/>
        <w:jc w:val="center"/>
        <w:rPr>
          <w:rFonts w:ascii="华文仿宋" w:eastAsia="华文仿宋" w:hAnsi="华文仿宋"/>
          <w:sz w:val="32"/>
          <w:szCs w:val="32"/>
        </w:rPr>
      </w:pPr>
      <w:r w:rsidRPr="00C379AF">
        <w:rPr>
          <w:rFonts w:ascii="华文仿宋" w:eastAsia="华文仿宋" w:hAnsi="华文仿宋" w:hint="eastAsia"/>
          <w:sz w:val="32"/>
          <w:szCs w:val="32"/>
        </w:rPr>
        <w:t>（文字督察项目）</w:t>
      </w:r>
    </w:p>
    <w:p w:rsidR="00C379AF" w:rsidRPr="00C379AF" w:rsidRDefault="00C379AF" w:rsidP="00C379AF">
      <w:pPr>
        <w:tabs>
          <w:tab w:val="left" w:pos="3885"/>
        </w:tabs>
        <w:snapToGrid w:val="0"/>
        <w:spacing w:line="600" w:lineRule="exact"/>
        <w:ind w:firstLineChars="200" w:firstLine="641"/>
        <w:jc w:val="left"/>
        <w:rPr>
          <w:rFonts w:ascii="华文仿宋" w:eastAsia="华文仿宋" w:hAnsi="华文仿宋"/>
          <w:b/>
          <w:sz w:val="32"/>
          <w:szCs w:val="32"/>
        </w:rPr>
      </w:pPr>
    </w:p>
    <w:p w:rsidR="00C379AF" w:rsidRPr="00C379AF" w:rsidRDefault="00C379AF" w:rsidP="00C379AF">
      <w:pPr>
        <w:numPr>
          <w:ilvl w:val="0"/>
          <w:numId w:val="14"/>
        </w:numPr>
        <w:tabs>
          <w:tab w:val="left" w:pos="3885"/>
        </w:tabs>
        <w:snapToGrid w:val="0"/>
        <w:spacing w:line="600" w:lineRule="exact"/>
        <w:ind w:left="502" w:hanging="360"/>
        <w:jc w:val="left"/>
        <w:rPr>
          <w:rFonts w:ascii="华文仿宋" w:eastAsia="华文仿宋" w:hAnsi="华文仿宋"/>
          <w:sz w:val="32"/>
          <w:szCs w:val="32"/>
        </w:rPr>
      </w:pPr>
      <w:r w:rsidRPr="00C379AF">
        <w:rPr>
          <w:rFonts w:ascii="华文仿宋" w:eastAsia="华文仿宋" w:hAnsi="华文仿宋" w:hint="eastAsia"/>
          <w:sz w:val="32"/>
          <w:szCs w:val="32"/>
        </w:rPr>
        <w:t>基本情况</w:t>
      </w:r>
    </w:p>
    <w:p w:rsidR="00C379AF" w:rsidRPr="00C379AF" w:rsidRDefault="00C379AF" w:rsidP="00C379AF">
      <w:pPr>
        <w:tabs>
          <w:tab w:val="left" w:pos="3885"/>
        </w:tabs>
        <w:snapToGrid w:val="0"/>
        <w:spacing w:line="600" w:lineRule="exact"/>
        <w:ind w:firstLineChars="200" w:firstLine="640"/>
        <w:jc w:val="left"/>
        <w:rPr>
          <w:rFonts w:ascii="华文仿宋" w:eastAsia="华文仿宋" w:hAnsi="华文仿宋" w:cs="仿宋_GB2312"/>
          <w:sz w:val="32"/>
          <w:szCs w:val="32"/>
        </w:rPr>
      </w:pPr>
      <w:r w:rsidRPr="00C379AF">
        <w:rPr>
          <w:rFonts w:ascii="华文仿宋" w:eastAsia="华文仿宋" w:hAnsi="华文仿宋" w:cs="仿宋_GB2312" w:hint="eastAsia"/>
          <w:sz w:val="32"/>
          <w:szCs w:val="32"/>
        </w:rPr>
        <w:t>根据《阿坝州藏文社会用字管理办法》的相关规定及阿府发（</w:t>
      </w:r>
      <w:r w:rsidRPr="00C379AF">
        <w:rPr>
          <w:rFonts w:ascii="华文仿宋" w:eastAsia="华文仿宋" w:hAnsi="华文仿宋" w:cs="仿宋_GB2312"/>
          <w:sz w:val="32"/>
          <w:szCs w:val="32"/>
        </w:rPr>
        <w:t>1997</w:t>
      </w:r>
      <w:r w:rsidRPr="00C379AF">
        <w:rPr>
          <w:rFonts w:ascii="华文仿宋" w:eastAsia="华文仿宋" w:hAnsi="华文仿宋" w:cs="仿宋_GB2312" w:hint="eastAsia"/>
          <w:sz w:val="32"/>
          <w:szCs w:val="32"/>
        </w:rPr>
        <w:t>）</w:t>
      </w:r>
      <w:r w:rsidRPr="00C379AF">
        <w:rPr>
          <w:rFonts w:ascii="华文仿宋" w:eastAsia="华文仿宋" w:hAnsi="华文仿宋" w:cs="仿宋_GB2312"/>
          <w:sz w:val="32"/>
          <w:szCs w:val="32"/>
        </w:rPr>
        <w:t>18</w:t>
      </w:r>
      <w:r w:rsidRPr="00C379AF">
        <w:rPr>
          <w:rFonts w:ascii="华文仿宋" w:eastAsia="华文仿宋" w:hAnsi="华文仿宋" w:cs="仿宋_GB2312" w:hint="eastAsia"/>
          <w:sz w:val="32"/>
          <w:szCs w:val="32"/>
        </w:rPr>
        <w:t>号、阿府办发（</w:t>
      </w:r>
      <w:r w:rsidRPr="00C379AF">
        <w:rPr>
          <w:rFonts w:ascii="华文仿宋" w:eastAsia="华文仿宋" w:hAnsi="华文仿宋" w:cs="仿宋_GB2312"/>
          <w:sz w:val="32"/>
          <w:szCs w:val="32"/>
        </w:rPr>
        <w:t>2002</w:t>
      </w:r>
      <w:r w:rsidRPr="00C379AF">
        <w:rPr>
          <w:rFonts w:ascii="华文仿宋" w:eastAsia="华文仿宋" w:hAnsi="华文仿宋" w:cs="仿宋_GB2312" w:hint="eastAsia"/>
          <w:sz w:val="32"/>
          <w:szCs w:val="32"/>
        </w:rPr>
        <w:t>）</w:t>
      </w:r>
      <w:r w:rsidRPr="00C379AF">
        <w:rPr>
          <w:rFonts w:ascii="华文仿宋" w:eastAsia="华文仿宋" w:hAnsi="华文仿宋" w:cs="仿宋_GB2312"/>
          <w:sz w:val="32"/>
          <w:szCs w:val="32"/>
        </w:rPr>
        <w:t>63</w:t>
      </w:r>
      <w:r w:rsidRPr="00C379AF">
        <w:rPr>
          <w:rFonts w:ascii="华文仿宋" w:eastAsia="华文仿宋" w:hAnsi="华文仿宋" w:cs="仿宋_GB2312" w:hint="eastAsia"/>
          <w:sz w:val="32"/>
          <w:szCs w:val="32"/>
        </w:rPr>
        <w:t>号等相关文件要求，规范对全州党政机关、企事业单位公章、门牌、文件头以及个体商店名称、城镇街道标识牌藏文用字管理。并负责《阿坝州藏文社会用字管理条例》的宣传贯彻落实。每年文字督察项目经费</w:t>
      </w:r>
      <w:r w:rsidRPr="00C379AF">
        <w:rPr>
          <w:rFonts w:ascii="华文仿宋" w:eastAsia="华文仿宋" w:hAnsi="华文仿宋" w:cs="仿宋_GB2312"/>
          <w:sz w:val="32"/>
          <w:szCs w:val="32"/>
        </w:rPr>
        <w:t>12</w:t>
      </w:r>
      <w:r w:rsidRPr="00C379AF">
        <w:rPr>
          <w:rFonts w:ascii="华文仿宋" w:eastAsia="华文仿宋" w:hAnsi="华文仿宋" w:cs="仿宋_GB2312" w:hint="eastAsia"/>
          <w:sz w:val="32"/>
          <w:szCs w:val="32"/>
        </w:rPr>
        <w:t>万元。</w:t>
      </w:r>
    </w:p>
    <w:p w:rsidR="00C379AF" w:rsidRPr="00C379AF" w:rsidRDefault="00C379AF" w:rsidP="00C379AF">
      <w:pPr>
        <w:snapToGrid w:val="0"/>
        <w:spacing w:line="600" w:lineRule="exact"/>
        <w:ind w:firstLineChars="200" w:firstLine="640"/>
        <w:rPr>
          <w:rFonts w:ascii="华文仿宋" w:eastAsia="华文仿宋" w:hAnsi="华文仿宋"/>
          <w:sz w:val="32"/>
          <w:szCs w:val="32"/>
        </w:rPr>
      </w:pPr>
      <w:r w:rsidRPr="00C379AF">
        <w:rPr>
          <w:rFonts w:ascii="华文仿宋" w:eastAsia="华文仿宋" w:hAnsi="华文仿宋" w:cs="黑体" w:hint="eastAsia"/>
          <w:sz w:val="32"/>
          <w:szCs w:val="32"/>
        </w:rPr>
        <w:lastRenderedPageBreak/>
        <w:t>二、评价工作开展情况</w:t>
      </w:r>
    </w:p>
    <w:p w:rsidR="00C379AF" w:rsidRPr="00C379AF" w:rsidRDefault="00C379AF" w:rsidP="00C379AF">
      <w:pPr>
        <w:snapToGrid w:val="0"/>
        <w:spacing w:line="600" w:lineRule="exact"/>
        <w:ind w:firstLineChars="200" w:firstLine="640"/>
        <w:rPr>
          <w:rFonts w:ascii="华文仿宋" w:eastAsia="华文仿宋" w:hAnsi="华文仿宋" w:cs="仿宋_GB2312"/>
          <w:sz w:val="32"/>
          <w:szCs w:val="32"/>
        </w:rPr>
      </w:pPr>
      <w:r w:rsidRPr="00C379AF">
        <w:rPr>
          <w:rFonts w:ascii="华文仿宋" w:eastAsia="华文仿宋" w:hAnsi="华文仿宋" w:cs="仿宋_GB2312" w:hint="eastAsia"/>
          <w:sz w:val="32"/>
          <w:szCs w:val="32"/>
        </w:rPr>
        <w:t>单位评价领导小组对文字督察项目进行了综合评价，评价方法通过部门预算项目绩效目标表、测评</w:t>
      </w:r>
      <w:proofErr w:type="gramStart"/>
      <w:r w:rsidRPr="00C379AF">
        <w:rPr>
          <w:rFonts w:ascii="华文仿宋" w:eastAsia="华文仿宋" w:hAnsi="华文仿宋" w:cs="仿宋_GB2312" w:hint="eastAsia"/>
          <w:sz w:val="32"/>
          <w:szCs w:val="32"/>
        </w:rPr>
        <w:t>满意度表对</w:t>
      </w:r>
      <w:proofErr w:type="gramEnd"/>
      <w:r w:rsidRPr="00C379AF">
        <w:rPr>
          <w:rFonts w:ascii="华文仿宋" w:eastAsia="华文仿宋" w:hAnsi="华文仿宋" w:cs="仿宋_GB2312" w:hint="eastAsia"/>
          <w:sz w:val="32"/>
          <w:szCs w:val="32"/>
        </w:rPr>
        <w:t>项目进行了绩效评价。</w:t>
      </w:r>
    </w:p>
    <w:p w:rsidR="00C379AF" w:rsidRPr="00C379AF" w:rsidRDefault="00C379AF" w:rsidP="00C379AF">
      <w:pPr>
        <w:snapToGrid w:val="0"/>
        <w:spacing w:line="600" w:lineRule="exact"/>
        <w:ind w:firstLineChars="200" w:firstLine="640"/>
        <w:rPr>
          <w:rFonts w:ascii="华文仿宋" w:eastAsia="华文仿宋" w:hAnsi="华文仿宋"/>
          <w:sz w:val="32"/>
          <w:szCs w:val="32"/>
        </w:rPr>
      </w:pPr>
      <w:r w:rsidRPr="00C379AF">
        <w:rPr>
          <w:rFonts w:ascii="华文仿宋" w:eastAsia="华文仿宋" w:hAnsi="华文仿宋" w:hint="eastAsia"/>
          <w:sz w:val="32"/>
          <w:szCs w:val="32"/>
        </w:rPr>
        <w:t>三、综合评价结论（附评分表）</w:t>
      </w:r>
    </w:p>
    <w:p w:rsidR="00C379AF" w:rsidRPr="00C379AF" w:rsidRDefault="00C379AF" w:rsidP="00C379AF">
      <w:pPr>
        <w:snapToGrid w:val="0"/>
        <w:spacing w:line="640" w:lineRule="exact"/>
        <w:ind w:firstLineChars="200" w:firstLine="640"/>
        <w:rPr>
          <w:rFonts w:ascii="华文仿宋" w:eastAsia="华文仿宋" w:hAnsi="华文仿宋" w:cs="仿宋_GB2312"/>
          <w:color w:val="000000"/>
          <w:kern w:val="0"/>
          <w:sz w:val="32"/>
          <w:szCs w:val="32"/>
          <w:shd w:val="clear" w:color="auto" w:fill="FFFFFF"/>
        </w:rPr>
      </w:pPr>
      <w:r w:rsidRPr="00C379AF">
        <w:rPr>
          <w:rFonts w:ascii="华文仿宋" w:eastAsia="华文仿宋" w:hAnsi="华文仿宋" w:cs="仿宋_GB2312"/>
          <w:color w:val="000000"/>
          <w:kern w:val="0"/>
          <w:sz w:val="32"/>
          <w:szCs w:val="32"/>
          <w:shd w:val="clear" w:color="auto" w:fill="FFFFFF"/>
        </w:rPr>
        <w:t>2020</w:t>
      </w:r>
      <w:r w:rsidRPr="00C379AF">
        <w:rPr>
          <w:rFonts w:ascii="华文仿宋" w:eastAsia="华文仿宋" w:hAnsi="华文仿宋" w:cs="仿宋_GB2312" w:hint="eastAsia"/>
          <w:color w:val="000000"/>
          <w:kern w:val="0"/>
          <w:sz w:val="32"/>
          <w:szCs w:val="32"/>
          <w:shd w:val="clear" w:color="auto" w:fill="FFFFFF"/>
        </w:rPr>
        <w:t>年我单位完成了文字督察项目的预决算编制、绩效目标填报、专项预算提前细化等工作，综合评价得分</w:t>
      </w:r>
      <w:r w:rsidRPr="00C379AF">
        <w:rPr>
          <w:rFonts w:ascii="华文仿宋" w:eastAsia="华文仿宋" w:hAnsi="华文仿宋" w:cs="仿宋_GB2312"/>
          <w:color w:val="000000"/>
          <w:kern w:val="0"/>
          <w:sz w:val="32"/>
          <w:szCs w:val="32"/>
          <w:shd w:val="clear" w:color="auto" w:fill="FFFFFF"/>
        </w:rPr>
        <w:t>85</w:t>
      </w:r>
      <w:r w:rsidRPr="00C379AF">
        <w:rPr>
          <w:rFonts w:ascii="华文仿宋" w:eastAsia="华文仿宋" w:hAnsi="华文仿宋" w:cs="仿宋_GB2312" w:hint="eastAsia"/>
          <w:color w:val="000000"/>
          <w:kern w:val="0"/>
          <w:sz w:val="32"/>
          <w:szCs w:val="32"/>
          <w:shd w:val="clear" w:color="auto" w:fill="FFFFFF"/>
        </w:rPr>
        <w:t>分。</w:t>
      </w:r>
    </w:p>
    <w:p w:rsidR="00C379AF" w:rsidRPr="00C379AF" w:rsidRDefault="00C379AF" w:rsidP="00C379AF">
      <w:pPr>
        <w:snapToGrid w:val="0"/>
        <w:spacing w:line="600" w:lineRule="exact"/>
        <w:ind w:firstLineChars="200" w:firstLine="640"/>
        <w:rPr>
          <w:rFonts w:ascii="华文仿宋" w:eastAsia="华文仿宋" w:hAnsi="华文仿宋"/>
          <w:sz w:val="32"/>
          <w:szCs w:val="32"/>
        </w:rPr>
      </w:pPr>
    </w:p>
    <w:p w:rsidR="00C379AF" w:rsidRPr="00C379AF" w:rsidRDefault="00C379AF" w:rsidP="00C379AF">
      <w:pPr>
        <w:spacing w:line="600" w:lineRule="exact"/>
        <w:jc w:val="center"/>
        <w:rPr>
          <w:rFonts w:ascii="华文仿宋" w:eastAsia="华文仿宋" w:hAnsi="华文仿宋"/>
          <w:sz w:val="32"/>
          <w:szCs w:val="32"/>
        </w:rPr>
      </w:pPr>
      <w:r w:rsidRPr="00C379AF">
        <w:rPr>
          <w:rFonts w:ascii="华文仿宋" w:eastAsia="华文仿宋" w:hAnsi="华文仿宋" w:hint="eastAsia"/>
          <w:sz w:val="32"/>
          <w:szCs w:val="32"/>
        </w:rPr>
        <w:t>项</w:t>
      </w:r>
      <w:r w:rsidRPr="00C379AF">
        <w:rPr>
          <w:rFonts w:ascii="华文仿宋" w:eastAsia="华文仿宋" w:hAnsi="华文仿宋"/>
          <w:sz w:val="32"/>
          <w:szCs w:val="32"/>
        </w:rPr>
        <w:t xml:space="preserve"> </w:t>
      </w:r>
      <w:r w:rsidRPr="00C379AF">
        <w:rPr>
          <w:rFonts w:ascii="华文仿宋" w:eastAsia="华文仿宋" w:hAnsi="华文仿宋" w:hint="eastAsia"/>
          <w:sz w:val="32"/>
          <w:szCs w:val="32"/>
        </w:rPr>
        <w:t>目</w:t>
      </w:r>
      <w:r w:rsidRPr="00C379AF">
        <w:rPr>
          <w:rFonts w:ascii="华文仿宋" w:eastAsia="华文仿宋" w:hAnsi="华文仿宋"/>
          <w:sz w:val="32"/>
          <w:szCs w:val="32"/>
        </w:rPr>
        <w:t xml:space="preserve"> </w:t>
      </w:r>
      <w:r w:rsidRPr="00C379AF">
        <w:rPr>
          <w:rFonts w:ascii="华文仿宋" w:eastAsia="华文仿宋" w:hAnsi="华文仿宋" w:hint="eastAsia"/>
          <w:sz w:val="32"/>
          <w:szCs w:val="32"/>
        </w:rPr>
        <w:t>支</w:t>
      </w:r>
      <w:r w:rsidRPr="00C379AF">
        <w:rPr>
          <w:rFonts w:ascii="华文仿宋" w:eastAsia="华文仿宋" w:hAnsi="华文仿宋"/>
          <w:sz w:val="32"/>
          <w:szCs w:val="32"/>
        </w:rPr>
        <w:t xml:space="preserve"> </w:t>
      </w:r>
      <w:r w:rsidRPr="00C379AF">
        <w:rPr>
          <w:rFonts w:ascii="华文仿宋" w:eastAsia="华文仿宋" w:hAnsi="华文仿宋" w:hint="eastAsia"/>
          <w:sz w:val="32"/>
          <w:szCs w:val="32"/>
        </w:rPr>
        <w:t>出</w:t>
      </w:r>
      <w:r w:rsidRPr="00C379AF">
        <w:rPr>
          <w:rFonts w:ascii="华文仿宋" w:eastAsia="华文仿宋" w:hAnsi="华文仿宋"/>
          <w:sz w:val="32"/>
          <w:szCs w:val="32"/>
        </w:rPr>
        <w:t xml:space="preserve"> </w:t>
      </w:r>
      <w:r w:rsidRPr="00C379AF">
        <w:rPr>
          <w:rFonts w:ascii="华文仿宋" w:eastAsia="华文仿宋" w:hAnsi="华文仿宋" w:hint="eastAsia"/>
          <w:sz w:val="32"/>
          <w:szCs w:val="32"/>
        </w:rPr>
        <w:t>绩效自评表</w:t>
      </w:r>
    </w:p>
    <w:tbl>
      <w:tblPr>
        <w:tblW w:w="9851" w:type="dxa"/>
        <w:jc w:val="center"/>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7"/>
        <w:gridCol w:w="980"/>
        <w:gridCol w:w="588"/>
        <w:gridCol w:w="833"/>
        <w:gridCol w:w="123"/>
        <w:gridCol w:w="972"/>
        <w:gridCol w:w="1081"/>
        <w:gridCol w:w="415"/>
        <w:gridCol w:w="701"/>
        <w:gridCol w:w="1631"/>
        <w:gridCol w:w="742"/>
        <w:gridCol w:w="233"/>
        <w:gridCol w:w="235"/>
        <w:gridCol w:w="780"/>
      </w:tblGrid>
      <w:tr w:rsidR="00C379AF" w:rsidRPr="00C379AF" w:rsidTr="00241A9F">
        <w:trPr>
          <w:jc w:val="center"/>
        </w:trPr>
        <w:tc>
          <w:tcPr>
            <w:tcW w:w="1465"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项目名称</w:t>
            </w:r>
          </w:p>
        </w:tc>
        <w:tc>
          <w:tcPr>
            <w:tcW w:w="8386" w:type="dxa"/>
            <w:gridSpan w:val="1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文字督查项目</w:t>
            </w:r>
          </w:p>
        </w:tc>
      </w:tr>
      <w:tr w:rsidR="00C379AF" w:rsidRPr="00C379AF" w:rsidTr="00241A9F">
        <w:trPr>
          <w:jc w:val="center"/>
        </w:trPr>
        <w:tc>
          <w:tcPr>
            <w:tcW w:w="1465"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项目负责人</w:t>
            </w:r>
          </w:p>
        </w:tc>
        <w:tc>
          <w:tcPr>
            <w:tcW w:w="2356" w:type="dxa"/>
            <w:gridSpan w:val="4"/>
            <w:vAlign w:val="center"/>
          </w:tcPr>
          <w:p w:rsidR="00C379AF" w:rsidRPr="00C379AF" w:rsidRDefault="00C379AF" w:rsidP="00241A9F">
            <w:pPr>
              <w:jc w:val="center"/>
              <w:rPr>
                <w:rFonts w:ascii="华文仿宋" w:eastAsia="华文仿宋" w:hAnsi="华文仿宋"/>
                <w:sz w:val="32"/>
                <w:szCs w:val="32"/>
              </w:rPr>
            </w:pPr>
            <w:proofErr w:type="gramStart"/>
            <w:r w:rsidRPr="00C379AF">
              <w:rPr>
                <w:rFonts w:ascii="华文仿宋" w:eastAsia="华文仿宋" w:hAnsi="华文仿宋" w:hint="eastAsia"/>
                <w:sz w:val="32"/>
                <w:szCs w:val="32"/>
              </w:rPr>
              <w:t>鸿科</w:t>
            </w:r>
            <w:proofErr w:type="gramEnd"/>
          </w:p>
        </w:tc>
        <w:tc>
          <w:tcPr>
            <w:tcW w:w="1088"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项目编号</w:t>
            </w:r>
            <w:r w:rsidRPr="00C379AF">
              <w:rPr>
                <w:rFonts w:ascii="华文仿宋" w:eastAsia="华文仿宋" w:hAnsi="华文仿宋"/>
                <w:sz w:val="32"/>
                <w:szCs w:val="32"/>
              </w:rPr>
              <w:t xml:space="preserve"> </w:t>
            </w:r>
          </w:p>
        </w:tc>
        <w:tc>
          <w:tcPr>
            <w:tcW w:w="4942" w:type="dxa"/>
            <w:gridSpan w:val="7"/>
            <w:vAlign w:val="center"/>
          </w:tcPr>
          <w:p w:rsidR="00C379AF" w:rsidRPr="00C379AF" w:rsidRDefault="00C379AF" w:rsidP="00241A9F">
            <w:pPr>
              <w:jc w:val="center"/>
              <w:rPr>
                <w:rFonts w:ascii="华文仿宋" w:eastAsia="华文仿宋" w:hAnsi="华文仿宋"/>
                <w:sz w:val="32"/>
                <w:szCs w:val="32"/>
              </w:rPr>
            </w:pPr>
          </w:p>
        </w:tc>
      </w:tr>
      <w:tr w:rsidR="00C379AF" w:rsidRPr="00C379AF" w:rsidTr="00241A9F">
        <w:trPr>
          <w:jc w:val="center"/>
        </w:trPr>
        <w:tc>
          <w:tcPr>
            <w:tcW w:w="1465" w:type="dxa"/>
            <w:gridSpan w:val="2"/>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项目资金（万元）</w:t>
            </w:r>
          </w:p>
        </w:tc>
        <w:tc>
          <w:tcPr>
            <w:tcW w:w="1522" w:type="dxa"/>
            <w:gridSpan w:val="2"/>
            <w:vAlign w:val="center"/>
          </w:tcPr>
          <w:p w:rsidR="00C379AF" w:rsidRPr="00C379AF" w:rsidRDefault="00C379AF" w:rsidP="00241A9F">
            <w:pPr>
              <w:jc w:val="center"/>
              <w:rPr>
                <w:rFonts w:ascii="华文仿宋" w:eastAsia="华文仿宋" w:hAnsi="华文仿宋"/>
                <w:sz w:val="32"/>
                <w:szCs w:val="32"/>
              </w:rPr>
            </w:pPr>
          </w:p>
        </w:tc>
        <w:tc>
          <w:tcPr>
            <w:tcW w:w="834"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年初预算数（</w:t>
            </w:r>
            <w:r w:rsidRPr="00C379AF">
              <w:rPr>
                <w:rFonts w:ascii="华文仿宋" w:eastAsia="华文仿宋" w:hAnsi="华文仿宋"/>
                <w:sz w:val="32"/>
                <w:szCs w:val="32"/>
              </w:rPr>
              <w:t>A</w:t>
            </w:r>
            <w:r w:rsidRPr="00C379AF">
              <w:rPr>
                <w:rFonts w:ascii="华文仿宋" w:eastAsia="华文仿宋" w:hAnsi="华文仿宋" w:hint="eastAsia"/>
                <w:sz w:val="32"/>
                <w:szCs w:val="32"/>
              </w:rPr>
              <w:t>）</w:t>
            </w:r>
          </w:p>
        </w:tc>
        <w:tc>
          <w:tcPr>
            <w:tcW w:w="1088"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全年执行数（</w:t>
            </w:r>
            <w:r w:rsidRPr="00C379AF">
              <w:rPr>
                <w:rFonts w:ascii="华文仿宋" w:eastAsia="华文仿宋" w:hAnsi="华文仿宋"/>
                <w:sz w:val="32"/>
                <w:szCs w:val="32"/>
              </w:rPr>
              <w:t>B</w:t>
            </w:r>
            <w:r w:rsidRPr="00C379AF">
              <w:rPr>
                <w:rFonts w:ascii="华文仿宋" w:eastAsia="华文仿宋" w:hAnsi="华文仿宋" w:hint="eastAsia"/>
                <w:sz w:val="32"/>
                <w:szCs w:val="32"/>
              </w:rPr>
              <w:t>）</w:t>
            </w:r>
          </w:p>
        </w:tc>
        <w:tc>
          <w:tcPr>
            <w:tcW w:w="1180"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分值（</w:t>
            </w:r>
            <w:r w:rsidRPr="00C379AF">
              <w:rPr>
                <w:rFonts w:ascii="华文仿宋" w:eastAsia="华文仿宋" w:hAnsi="华文仿宋"/>
                <w:sz w:val="32"/>
                <w:szCs w:val="32"/>
              </w:rPr>
              <w:t>10</w:t>
            </w:r>
            <w:r w:rsidRPr="00C379AF">
              <w:rPr>
                <w:rFonts w:ascii="华文仿宋" w:eastAsia="华文仿宋" w:hAnsi="华文仿宋" w:hint="eastAsia"/>
                <w:sz w:val="32"/>
                <w:szCs w:val="32"/>
              </w:rPr>
              <w:t>分）</w:t>
            </w:r>
          </w:p>
        </w:tc>
        <w:tc>
          <w:tcPr>
            <w:tcW w:w="1680"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执行率（</w:t>
            </w:r>
            <w:r w:rsidRPr="00C379AF">
              <w:rPr>
                <w:rFonts w:ascii="华文仿宋" w:eastAsia="华文仿宋" w:hAnsi="华文仿宋"/>
                <w:sz w:val="32"/>
                <w:szCs w:val="32"/>
              </w:rPr>
              <w:t>B/A</w:t>
            </w:r>
            <w:r w:rsidRPr="00C379AF">
              <w:rPr>
                <w:rFonts w:ascii="华文仿宋" w:eastAsia="华文仿宋" w:hAnsi="华文仿宋" w:hint="eastAsia"/>
                <w:sz w:val="32"/>
                <w:szCs w:val="32"/>
              </w:rPr>
              <w:t>）</w:t>
            </w:r>
          </w:p>
        </w:tc>
        <w:tc>
          <w:tcPr>
            <w:tcW w:w="792"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得分</w:t>
            </w:r>
          </w:p>
        </w:tc>
        <w:tc>
          <w:tcPr>
            <w:tcW w:w="1290" w:type="dxa"/>
            <w:gridSpan w:val="3"/>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得分计算方法</w:t>
            </w:r>
          </w:p>
        </w:tc>
      </w:tr>
      <w:tr w:rsidR="00C379AF" w:rsidRPr="00C379AF" w:rsidTr="00241A9F">
        <w:trPr>
          <w:jc w:val="center"/>
        </w:trPr>
        <w:tc>
          <w:tcPr>
            <w:tcW w:w="1465"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1522"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年度资金总额：</w:t>
            </w:r>
          </w:p>
        </w:tc>
        <w:tc>
          <w:tcPr>
            <w:tcW w:w="834"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12</w:t>
            </w:r>
          </w:p>
        </w:tc>
        <w:tc>
          <w:tcPr>
            <w:tcW w:w="1088"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12</w:t>
            </w:r>
          </w:p>
        </w:tc>
        <w:tc>
          <w:tcPr>
            <w:tcW w:w="1180"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1680"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100</w:t>
            </w:r>
            <w:r w:rsidRPr="00C379AF">
              <w:rPr>
                <w:rFonts w:ascii="华文仿宋" w:eastAsia="华文仿宋" w:hAnsi="华文仿宋" w:hint="eastAsia"/>
                <w:sz w:val="32"/>
                <w:szCs w:val="32"/>
              </w:rPr>
              <w:t>％</w:t>
            </w:r>
          </w:p>
        </w:tc>
        <w:tc>
          <w:tcPr>
            <w:tcW w:w="792"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236" w:type="dxa"/>
            <w:vAlign w:val="center"/>
          </w:tcPr>
          <w:p w:rsidR="00C379AF" w:rsidRPr="00C379AF" w:rsidRDefault="00C379AF" w:rsidP="00241A9F">
            <w:pPr>
              <w:jc w:val="center"/>
              <w:rPr>
                <w:rFonts w:ascii="华文仿宋" w:eastAsia="华文仿宋" w:hAnsi="华文仿宋"/>
                <w:sz w:val="32"/>
                <w:szCs w:val="32"/>
              </w:rPr>
            </w:pPr>
          </w:p>
        </w:tc>
        <w:tc>
          <w:tcPr>
            <w:tcW w:w="1054" w:type="dxa"/>
            <w:gridSpan w:val="2"/>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执行率</w:t>
            </w:r>
            <w:r w:rsidRPr="00C379AF">
              <w:rPr>
                <w:rFonts w:ascii="华文仿宋" w:eastAsia="华文仿宋" w:hAnsi="华文仿宋"/>
                <w:sz w:val="32"/>
                <w:szCs w:val="32"/>
              </w:rPr>
              <w:t>*</w:t>
            </w:r>
            <w:r w:rsidRPr="00C379AF">
              <w:rPr>
                <w:rFonts w:ascii="华文仿宋" w:eastAsia="华文仿宋" w:hAnsi="华文仿宋" w:hint="eastAsia"/>
                <w:sz w:val="32"/>
                <w:szCs w:val="32"/>
              </w:rPr>
              <w:t>该指标分值，最高不得</w:t>
            </w:r>
            <w:r w:rsidRPr="00C379AF">
              <w:rPr>
                <w:rFonts w:ascii="华文仿宋" w:eastAsia="华文仿宋" w:hAnsi="华文仿宋" w:hint="eastAsia"/>
                <w:sz w:val="32"/>
                <w:szCs w:val="32"/>
              </w:rPr>
              <w:lastRenderedPageBreak/>
              <w:t>超过分值上限</w:t>
            </w:r>
          </w:p>
        </w:tc>
      </w:tr>
      <w:tr w:rsidR="00C379AF" w:rsidRPr="00C379AF" w:rsidTr="00241A9F">
        <w:trPr>
          <w:jc w:val="center"/>
        </w:trPr>
        <w:tc>
          <w:tcPr>
            <w:tcW w:w="1465"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1522"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其中：本年一般公共预算拨款</w:t>
            </w:r>
          </w:p>
        </w:tc>
        <w:tc>
          <w:tcPr>
            <w:tcW w:w="834"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12</w:t>
            </w:r>
          </w:p>
        </w:tc>
        <w:tc>
          <w:tcPr>
            <w:tcW w:w="1088"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12</w:t>
            </w:r>
          </w:p>
        </w:tc>
        <w:tc>
          <w:tcPr>
            <w:tcW w:w="1180"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1680"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100</w:t>
            </w:r>
            <w:r w:rsidRPr="00C379AF">
              <w:rPr>
                <w:rFonts w:ascii="华文仿宋" w:eastAsia="华文仿宋" w:hAnsi="华文仿宋" w:hint="eastAsia"/>
                <w:sz w:val="32"/>
                <w:szCs w:val="32"/>
              </w:rPr>
              <w:t>％</w:t>
            </w:r>
          </w:p>
        </w:tc>
        <w:tc>
          <w:tcPr>
            <w:tcW w:w="792"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236" w:type="dxa"/>
            <w:vAlign w:val="center"/>
          </w:tcPr>
          <w:p w:rsidR="00C379AF" w:rsidRPr="00C379AF" w:rsidRDefault="00C379AF" w:rsidP="00241A9F">
            <w:pPr>
              <w:jc w:val="center"/>
              <w:rPr>
                <w:rFonts w:ascii="华文仿宋" w:eastAsia="华文仿宋" w:hAnsi="华文仿宋"/>
                <w:sz w:val="32"/>
                <w:szCs w:val="32"/>
              </w:rPr>
            </w:pPr>
          </w:p>
        </w:tc>
        <w:tc>
          <w:tcPr>
            <w:tcW w:w="1054" w:type="dxa"/>
            <w:gridSpan w:val="2"/>
            <w:vMerge/>
            <w:vAlign w:val="center"/>
          </w:tcPr>
          <w:p w:rsidR="00C379AF" w:rsidRPr="00C379AF" w:rsidRDefault="00C379AF" w:rsidP="00241A9F">
            <w:pPr>
              <w:jc w:val="center"/>
              <w:rPr>
                <w:rFonts w:ascii="华文仿宋" w:eastAsia="华文仿宋" w:hAnsi="华文仿宋"/>
                <w:sz w:val="32"/>
                <w:szCs w:val="32"/>
              </w:rPr>
            </w:pPr>
          </w:p>
        </w:tc>
      </w:tr>
      <w:tr w:rsidR="00C379AF" w:rsidRPr="00C379AF" w:rsidTr="00241A9F">
        <w:trPr>
          <w:jc w:val="center"/>
        </w:trPr>
        <w:tc>
          <w:tcPr>
            <w:tcW w:w="1465"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1522"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其他资</w:t>
            </w:r>
            <w:r w:rsidRPr="00C379AF">
              <w:rPr>
                <w:rFonts w:ascii="华文仿宋" w:eastAsia="华文仿宋" w:hAnsi="华文仿宋" w:hint="eastAsia"/>
                <w:sz w:val="32"/>
                <w:szCs w:val="32"/>
              </w:rPr>
              <w:lastRenderedPageBreak/>
              <w:t>金</w:t>
            </w:r>
          </w:p>
        </w:tc>
        <w:tc>
          <w:tcPr>
            <w:tcW w:w="834" w:type="dxa"/>
            <w:gridSpan w:val="2"/>
            <w:vAlign w:val="center"/>
          </w:tcPr>
          <w:p w:rsidR="00C379AF" w:rsidRPr="00C379AF" w:rsidRDefault="00C379AF" w:rsidP="00241A9F">
            <w:pPr>
              <w:jc w:val="center"/>
              <w:rPr>
                <w:rFonts w:ascii="华文仿宋" w:eastAsia="华文仿宋" w:hAnsi="华文仿宋"/>
                <w:sz w:val="32"/>
                <w:szCs w:val="32"/>
              </w:rPr>
            </w:pPr>
          </w:p>
        </w:tc>
        <w:tc>
          <w:tcPr>
            <w:tcW w:w="1088" w:type="dxa"/>
            <w:vAlign w:val="center"/>
          </w:tcPr>
          <w:p w:rsidR="00C379AF" w:rsidRPr="00C379AF" w:rsidRDefault="00C379AF" w:rsidP="00241A9F">
            <w:pPr>
              <w:jc w:val="center"/>
              <w:rPr>
                <w:rFonts w:ascii="华文仿宋" w:eastAsia="华文仿宋" w:hAnsi="华文仿宋"/>
                <w:sz w:val="32"/>
                <w:szCs w:val="32"/>
              </w:rPr>
            </w:pPr>
          </w:p>
        </w:tc>
        <w:tc>
          <w:tcPr>
            <w:tcW w:w="1180" w:type="dxa"/>
            <w:gridSpan w:val="2"/>
            <w:vAlign w:val="center"/>
          </w:tcPr>
          <w:p w:rsidR="00C379AF" w:rsidRPr="00C379AF" w:rsidRDefault="00C379AF" w:rsidP="00241A9F">
            <w:pPr>
              <w:jc w:val="center"/>
              <w:rPr>
                <w:rFonts w:ascii="华文仿宋" w:eastAsia="华文仿宋" w:hAnsi="华文仿宋"/>
                <w:sz w:val="32"/>
                <w:szCs w:val="32"/>
              </w:rPr>
            </w:pPr>
          </w:p>
        </w:tc>
        <w:tc>
          <w:tcPr>
            <w:tcW w:w="1680" w:type="dxa"/>
            <w:vAlign w:val="center"/>
          </w:tcPr>
          <w:p w:rsidR="00C379AF" w:rsidRPr="00C379AF" w:rsidRDefault="00C379AF" w:rsidP="00241A9F">
            <w:pPr>
              <w:jc w:val="center"/>
              <w:rPr>
                <w:rFonts w:ascii="华文仿宋" w:eastAsia="华文仿宋" w:hAnsi="华文仿宋"/>
                <w:sz w:val="32"/>
                <w:szCs w:val="32"/>
              </w:rPr>
            </w:pPr>
          </w:p>
        </w:tc>
        <w:tc>
          <w:tcPr>
            <w:tcW w:w="792" w:type="dxa"/>
            <w:vAlign w:val="center"/>
          </w:tcPr>
          <w:p w:rsidR="00C379AF" w:rsidRPr="00C379AF" w:rsidRDefault="00C379AF" w:rsidP="00241A9F">
            <w:pPr>
              <w:jc w:val="center"/>
              <w:rPr>
                <w:rFonts w:ascii="华文仿宋" w:eastAsia="华文仿宋" w:hAnsi="华文仿宋"/>
                <w:sz w:val="32"/>
                <w:szCs w:val="32"/>
              </w:rPr>
            </w:pPr>
          </w:p>
        </w:tc>
        <w:tc>
          <w:tcPr>
            <w:tcW w:w="236" w:type="dxa"/>
            <w:vAlign w:val="center"/>
          </w:tcPr>
          <w:p w:rsidR="00C379AF" w:rsidRPr="00C379AF" w:rsidRDefault="00C379AF" w:rsidP="00241A9F">
            <w:pPr>
              <w:jc w:val="center"/>
              <w:rPr>
                <w:rFonts w:ascii="华文仿宋" w:eastAsia="华文仿宋" w:hAnsi="华文仿宋"/>
                <w:sz w:val="32"/>
                <w:szCs w:val="32"/>
              </w:rPr>
            </w:pPr>
          </w:p>
        </w:tc>
        <w:tc>
          <w:tcPr>
            <w:tcW w:w="1054" w:type="dxa"/>
            <w:gridSpan w:val="2"/>
            <w:vMerge/>
            <w:vAlign w:val="center"/>
          </w:tcPr>
          <w:p w:rsidR="00C379AF" w:rsidRPr="00C379AF" w:rsidRDefault="00C379AF" w:rsidP="00241A9F">
            <w:pPr>
              <w:jc w:val="center"/>
              <w:rPr>
                <w:rFonts w:ascii="华文仿宋" w:eastAsia="华文仿宋" w:hAnsi="华文仿宋"/>
                <w:sz w:val="32"/>
                <w:szCs w:val="32"/>
              </w:rPr>
            </w:pPr>
          </w:p>
        </w:tc>
      </w:tr>
      <w:tr w:rsidR="00C379AF" w:rsidRPr="00C379AF" w:rsidTr="00241A9F">
        <w:trPr>
          <w:jc w:val="center"/>
        </w:trPr>
        <w:tc>
          <w:tcPr>
            <w:tcW w:w="376"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lastRenderedPageBreak/>
              <w:t>绩效指标</w:t>
            </w:r>
          </w:p>
        </w:tc>
        <w:tc>
          <w:tcPr>
            <w:tcW w:w="108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一级指标</w:t>
            </w:r>
          </w:p>
        </w:tc>
        <w:tc>
          <w:tcPr>
            <w:tcW w:w="588"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分值</w:t>
            </w:r>
          </w:p>
        </w:tc>
        <w:tc>
          <w:tcPr>
            <w:tcW w:w="10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二级指标</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分值</w:t>
            </w: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三级指标</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分值</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说明</w:t>
            </w: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得分</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产出指标</w:t>
            </w:r>
          </w:p>
        </w:tc>
        <w:tc>
          <w:tcPr>
            <w:tcW w:w="588"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50</w:t>
            </w:r>
          </w:p>
          <w:p w:rsidR="00C379AF" w:rsidRPr="00C379AF" w:rsidRDefault="00C379AF" w:rsidP="00241A9F">
            <w:pPr>
              <w:jc w:val="center"/>
              <w:rPr>
                <w:rFonts w:ascii="华文仿宋" w:eastAsia="华文仿宋" w:hAnsi="华文仿宋"/>
                <w:sz w:val="32"/>
                <w:szCs w:val="32"/>
              </w:rPr>
            </w:pPr>
          </w:p>
        </w:tc>
        <w:tc>
          <w:tcPr>
            <w:tcW w:w="1059" w:type="dxa"/>
            <w:gridSpan w:val="2"/>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资金落实</w:t>
            </w:r>
          </w:p>
        </w:tc>
        <w:tc>
          <w:tcPr>
            <w:tcW w:w="709"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项目资金管理</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6</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5</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709" w:type="dxa"/>
            <w:vMerge/>
            <w:vAlign w:val="center"/>
          </w:tcPr>
          <w:p w:rsidR="00C379AF" w:rsidRPr="00C379AF" w:rsidRDefault="00C379AF" w:rsidP="00241A9F">
            <w:pPr>
              <w:jc w:val="center"/>
              <w:rPr>
                <w:rFonts w:ascii="华文仿宋" w:eastAsia="华文仿宋" w:hAnsi="华文仿宋"/>
                <w:sz w:val="32"/>
                <w:szCs w:val="32"/>
              </w:rPr>
            </w:pP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资金到位及时</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4</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4</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项目管理</w:t>
            </w:r>
          </w:p>
        </w:tc>
        <w:tc>
          <w:tcPr>
            <w:tcW w:w="709"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资料报送情况</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4</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2</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709" w:type="dxa"/>
            <w:vMerge/>
            <w:vAlign w:val="center"/>
          </w:tcPr>
          <w:p w:rsidR="00C379AF" w:rsidRPr="00C379AF" w:rsidRDefault="00C379AF" w:rsidP="00241A9F">
            <w:pPr>
              <w:jc w:val="center"/>
              <w:rPr>
                <w:rFonts w:ascii="华文仿宋" w:eastAsia="华文仿宋" w:hAnsi="华文仿宋"/>
                <w:sz w:val="32"/>
                <w:szCs w:val="32"/>
              </w:rPr>
            </w:pP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项目管理规范</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2</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709" w:type="dxa"/>
            <w:vMerge/>
            <w:vAlign w:val="center"/>
          </w:tcPr>
          <w:p w:rsidR="00C379AF" w:rsidRPr="00C379AF" w:rsidRDefault="00C379AF" w:rsidP="00241A9F">
            <w:pPr>
              <w:jc w:val="center"/>
              <w:rPr>
                <w:rFonts w:ascii="华文仿宋" w:eastAsia="华文仿宋" w:hAnsi="华文仿宋"/>
                <w:sz w:val="32"/>
                <w:szCs w:val="32"/>
              </w:rPr>
            </w:pP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项目监督检查</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4</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2</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财务管理</w:t>
            </w:r>
          </w:p>
        </w:tc>
        <w:tc>
          <w:tcPr>
            <w:tcW w:w="709"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财务管理规范</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4</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2</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709" w:type="dxa"/>
            <w:vMerge/>
            <w:vAlign w:val="center"/>
          </w:tcPr>
          <w:p w:rsidR="00C379AF" w:rsidRPr="00C379AF" w:rsidRDefault="00C379AF" w:rsidP="00241A9F">
            <w:pPr>
              <w:jc w:val="center"/>
              <w:rPr>
                <w:rFonts w:ascii="华文仿宋" w:eastAsia="华文仿宋" w:hAnsi="华文仿宋"/>
                <w:sz w:val="32"/>
                <w:szCs w:val="32"/>
              </w:rPr>
            </w:pP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资金使用合</w:t>
            </w:r>
            <w:proofErr w:type="gramStart"/>
            <w:r w:rsidRPr="00C379AF">
              <w:rPr>
                <w:rFonts w:ascii="华文仿宋" w:eastAsia="华文仿宋" w:hAnsi="华文仿宋" w:hint="eastAsia"/>
                <w:sz w:val="32"/>
                <w:szCs w:val="32"/>
              </w:rPr>
              <w:t>规</w:t>
            </w:r>
            <w:proofErr w:type="gramEnd"/>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6</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4</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项目产出</w:t>
            </w:r>
          </w:p>
        </w:tc>
        <w:tc>
          <w:tcPr>
            <w:tcW w:w="709"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20</w:t>
            </w: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完成内容一致</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8</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709" w:type="dxa"/>
            <w:vMerge/>
            <w:vAlign w:val="center"/>
          </w:tcPr>
          <w:p w:rsidR="00C379AF" w:rsidRPr="00C379AF" w:rsidRDefault="00C379AF" w:rsidP="00241A9F">
            <w:pPr>
              <w:jc w:val="center"/>
              <w:rPr>
                <w:rFonts w:ascii="华文仿宋" w:eastAsia="华文仿宋" w:hAnsi="华文仿宋"/>
                <w:sz w:val="32"/>
                <w:szCs w:val="32"/>
              </w:rPr>
            </w:pP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项目目标</w:t>
            </w:r>
            <w:r w:rsidRPr="00C379AF">
              <w:rPr>
                <w:rFonts w:ascii="华文仿宋" w:eastAsia="华文仿宋" w:hAnsi="华文仿宋" w:hint="eastAsia"/>
                <w:sz w:val="32"/>
                <w:szCs w:val="32"/>
              </w:rPr>
              <w:lastRenderedPageBreak/>
              <w:t>实现</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lastRenderedPageBreak/>
              <w:t>10</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8</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效益指标</w:t>
            </w:r>
          </w:p>
        </w:tc>
        <w:tc>
          <w:tcPr>
            <w:tcW w:w="588"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30</w:t>
            </w:r>
          </w:p>
        </w:tc>
        <w:tc>
          <w:tcPr>
            <w:tcW w:w="1059" w:type="dxa"/>
            <w:gridSpan w:val="2"/>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项目申报</w:t>
            </w:r>
          </w:p>
        </w:tc>
        <w:tc>
          <w:tcPr>
            <w:tcW w:w="709"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6</w:t>
            </w: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项目申报公开</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2</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2</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709" w:type="dxa"/>
            <w:vMerge/>
            <w:vAlign w:val="center"/>
          </w:tcPr>
          <w:p w:rsidR="00C379AF" w:rsidRPr="00C379AF" w:rsidRDefault="00C379AF" w:rsidP="00241A9F">
            <w:pPr>
              <w:jc w:val="center"/>
              <w:rPr>
                <w:rFonts w:ascii="华文仿宋" w:eastAsia="华文仿宋" w:hAnsi="华文仿宋"/>
                <w:sz w:val="32"/>
                <w:szCs w:val="32"/>
              </w:rPr>
            </w:pP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项目遴选评审</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4</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6</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项目效益</w:t>
            </w:r>
          </w:p>
        </w:tc>
        <w:tc>
          <w:tcPr>
            <w:tcW w:w="709" w:type="dxa"/>
            <w:vMerge w:val="restart"/>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24</w:t>
            </w: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经济效益</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8</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8</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709" w:type="dxa"/>
            <w:vMerge/>
            <w:vAlign w:val="center"/>
          </w:tcPr>
          <w:p w:rsidR="00C379AF" w:rsidRPr="00C379AF" w:rsidRDefault="00C379AF" w:rsidP="00241A9F">
            <w:pPr>
              <w:jc w:val="center"/>
              <w:rPr>
                <w:rFonts w:ascii="华文仿宋" w:eastAsia="华文仿宋" w:hAnsi="华文仿宋"/>
                <w:sz w:val="32"/>
                <w:szCs w:val="32"/>
              </w:rPr>
            </w:pP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社会效益</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8</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8</w:t>
            </w:r>
          </w:p>
        </w:tc>
      </w:tr>
      <w:tr w:rsidR="00C379AF" w:rsidRPr="00C379AF" w:rsidTr="00241A9F">
        <w:trPr>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Merge/>
            <w:vAlign w:val="center"/>
          </w:tcPr>
          <w:p w:rsidR="00C379AF" w:rsidRPr="00C379AF" w:rsidRDefault="00C379AF" w:rsidP="00241A9F">
            <w:pPr>
              <w:jc w:val="center"/>
              <w:rPr>
                <w:rFonts w:ascii="华文仿宋" w:eastAsia="华文仿宋" w:hAnsi="华文仿宋"/>
                <w:sz w:val="32"/>
                <w:szCs w:val="32"/>
              </w:rPr>
            </w:pPr>
          </w:p>
        </w:tc>
        <w:tc>
          <w:tcPr>
            <w:tcW w:w="588" w:type="dxa"/>
            <w:vMerge/>
            <w:vAlign w:val="center"/>
          </w:tcPr>
          <w:p w:rsidR="00C379AF" w:rsidRPr="00C379AF" w:rsidRDefault="00C379AF" w:rsidP="00241A9F">
            <w:pPr>
              <w:jc w:val="center"/>
              <w:rPr>
                <w:rFonts w:ascii="华文仿宋" w:eastAsia="华文仿宋" w:hAnsi="华文仿宋"/>
                <w:sz w:val="32"/>
                <w:szCs w:val="32"/>
              </w:rPr>
            </w:pPr>
          </w:p>
        </w:tc>
        <w:tc>
          <w:tcPr>
            <w:tcW w:w="1059" w:type="dxa"/>
            <w:gridSpan w:val="2"/>
            <w:vMerge/>
            <w:vAlign w:val="center"/>
          </w:tcPr>
          <w:p w:rsidR="00C379AF" w:rsidRPr="00C379AF" w:rsidRDefault="00C379AF" w:rsidP="00241A9F">
            <w:pPr>
              <w:jc w:val="center"/>
              <w:rPr>
                <w:rFonts w:ascii="华文仿宋" w:eastAsia="华文仿宋" w:hAnsi="华文仿宋"/>
                <w:sz w:val="32"/>
                <w:szCs w:val="32"/>
              </w:rPr>
            </w:pPr>
          </w:p>
        </w:tc>
        <w:tc>
          <w:tcPr>
            <w:tcW w:w="709" w:type="dxa"/>
            <w:vMerge/>
            <w:vAlign w:val="center"/>
          </w:tcPr>
          <w:p w:rsidR="00C379AF" w:rsidRPr="00C379AF" w:rsidRDefault="00C379AF" w:rsidP="00241A9F">
            <w:pPr>
              <w:jc w:val="center"/>
              <w:rPr>
                <w:rFonts w:ascii="华文仿宋" w:eastAsia="华文仿宋" w:hAnsi="华文仿宋"/>
                <w:sz w:val="32"/>
                <w:szCs w:val="32"/>
              </w:rPr>
            </w:pPr>
          </w:p>
        </w:tc>
        <w:tc>
          <w:tcPr>
            <w:tcW w:w="15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生态效益</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8</w:t>
            </w:r>
          </w:p>
        </w:tc>
        <w:tc>
          <w:tcPr>
            <w:tcW w:w="2977" w:type="dxa"/>
            <w:gridSpan w:val="4"/>
            <w:vAlign w:val="center"/>
          </w:tcPr>
          <w:p w:rsidR="00C379AF" w:rsidRPr="00C379AF" w:rsidRDefault="00C379AF" w:rsidP="00241A9F">
            <w:pPr>
              <w:jc w:val="center"/>
              <w:rPr>
                <w:rFonts w:ascii="华文仿宋" w:eastAsia="华文仿宋" w:hAnsi="华文仿宋"/>
                <w:sz w:val="32"/>
                <w:szCs w:val="32"/>
              </w:rPr>
            </w:pPr>
          </w:p>
        </w:tc>
        <w:tc>
          <w:tcPr>
            <w:tcW w:w="785"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8</w:t>
            </w:r>
          </w:p>
        </w:tc>
      </w:tr>
      <w:tr w:rsidR="00C379AF" w:rsidRPr="00C379AF" w:rsidTr="00241A9F">
        <w:trPr>
          <w:trHeight w:val="393"/>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项目预算执行率</w:t>
            </w:r>
          </w:p>
        </w:tc>
        <w:tc>
          <w:tcPr>
            <w:tcW w:w="588"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4036" w:type="dxa"/>
            <w:gridSpan w:val="6"/>
            <w:vAlign w:val="center"/>
          </w:tcPr>
          <w:p w:rsidR="00C379AF" w:rsidRPr="00C379AF" w:rsidRDefault="00C379AF" w:rsidP="00241A9F">
            <w:pPr>
              <w:jc w:val="center"/>
              <w:rPr>
                <w:rFonts w:ascii="华文仿宋" w:eastAsia="华文仿宋" w:hAnsi="华文仿宋"/>
                <w:sz w:val="32"/>
                <w:szCs w:val="32"/>
              </w:rPr>
            </w:pPr>
          </w:p>
        </w:tc>
        <w:tc>
          <w:tcPr>
            <w:tcW w:w="3762" w:type="dxa"/>
            <w:gridSpan w:val="5"/>
            <w:vAlign w:val="center"/>
          </w:tcPr>
          <w:p w:rsidR="00C379AF" w:rsidRPr="00C379AF" w:rsidRDefault="00C379AF" w:rsidP="00241A9F">
            <w:pPr>
              <w:jc w:val="center"/>
              <w:rPr>
                <w:rFonts w:ascii="华文仿宋" w:eastAsia="华文仿宋" w:hAnsi="华文仿宋"/>
                <w:sz w:val="32"/>
                <w:szCs w:val="32"/>
              </w:rPr>
            </w:pPr>
          </w:p>
        </w:tc>
      </w:tr>
      <w:tr w:rsidR="00C379AF" w:rsidRPr="00C379AF" w:rsidTr="00241A9F">
        <w:trPr>
          <w:trHeight w:val="615"/>
          <w:jc w:val="center"/>
        </w:trPr>
        <w:tc>
          <w:tcPr>
            <w:tcW w:w="376" w:type="dxa"/>
            <w:vMerge/>
            <w:vAlign w:val="center"/>
          </w:tcPr>
          <w:p w:rsidR="00C379AF" w:rsidRPr="00C379AF" w:rsidRDefault="00C379AF" w:rsidP="00241A9F">
            <w:pPr>
              <w:jc w:val="center"/>
              <w:rPr>
                <w:rFonts w:ascii="华文仿宋" w:eastAsia="华文仿宋" w:hAnsi="华文仿宋"/>
                <w:sz w:val="32"/>
                <w:szCs w:val="32"/>
              </w:rPr>
            </w:pPr>
          </w:p>
        </w:tc>
        <w:tc>
          <w:tcPr>
            <w:tcW w:w="108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满意度指标</w:t>
            </w:r>
          </w:p>
        </w:tc>
        <w:tc>
          <w:tcPr>
            <w:tcW w:w="588"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1059" w:type="dxa"/>
            <w:gridSpan w:val="2"/>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hint="eastAsia"/>
                <w:sz w:val="32"/>
                <w:szCs w:val="32"/>
              </w:rPr>
              <w:t>服务对象满意度</w:t>
            </w:r>
          </w:p>
        </w:tc>
        <w:tc>
          <w:tcPr>
            <w:tcW w:w="709" w:type="dxa"/>
            <w:vAlign w:val="center"/>
          </w:tcPr>
          <w:p w:rsidR="00C379AF" w:rsidRPr="00C379AF" w:rsidRDefault="00C379AF" w:rsidP="00241A9F">
            <w:pPr>
              <w:jc w:val="center"/>
              <w:rPr>
                <w:rFonts w:ascii="华文仿宋" w:eastAsia="华文仿宋" w:hAnsi="华文仿宋"/>
                <w:sz w:val="32"/>
                <w:szCs w:val="32"/>
              </w:rPr>
            </w:pPr>
            <w:r w:rsidRPr="00C379AF">
              <w:rPr>
                <w:rFonts w:ascii="华文仿宋" w:eastAsia="华文仿宋" w:hAnsi="华文仿宋"/>
                <w:sz w:val="32"/>
                <w:szCs w:val="32"/>
              </w:rPr>
              <w:t>10</w:t>
            </w:r>
          </w:p>
        </w:tc>
        <w:tc>
          <w:tcPr>
            <w:tcW w:w="2268" w:type="dxa"/>
            <w:gridSpan w:val="3"/>
            <w:vAlign w:val="center"/>
          </w:tcPr>
          <w:p w:rsidR="00C379AF" w:rsidRPr="00C379AF" w:rsidRDefault="00C379AF" w:rsidP="00241A9F">
            <w:pPr>
              <w:jc w:val="center"/>
              <w:rPr>
                <w:rFonts w:ascii="华文仿宋" w:eastAsia="华文仿宋" w:hAnsi="华文仿宋"/>
                <w:sz w:val="32"/>
                <w:szCs w:val="32"/>
              </w:rPr>
            </w:pPr>
          </w:p>
        </w:tc>
        <w:tc>
          <w:tcPr>
            <w:tcW w:w="3762" w:type="dxa"/>
            <w:gridSpan w:val="5"/>
            <w:vAlign w:val="center"/>
          </w:tcPr>
          <w:p w:rsidR="00C379AF" w:rsidRPr="00C379AF" w:rsidRDefault="00C379AF" w:rsidP="00241A9F">
            <w:pPr>
              <w:jc w:val="left"/>
              <w:rPr>
                <w:rFonts w:ascii="华文仿宋" w:eastAsia="华文仿宋" w:hAnsi="华文仿宋"/>
                <w:sz w:val="32"/>
                <w:szCs w:val="32"/>
              </w:rPr>
            </w:pPr>
            <w:r w:rsidRPr="00C379AF">
              <w:rPr>
                <w:rFonts w:ascii="华文仿宋" w:eastAsia="华文仿宋" w:hAnsi="华文仿宋" w:hint="eastAsia"/>
                <w:sz w:val="32"/>
                <w:szCs w:val="32"/>
              </w:rPr>
              <w:t>总分</w:t>
            </w:r>
            <w:r w:rsidRPr="00C379AF">
              <w:rPr>
                <w:rFonts w:ascii="华文仿宋" w:eastAsia="华文仿宋" w:hAnsi="华文仿宋"/>
                <w:sz w:val="32"/>
                <w:szCs w:val="32"/>
              </w:rPr>
              <w:t>85</w:t>
            </w:r>
          </w:p>
        </w:tc>
      </w:tr>
    </w:tbl>
    <w:p w:rsidR="00C379AF" w:rsidRPr="00C379AF" w:rsidRDefault="00C379AF" w:rsidP="00C379AF">
      <w:pPr>
        <w:snapToGrid w:val="0"/>
        <w:spacing w:line="600" w:lineRule="exact"/>
        <w:ind w:firstLineChars="200" w:firstLine="640"/>
        <w:rPr>
          <w:rFonts w:ascii="华文仿宋" w:eastAsia="华文仿宋" w:hAnsi="华文仿宋" w:cs="黑体"/>
          <w:bCs/>
          <w:sz w:val="32"/>
          <w:szCs w:val="32"/>
        </w:rPr>
      </w:pPr>
      <w:r w:rsidRPr="00C379AF">
        <w:rPr>
          <w:rFonts w:ascii="华文仿宋" w:eastAsia="华文仿宋" w:hAnsi="华文仿宋" w:cs="黑体" w:hint="eastAsia"/>
          <w:bCs/>
          <w:sz w:val="32"/>
          <w:szCs w:val="32"/>
        </w:rPr>
        <w:t>四、绩效评价分析</w:t>
      </w:r>
    </w:p>
    <w:p w:rsidR="00C379AF" w:rsidRPr="00C379AF" w:rsidRDefault="00C379AF" w:rsidP="00C379AF">
      <w:pPr>
        <w:snapToGrid w:val="0"/>
        <w:spacing w:line="600" w:lineRule="exact"/>
        <w:ind w:firstLineChars="200" w:firstLine="641"/>
        <w:rPr>
          <w:rFonts w:ascii="华文仿宋" w:eastAsia="华文仿宋" w:hAnsi="华文仿宋"/>
          <w:b/>
          <w:sz w:val="32"/>
          <w:szCs w:val="32"/>
        </w:rPr>
      </w:pPr>
      <w:r w:rsidRPr="00C379AF">
        <w:rPr>
          <w:rFonts w:ascii="华文仿宋" w:eastAsia="华文仿宋" w:hAnsi="华文仿宋" w:hint="eastAsia"/>
          <w:b/>
          <w:sz w:val="32"/>
          <w:szCs w:val="32"/>
        </w:rPr>
        <w:t>（一）项目决策情况</w:t>
      </w:r>
    </w:p>
    <w:p w:rsidR="00C379AF" w:rsidRPr="00C379AF" w:rsidRDefault="00C379AF" w:rsidP="00C379AF">
      <w:pPr>
        <w:snapToGrid w:val="0"/>
        <w:spacing w:line="600" w:lineRule="exact"/>
        <w:ind w:firstLineChars="200" w:firstLine="640"/>
        <w:rPr>
          <w:rFonts w:ascii="华文仿宋" w:eastAsia="华文仿宋" w:hAnsi="华文仿宋"/>
          <w:sz w:val="32"/>
          <w:szCs w:val="32"/>
        </w:rPr>
      </w:pPr>
      <w:r w:rsidRPr="00C379AF">
        <w:rPr>
          <w:rFonts w:ascii="华文仿宋" w:eastAsia="华文仿宋" w:hAnsi="华文仿宋" w:hint="eastAsia"/>
          <w:sz w:val="32"/>
          <w:szCs w:val="32"/>
        </w:rPr>
        <w:t>规范全州藏文社会用字管理，打造我州特色双语建设，促进藏文</w:t>
      </w:r>
      <w:proofErr w:type="gramStart"/>
      <w:r w:rsidRPr="00C379AF">
        <w:rPr>
          <w:rFonts w:ascii="华文仿宋" w:eastAsia="华文仿宋" w:hAnsi="华文仿宋" w:hint="eastAsia"/>
          <w:sz w:val="32"/>
          <w:szCs w:val="32"/>
        </w:rPr>
        <w:t>化健康</w:t>
      </w:r>
      <w:proofErr w:type="gramEnd"/>
      <w:r w:rsidRPr="00C379AF">
        <w:rPr>
          <w:rFonts w:ascii="华文仿宋" w:eastAsia="华文仿宋" w:hAnsi="华文仿宋" w:hint="eastAsia"/>
          <w:sz w:val="32"/>
          <w:szCs w:val="32"/>
        </w:rPr>
        <w:t>发展。</w:t>
      </w:r>
    </w:p>
    <w:p w:rsidR="00C379AF" w:rsidRPr="00C379AF" w:rsidRDefault="00C379AF" w:rsidP="00C379AF">
      <w:pPr>
        <w:snapToGrid w:val="0"/>
        <w:spacing w:line="600" w:lineRule="exact"/>
        <w:ind w:firstLineChars="200" w:firstLine="641"/>
        <w:rPr>
          <w:rFonts w:ascii="华文仿宋" w:eastAsia="华文仿宋" w:hAnsi="华文仿宋"/>
          <w:b/>
          <w:sz w:val="32"/>
          <w:szCs w:val="32"/>
        </w:rPr>
      </w:pPr>
      <w:r w:rsidRPr="00C379AF">
        <w:rPr>
          <w:rFonts w:ascii="华文仿宋" w:eastAsia="华文仿宋" w:hAnsi="华文仿宋" w:hint="eastAsia"/>
          <w:b/>
          <w:sz w:val="32"/>
          <w:szCs w:val="32"/>
        </w:rPr>
        <w:t>（二）项目管理情况</w:t>
      </w:r>
    </w:p>
    <w:p w:rsidR="00C379AF" w:rsidRPr="00C379AF" w:rsidRDefault="00C379AF" w:rsidP="00C379AF">
      <w:pPr>
        <w:snapToGrid w:val="0"/>
        <w:spacing w:line="600" w:lineRule="exact"/>
        <w:ind w:firstLineChars="200" w:firstLine="640"/>
        <w:rPr>
          <w:rFonts w:ascii="华文仿宋" w:eastAsia="华文仿宋" w:hAnsi="华文仿宋"/>
          <w:sz w:val="32"/>
          <w:szCs w:val="32"/>
        </w:rPr>
      </w:pPr>
      <w:r w:rsidRPr="00C379AF">
        <w:rPr>
          <w:rFonts w:ascii="华文仿宋" w:eastAsia="华文仿宋" w:hAnsi="华文仿宋" w:hint="eastAsia"/>
          <w:sz w:val="32"/>
          <w:szCs w:val="32"/>
        </w:rPr>
        <w:t>加强对除茂县以外的</w:t>
      </w:r>
      <w:r w:rsidRPr="00C379AF">
        <w:rPr>
          <w:rFonts w:ascii="华文仿宋" w:eastAsia="华文仿宋" w:hAnsi="华文仿宋"/>
          <w:sz w:val="32"/>
          <w:szCs w:val="32"/>
        </w:rPr>
        <w:t>12</w:t>
      </w:r>
      <w:r w:rsidRPr="00C379AF">
        <w:rPr>
          <w:rFonts w:ascii="华文仿宋" w:eastAsia="华文仿宋" w:hAnsi="华文仿宋" w:hint="eastAsia"/>
          <w:sz w:val="32"/>
          <w:szCs w:val="32"/>
        </w:rPr>
        <w:t>个县藏文督导检查，培训藏文社</w:t>
      </w:r>
      <w:r w:rsidRPr="00C379AF">
        <w:rPr>
          <w:rFonts w:ascii="华文仿宋" w:eastAsia="华文仿宋" w:hAnsi="华文仿宋" w:hint="eastAsia"/>
          <w:sz w:val="32"/>
          <w:szCs w:val="32"/>
        </w:rPr>
        <w:lastRenderedPageBreak/>
        <w:t>会用字管理员，对藏文社会用字检查实行常态化管理。</w:t>
      </w:r>
    </w:p>
    <w:p w:rsidR="00C379AF" w:rsidRPr="00C379AF" w:rsidRDefault="00C379AF" w:rsidP="00C379AF">
      <w:pPr>
        <w:snapToGrid w:val="0"/>
        <w:spacing w:line="600" w:lineRule="exact"/>
        <w:ind w:firstLineChars="200" w:firstLine="641"/>
        <w:rPr>
          <w:rFonts w:ascii="华文仿宋" w:eastAsia="华文仿宋" w:hAnsi="华文仿宋"/>
          <w:b/>
          <w:sz w:val="32"/>
          <w:szCs w:val="32"/>
        </w:rPr>
      </w:pPr>
      <w:r w:rsidRPr="00C379AF">
        <w:rPr>
          <w:rFonts w:ascii="华文仿宋" w:eastAsia="华文仿宋" w:hAnsi="华文仿宋" w:hint="eastAsia"/>
          <w:b/>
          <w:sz w:val="32"/>
          <w:szCs w:val="32"/>
        </w:rPr>
        <w:t>（三）项目产出情况</w:t>
      </w:r>
    </w:p>
    <w:p w:rsidR="00C379AF" w:rsidRPr="00C379AF" w:rsidRDefault="00C379AF" w:rsidP="00C379AF">
      <w:pPr>
        <w:snapToGrid w:val="0"/>
        <w:spacing w:line="600" w:lineRule="exact"/>
        <w:ind w:firstLineChars="200" w:firstLine="640"/>
        <w:rPr>
          <w:rFonts w:ascii="华文仿宋" w:eastAsia="华文仿宋" w:hAnsi="华文仿宋"/>
          <w:sz w:val="32"/>
          <w:szCs w:val="32"/>
        </w:rPr>
      </w:pPr>
      <w:r w:rsidRPr="00C379AF">
        <w:rPr>
          <w:rFonts w:ascii="华文仿宋" w:eastAsia="华文仿宋" w:hAnsi="华文仿宋" w:hint="eastAsia"/>
          <w:sz w:val="32"/>
          <w:szCs w:val="32"/>
        </w:rPr>
        <w:t>规范全州藏文社会用字准确率达到</w:t>
      </w:r>
      <w:r w:rsidRPr="00C379AF">
        <w:rPr>
          <w:rFonts w:ascii="华文仿宋" w:eastAsia="华文仿宋" w:hAnsi="华文仿宋"/>
          <w:sz w:val="32"/>
          <w:szCs w:val="32"/>
        </w:rPr>
        <w:t>98</w:t>
      </w:r>
      <w:r w:rsidRPr="00C379AF">
        <w:rPr>
          <w:rFonts w:ascii="华文仿宋" w:eastAsia="华文仿宋" w:hAnsi="华文仿宋" w:hint="eastAsia"/>
          <w:sz w:val="32"/>
          <w:szCs w:val="32"/>
        </w:rPr>
        <w:t>％以上，藏文社会用字规范率达到</w:t>
      </w:r>
      <w:r w:rsidRPr="00C379AF">
        <w:rPr>
          <w:rFonts w:ascii="华文仿宋" w:eastAsia="华文仿宋" w:hAnsi="华文仿宋"/>
          <w:sz w:val="32"/>
          <w:szCs w:val="32"/>
        </w:rPr>
        <w:t>90</w:t>
      </w:r>
      <w:r w:rsidRPr="00C379AF">
        <w:rPr>
          <w:rFonts w:ascii="华文仿宋" w:eastAsia="华文仿宋" w:hAnsi="华文仿宋" w:hint="eastAsia"/>
          <w:sz w:val="32"/>
          <w:szCs w:val="32"/>
        </w:rPr>
        <w:t>％以上。</w:t>
      </w:r>
    </w:p>
    <w:p w:rsidR="00C379AF" w:rsidRPr="00C379AF" w:rsidRDefault="00C379AF" w:rsidP="00C379AF">
      <w:pPr>
        <w:snapToGrid w:val="0"/>
        <w:spacing w:line="600" w:lineRule="exact"/>
        <w:ind w:firstLineChars="200" w:firstLine="641"/>
        <w:rPr>
          <w:rFonts w:ascii="华文仿宋" w:eastAsia="华文仿宋" w:hAnsi="华文仿宋"/>
          <w:b/>
          <w:sz w:val="32"/>
          <w:szCs w:val="32"/>
        </w:rPr>
      </w:pPr>
      <w:r w:rsidRPr="00C379AF">
        <w:rPr>
          <w:rFonts w:ascii="华文仿宋" w:eastAsia="华文仿宋" w:hAnsi="华文仿宋" w:hint="eastAsia"/>
          <w:b/>
          <w:sz w:val="32"/>
          <w:szCs w:val="32"/>
        </w:rPr>
        <w:t>（四）项目效益情况。</w:t>
      </w:r>
    </w:p>
    <w:p w:rsidR="00C379AF" w:rsidRPr="00C379AF" w:rsidRDefault="00C379AF" w:rsidP="00C379AF">
      <w:pPr>
        <w:snapToGrid w:val="0"/>
        <w:spacing w:line="600" w:lineRule="exact"/>
        <w:ind w:firstLineChars="200" w:firstLine="640"/>
        <w:rPr>
          <w:rFonts w:ascii="华文仿宋" w:eastAsia="华文仿宋" w:hAnsi="华文仿宋"/>
          <w:sz w:val="32"/>
          <w:szCs w:val="32"/>
        </w:rPr>
      </w:pPr>
      <w:r w:rsidRPr="00C379AF">
        <w:rPr>
          <w:rFonts w:ascii="华文仿宋" w:eastAsia="华文仿宋" w:hAnsi="华文仿宋" w:hint="eastAsia"/>
          <w:sz w:val="32"/>
          <w:szCs w:val="32"/>
        </w:rPr>
        <w:t>做好藏文社会用字管理，有利于我州开展维护稳定工作，适应当今经济社会发展。</w:t>
      </w:r>
    </w:p>
    <w:p w:rsidR="00C379AF" w:rsidRPr="00C379AF" w:rsidRDefault="00C379AF" w:rsidP="00C379AF">
      <w:pPr>
        <w:snapToGrid w:val="0"/>
        <w:spacing w:line="600" w:lineRule="exact"/>
        <w:ind w:firstLineChars="200" w:firstLine="640"/>
        <w:rPr>
          <w:rFonts w:ascii="华文仿宋" w:eastAsia="华文仿宋" w:hAnsi="华文仿宋"/>
          <w:sz w:val="32"/>
          <w:szCs w:val="32"/>
        </w:rPr>
      </w:pPr>
      <w:r w:rsidRPr="00C379AF">
        <w:rPr>
          <w:rFonts w:ascii="华文仿宋" w:eastAsia="华文仿宋" w:hAnsi="华文仿宋" w:hint="eastAsia"/>
          <w:sz w:val="32"/>
          <w:szCs w:val="32"/>
        </w:rPr>
        <w:t>五、存在主要问题</w:t>
      </w:r>
    </w:p>
    <w:p w:rsidR="00C379AF" w:rsidRPr="00C379AF" w:rsidRDefault="00C379AF" w:rsidP="00C379AF">
      <w:pPr>
        <w:snapToGrid w:val="0"/>
        <w:spacing w:line="600" w:lineRule="exact"/>
        <w:ind w:firstLineChars="200" w:firstLine="640"/>
        <w:rPr>
          <w:rFonts w:ascii="华文仿宋" w:eastAsia="华文仿宋" w:hAnsi="华文仿宋"/>
          <w:sz w:val="32"/>
          <w:szCs w:val="32"/>
        </w:rPr>
      </w:pPr>
      <w:r w:rsidRPr="00C379AF">
        <w:rPr>
          <w:rFonts w:ascii="华文仿宋" w:eastAsia="华文仿宋" w:hAnsi="华文仿宋" w:hint="eastAsia"/>
          <w:sz w:val="32"/>
          <w:szCs w:val="32"/>
        </w:rPr>
        <w:t>全州藏文社会用字还是存在不规范现象，尤其是店招店牌及大型活动双语使用不规范．</w:t>
      </w:r>
    </w:p>
    <w:p w:rsidR="00C379AF" w:rsidRPr="00C379AF" w:rsidRDefault="00C379AF" w:rsidP="00C379AF">
      <w:pPr>
        <w:snapToGrid w:val="0"/>
        <w:spacing w:line="600" w:lineRule="exact"/>
        <w:ind w:firstLineChars="200" w:firstLine="640"/>
        <w:rPr>
          <w:rFonts w:ascii="华文仿宋" w:eastAsia="华文仿宋" w:hAnsi="华文仿宋"/>
          <w:sz w:val="32"/>
          <w:szCs w:val="32"/>
        </w:rPr>
      </w:pPr>
      <w:r w:rsidRPr="00C379AF">
        <w:rPr>
          <w:rFonts w:ascii="华文仿宋" w:eastAsia="华文仿宋" w:hAnsi="华文仿宋" w:hint="eastAsia"/>
          <w:sz w:val="32"/>
          <w:szCs w:val="32"/>
        </w:rPr>
        <w:t>六、相关措施建议</w:t>
      </w:r>
    </w:p>
    <w:p w:rsidR="00C379AF" w:rsidRPr="00C379AF" w:rsidRDefault="00C379AF" w:rsidP="00C379AF">
      <w:pPr>
        <w:spacing w:line="600" w:lineRule="exact"/>
        <w:ind w:firstLineChars="200" w:firstLine="640"/>
        <w:rPr>
          <w:rFonts w:ascii="华文仿宋" w:eastAsia="华文仿宋" w:hAnsi="华文仿宋"/>
          <w:sz w:val="32"/>
          <w:szCs w:val="32"/>
        </w:rPr>
      </w:pPr>
      <w:r w:rsidRPr="00C379AF">
        <w:rPr>
          <w:rFonts w:ascii="华文仿宋" w:eastAsia="华文仿宋" w:hAnsi="华文仿宋" w:hint="eastAsia"/>
          <w:sz w:val="32"/>
          <w:szCs w:val="32"/>
        </w:rPr>
        <w:t>加强对藏文社会用字监察力度，对各个县的藏文社会用字管理员加强培训，对广告制作商在做出店招店牌前必须要审核效果图等。</w:t>
      </w:r>
    </w:p>
    <w:p w:rsidR="00C379AF" w:rsidRPr="00C379AF" w:rsidRDefault="00C379AF" w:rsidP="00C379AF">
      <w:pPr>
        <w:snapToGrid w:val="0"/>
        <w:spacing w:line="600" w:lineRule="exact"/>
        <w:ind w:firstLineChars="200" w:firstLine="640"/>
        <w:rPr>
          <w:rFonts w:ascii="华文仿宋" w:eastAsia="华文仿宋" w:hAnsi="华文仿宋"/>
          <w:sz w:val="32"/>
          <w:szCs w:val="32"/>
        </w:rPr>
      </w:pPr>
    </w:p>
    <w:p w:rsidR="00343742"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p>
    <w:p w:rsidR="00C379AF" w:rsidRDefault="00C379AF"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p>
    <w:p w:rsidR="00C379AF" w:rsidRDefault="00C379AF"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p>
    <w:p w:rsidR="00C379AF" w:rsidRDefault="00C379AF"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p>
    <w:p w:rsidR="00C379AF" w:rsidRDefault="00C379AF"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p>
    <w:p w:rsidR="00C379AF" w:rsidRPr="00C379AF" w:rsidRDefault="00C379AF"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p>
    <w:p w:rsidR="00343742" w:rsidRPr="00C379AF" w:rsidRDefault="00343742" w:rsidP="00343742">
      <w:pPr>
        <w:widowControl/>
        <w:shd w:val="clear" w:color="auto" w:fill="FFFFFF"/>
        <w:snapToGrid w:val="0"/>
        <w:spacing w:before="100" w:beforeAutospacing="1" w:after="100" w:afterAutospacing="1"/>
        <w:jc w:val="center"/>
        <w:rPr>
          <w:rFonts w:ascii="华文仿宋" w:eastAsia="华文仿宋" w:hAnsi="华文仿宋" w:cs="宋体" w:hint="eastAsia"/>
          <w:kern w:val="0"/>
          <w:sz w:val="32"/>
          <w:szCs w:val="32"/>
        </w:rPr>
      </w:pPr>
      <w:r w:rsidRPr="00C379AF">
        <w:rPr>
          <w:rFonts w:ascii="华文仿宋" w:eastAsia="华文仿宋" w:hAnsi="华文仿宋" w:cs="宋体" w:hint="eastAsia"/>
          <w:b/>
          <w:bCs/>
          <w:kern w:val="0"/>
          <w:sz w:val="32"/>
          <w:szCs w:val="32"/>
        </w:rPr>
        <w:lastRenderedPageBreak/>
        <w:t>第五部分附表</w:t>
      </w:r>
    </w:p>
    <w:p w:rsidR="00343742" w:rsidRPr="00C379AF" w:rsidRDefault="00343742" w:rsidP="00C379AF">
      <w:pPr>
        <w:widowControl/>
        <w:shd w:val="clear" w:color="auto" w:fill="FFFFFF"/>
        <w:snapToGrid w:val="0"/>
        <w:spacing w:before="100" w:beforeAutospacing="1" w:after="100" w:afterAutospacing="1"/>
        <w:jc w:val="left"/>
        <w:outlineLvl w:val="1"/>
        <w:rPr>
          <w:rFonts w:ascii="华文仿宋" w:eastAsia="华文仿宋" w:hAnsi="华文仿宋" w:cs="宋体" w:hint="eastAsia"/>
          <w:b/>
          <w:bCs/>
          <w:kern w:val="0"/>
          <w:sz w:val="32"/>
          <w:szCs w:val="32"/>
        </w:rPr>
      </w:pPr>
      <w:r w:rsidRPr="00C379AF">
        <w:rPr>
          <w:rFonts w:ascii="华文仿宋" w:eastAsia="华文仿宋" w:hAnsi="华文仿宋" w:cs="宋体" w:hint="eastAsia"/>
          <w:b/>
          <w:bCs/>
          <w:kern w:val="0"/>
          <w:sz w:val="32"/>
          <w:szCs w:val="32"/>
        </w:rPr>
        <w:t>一、收入支出决算总表</w:t>
      </w:r>
    </w:p>
    <w:p w:rsidR="00343742" w:rsidRPr="00C379AF" w:rsidRDefault="00343742" w:rsidP="00343742">
      <w:pPr>
        <w:widowControl/>
        <w:shd w:val="clear" w:color="auto" w:fill="FFFFFF"/>
        <w:snapToGrid w:val="0"/>
        <w:spacing w:before="100" w:beforeAutospacing="1" w:after="100" w:afterAutospacing="1"/>
        <w:jc w:val="left"/>
        <w:outlineLvl w:val="1"/>
        <w:rPr>
          <w:rFonts w:ascii="华文仿宋" w:eastAsia="华文仿宋" w:hAnsi="华文仿宋" w:cs="宋体" w:hint="eastAsia"/>
          <w:b/>
          <w:bCs/>
          <w:kern w:val="0"/>
          <w:sz w:val="32"/>
          <w:szCs w:val="32"/>
        </w:rPr>
      </w:pPr>
      <w:r w:rsidRPr="00C379AF">
        <w:rPr>
          <w:rFonts w:ascii="华文仿宋" w:eastAsia="华文仿宋" w:hAnsi="华文仿宋" w:cs="宋体" w:hint="eastAsia"/>
          <w:b/>
          <w:bCs/>
          <w:kern w:val="0"/>
          <w:sz w:val="32"/>
          <w:szCs w:val="32"/>
        </w:rPr>
        <w:t>二、收入决算表</w:t>
      </w:r>
    </w:p>
    <w:p w:rsidR="00343742" w:rsidRPr="00C379AF" w:rsidRDefault="00343742" w:rsidP="00343742">
      <w:pPr>
        <w:widowControl/>
        <w:shd w:val="clear" w:color="auto" w:fill="FFFFFF"/>
        <w:snapToGrid w:val="0"/>
        <w:spacing w:before="100" w:beforeAutospacing="1" w:after="100" w:afterAutospacing="1"/>
        <w:jc w:val="left"/>
        <w:outlineLvl w:val="1"/>
        <w:rPr>
          <w:rFonts w:ascii="华文仿宋" w:eastAsia="华文仿宋" w:hAnsi="华文仿宋" w:cs="宋体" w:hint="eastAsia"/>
          <w:b/>
          <w:bCs/>
          <w:kern w:val="0"/>
          <w:sz w:val="32"/>
          <w:szCs w:val="32"/>
        </w:rPr>
      </w:pPr>
      <w:r w:rsidRPr="00C379AF">
        <w:rPr>
          <w:rFonts w:ascii="华文仿宋" w:eastAsia="华文仿宋" w:hAnsi="华文仿宋" w:cs="宋体" w:hint="eastAsia"/>
          <w:b/>
          <w:bCs/>
          <w:kern w:val="0"/>
          <w:sz w:val="32"/>
          <w:szCs w:val="32"/>
        </w:rPr>
        <w:t>三、支出决算表</w:t>
      </w:r>
    </w:p>
    <w:p w:rsidR="00343742" w:rsidRPr="00C379AF" w:rsidRDefault="00343742" w:rsidP="00343742">
      <w:pPr>
        <w:widowControl/>
        <w:shd w:val="clear" w:color="auto" w:fill="FFFFFF"/>
        <w:snapToGrid w:val="0"/>
        <w:spacing w:before="100" w:beforeAutospacing="1" w:after="100" w:afterAutospacing="1"/>
        <w:jc w:val="left"/>
        <w:outlineLvl w:val="1"/>
        <w:rPr>
          <w:rFonts w:ascii="华文仿宋" w:eastAsia="华文仿宋" w:hAnsi="华文仿宋" w:cs="宋体" w:hint="eastAsia"/>
          <w:b/>
          <w:bCs/>
          <w:kern w:val="0"/>
          <w:sz w:val="32"/>
          <w:szCs w:val="32"/>
        </w:rPr>
      </w:pPr>
      <w:r w:rsidRPr="00C379AF">
        <w:rPr>
          <w:rFonts w:ascii="华文仿宋" w:eastAsia="华文仿宋" w:hAnsi="华文仿宋" w:cs="宋体" w:hint="eastAsia"/>
          <w:b/>
          <w:bCs/>
          <w:kern w:val="0"/>
          <w:sz w:val="32"/>
          <w:szCs w:val="32"/>
        </w:rPr>
        <w:t>四、财政拨款收入支出决算总表</w:t>
      </w:r>
    </w:p>
    <w:p w:rsidR="00343742" w:rsidRPr="00C379AF" w:rsidRDefault="00343742" w:rsidP="00343742">
      <w:pPr>
        <w:widowControl/>
        <w:shd w:val="clear" w:color="auto" w:fill="FFFFFF"/>
        <w:snapToGrid w:val="0"/>
        <w:spacing w:before="100" w:beforeAutospacing="1" w:after="100" w:afterAutospacing="1"/>
        <w:jc w:val="left"/>
        <w:outlineLvl w:val="1"/>
        <w:rPr>
          <w:rFonts w:ascii="华文仿宋" w:eastAsia="华文仿宋" w:hAnsi="华文仿宋" w:cs="宋体" w:hint="eastAsia"/>
          <w:b/>
          <w:bCs/>
          <w:kern w:val="0"/>
          <w:sz w:val="32"/>
          <w:szCs w:val="32"/>
        </w:rPr>
      </w:pPr>
      <w:r w:rsidRPr="00C379AF">
        <w:rPr>
          <w:rFonts w:ascii="华文仿宋" w:eastAsia="华文仿宋" w:hAnsi="华文仿宋" w:cs="宋体" w:hint="eastAsia"/>
          <w:b/>
          <w:bCs/>
          <w:kern w:val="0"/>
          <w:sz w:val="32"/>
          <w:szCs w:val="32"/>
        </w:rPr>
        <w:t>五、财政拨款支出决算明细表</w:t>
      </w:r>
    </w:p>
    <w:p w:rsidR="00343742" w:rsidRPr="00C379AF" w:rsidRDefault="00343742" w:rsidP="00343742">
      <w:pPr>
        <w:widowControl/>
        <w:shd w:val="clear" w:color="auto" w:fill="FFFFFF"/>
        <w:snapToGrid w:val="0"/>
        <w:spacing w:before="100" w:beforeAutospacing="1" w:after="100" w:afterAutospacing="1"/>
        <w:jc w:val="left"/>
        <w:outlineLvl w:val="1"/>
        <w:rPr>
          <w:rFonts w:ascii="华文仿宋" w:eastAsia="华文仿宋" w:hAnsi="华文仿宋" w:cs="宋体" w:hint="eastAsia"/>
          <w:b/>
          <w:bCs/>
          <w:kern w:val="0"/>
          <w:sz w:val="32"/>
          <w:szCs w:val="32"/>
        </w:rPr>
      </w:pPr>
      <w:r w:rsidRPr="00C379AF">
        <w:rPr>
          <w:rFonts w:ascii="华文仿宋" w:eastAsia="华文仿宋" w:hAnsi="华文仿宋" w:cs="宋体" w:hint="eastAsia"/>
          <w:b/>
          <w:bCs/>
          <w:kern w:val="0"/>
          <w:sz w:val="32"/>
          <w:szCs w:val="32"/>
        </w:rPr>
        <w:t>六、一般公共预算财政拨款支出决算表</w:t>
      </w:r>
    </w:p>
    <w:p w:rsidR="00343742" w:rsidRPr="00C379AF" w:rsidRDefault="00343742" w:rsidP="00343742">
      <w:pPr>
        <w:widowControl/>
        <w:shd w:val="clear" w:color="auto" w:fill="FFFFFF"/>
        <w:snapToGrid w:val="0"/>
        <w:spacing w:before="100" w:beforeAutospacing="1" w:after="100" w:afterAutospacing="1"/>
        <w:jc w:val="left"/>
        <w:outlineLvl w:val="1"/>
        <w:rPr>
          <w:rFonts w:ascii="华文仿宋" w:eastAsia="华文仿宋" w:hAnsi="华文仿宋" w:cs="宋体" w:hint="eastAsia"/>
          <w:b/>
          <w:bCs/>
          <w:kern w:val="0"/>
          <w:sz w:val="32"/>
          <w:szCs w:val="32"/>
        </w:rPr>
      </w:pPr>
      <w:r w:rsidRPr="00C379AF">
        <w:rPr>
          <w:rFonts w:ascii="华文仿宋" w:eastAsia="华文仿宋" w:hAnsi="华文仿宋" w:cs="宋体" w:hint="eastAsia"/>
          <w:b/>
          <w:bCs/>
          <w:kern w:val="0"/>
          <w:sz w:val="32"/>
          <w:szCs w:val="32"/>
        </w:rPr>
        <w:t>七、一般公共预算财政拨款支出决算明细表</w:t>
      </w:r>
    </w:p>
    <w:p w:rsidR="00343742" w:rsidRPr="00C379AF" w:rsidRDefault="00343742" w:rsidP="00343742">
      <w:pPr>
        <w:widowControl/>
        <w:shd w:val="clear" w:color="auto" w:fill="FFFFFF"/>
        <w:snapToGrid w:val="0"/>
        <w:spacing w:before="100" w:beforeAutospacing="1" w:after="100" w:afterAutospacing="1"/>
        <w:jc w:val="left"/>
        <w:outlineLvl w:val="1"/>
        <w:rPr>
          <w:rFonts w:ascii="华文仿宋" w:eastAsia="华文仿宋" w:hAnsi="华文仿宋" w:cs="宋体" w:hint="eastAsia"/>
          <w:b/>
          <w:bCs/>
          <w:kern w:val="0"/>
          <w:sz w:val="32"/>
          <w:szCs w:val="32"/>
        </w:rPr>
      </w:pPr>
      <w:r w:rsidRPr="00C379AF">
        <w:rPr>
          <w:rFonts w:ascii="华文仿宋" w:eastAsia="华文仿宋" w:hAnsi="华文仿宋" w:cs="宋体" w:hint="eastAsia"/>
          <w:b/>
          <w:bCs/>
          <w:kern w:val="0"/>
          <w:sz w:val="32"/>
          <w:szCs w:val="32"/>
        </w:rPr>
        <w:t>八、一般公共预算财政拨款基本支出决算表</w:t>
      </w:r>
    </w:p>
    <w:p w:rsidR="00343742" w:rsidRPr="00C379AF" w:rsidRDefault="00343742" w:rsidP="00343742">
      <w:pPr>
        <w:widowControl/>
        <w:shd w:val="clear" w:color="auto" w:fill="FFFFFF"/>
        <w:snapToGrid w:val="0"/>
        <w:spacing w:before="100" w:beforeAutospacing="1" w:after="100" w:afterAutospacing="1"/>
        <w:jc w:val="left"/>
        <w:outlineLvl w:val="1"/>
        <w:rPr>
          <w:rFonts w:ascii="华文仿宋" w:eastAsia="华文仿宋" w:hAnsi="华文仿宋" w:cs="宋体" w:hint="eastAsia"/>
          <w:b/>
          <w:bCs/>
          <w:kern w:val="0"/>
          <w:sz w:val="32"/>
          <w:szCs w:val="32"/>
        </w:rPr>
      </w:pPr>
      <w:r w:rsidRPr="00C379AF">
        <w:rPr>
          <w:rFonts w:ascii="华文仿宋" w:eastAsia="华文仿宋" w:hAnsi="华文仿宋" w:cs="宋体" w:hint="eastAsia"/>
          <w:b/>
          <w:bCs/>
          <w:kern w:val="0"/>
          <w:sz w:val="32"/>
          <w:szCs w:val="32"/>
        </w:rPr>
        <w:t>九、一般公共预算财政拨款项目支出决算表</w:t>
      </w:r>
    </w:p>
    <w:p w:rsidR="00343742" w:rsidRPr="00C379AF" w:rsidRDefault="00343742" w:rsidP="00343742">
      <w:pPr>
        <w:widowControl/>
        <w:shd w:val="clear" w:color="auto" w:fill="FFFFFF"/>
        <w:snapToGrid w:val="0"/>
        <w:spacing w:before="100" w:beforeAutospacing="1" w:after="100" w:afterAutospacing="1"/>
        <w:jc w:val="left"/>
        <w:outlineLvl w:val="1"/>
        <w:rPr>
          <w:rFonts w:ascii="华文仿宋" w:eastAsia="华文仿宋" w:hAnsi="华文仿宋" w:cs="宋体" w:hint="eastAsia"/>
          <w:b/>
          <w:bCs/>
          <w:kern w:val="0"/>
          <w:sz w:val="32"/>
          <w:szCs w:val="32"/>
        </w:rPr>
      </w:pPr>
      <w:r w:rsidRPr="00C379AF">
        <w:rPr>
          <w:rFonts w:ascii="华文仿宋" w:eastAsia="华文仿宋" w:hAnsi="华文仿宋" w:cs="宋体" w:hint="eastAsia"/>
          <w:b/>
          <w:bCs/>
          <w:kern w:val="0"/>
          <w:sz w:val="32"/>
          <w:szCs w:val="32"/>
        </w:rPr>
        <w:t>十、一般公共预算财政拨款“三公”经费支出决算表</w:t>
      </w:r>
    </w:p>
    <w:p w:rsidR="00343742" w:rsidRPr="00C379AF" w:rsidRDefault="00343742" w:rsidP="00343742">
      <w:pPr>
        <w:widowControl/>
        <w:shd w:val="clear" w:color="auto" w:fill="FFFFFF"/>
        <w:snapToGrid w:val="0"/>
        <w:spacing w:before="100" w:beforeAutospacing="1" w:after="100" w:afterAutospacing="1"/>
        <w:jc w:val="left"/>
        <w:outlineLvl w:val="1"/>
        <w:rPr>
          <w:rFonts w:ascii="华文仿宋" w:eastAsia="华文仿宋" w:hAnsi="华文仿宋" w:cs="宋体" w:hint="eastAsia"/>
          <w:b/>
          <w:bCs/>
          <w:kern w:val="0"/>
          <w:sz w:val="32"/>
          <w:szCs w:val="32"/>
        </w:rPr>
      </w:pPr>
      <w:r w:rsidRPr="00C379AF">
        <w:rPr>
          <w:rFonts w:ascii="华文仿宋" w:eastAsia="华文仿宋" w:hAnsi="华文仿宋" w:cs="宋体" w:hint="eastAsia"/>
          <w:b/>
          <w:bCs/>
          <w:kern w:val="0"/>
          <w:sz w:val="32"/>
          <w:szCs w:val="32"/>
        </w:rPr>
        <w:t>十一、政府性基金预算财政拨款收入支出决算表</w:t>
      </w:r>
    </w:p>
    <w:p w:rsidR="00343742" w:rsidRPr="00C379AF" w:rsidRDefault="00343742" w:rsidP="00343742">
      <w:pPr>
        <w:widowControl/>
        <w:shd w:val="clear" w:color="auto" w:fill="FFFFFF"/>
        <w:snapToGrid w:val="0"/>
        <w:spacing w:before="100" w:beforeAutospacing="1" w:after="100" w:afterAutospacing="1"/>
        <w:jc w:val="left"/>
        <w:outlineLvl w:val="1"/>
        <w:rPr>
          <w:rFonts w:ascii="华文仿宋" w:eastAsia="华文仿宋" w:hAnsi="华文仿宋" w:cs="宋体" w:hint="eastAsia"/>
          <w:b/>
          <w:bCs/>
          <w:kern w:val="0"/>
          <w:sz w:val="32"/>
          <w:szCs w:val="32"/>
        </w:rPr>
      </w:pPr>
      <w:r w:rsidRPr="00C379AF">
        <w:rPr>
          <w:rFonts w:ascii="华文仿宋" w:eastAsia="华文仿宋" w:hAnsi="华文仿宋" w:cs="宋体" w:hint="eastAsia"/>
          <w:b/>
          <w:bCs/>
          <w:kern w:val="0"/>
          <w:sz w:val="32"/>
          <w:szCs w:val="32"/>
        </w:rPr>
        <w:t>十二、政府性基金预算财政拨款“三公”经费支出决算表</w:t>
      </w:r>
    </w:p>
    <w:p w:rsidR="00343742" w:rsidRPr="00C379AF" w:rsidRDefault="00343742" w:rsidP="00343742">
      <w:pPr>
        <w:widowControl/>
        <w:shd w:val="clear" w:color="auto" w:fill="FFFFFF"/>
        <w:snapToGrid w:val="0"/>
        <w:spacing w:before="100" w:beforeAutospacing="1" w:after="100" w:afterAutospacing="1"/>
        <w:jc w:val="left"/>
        <w:outlineLvl w:val="1"/>
        <w:rPr>
          <w:rFonts w:ascii="华文仿宋" w:eastAsia="华文仿宋" w:hAnsi="华文仿宋" w:cs="宋体" w:hint="eastAsia"/>
          <w:b/>
          <w:bCs/>
          <w:kern w:val="0"/>
          <w:sz w:val="32"/>
          <w:szCs w:val="32"/>
        </w:rPr>
      </w:pPr>
      <w:r w:rsidRPr="00C379AF">
        <w:rPr>
          <w:rFonts w:ascii="华文仿宋" w:eastAsia="华文仿宋" w:hAnsi="华文仿宋" w:cs="宋体" w:hint="eastAsia"/>
          <w:b/>
          <w:bCs/>
          <w:kern w:val="0"/>
          <w:sz w:val="32"/>
          <w:szCs w:val="32"/>
        </w:rPr>
        <w:t>十三、国有资本经营预算财政拨款收入支出决算表</w:t>
      </w:r>
    </w:p>
    <w:p w:rsidR="00343742" w:rsidRPr="00C379AF" w:rsidRDefault="00343742" w:rsidP="00343742">
      <w:pPr>
        <w:widowControl/>
        <w:shd w:val="clear" w:color="auto" w:fill="FFFFFF"/>
        <w:snapToGrid w:val="0"/>
        <w:spacing w:before="100" w:beforeAutospacing="1" w:after="100" w:afterAutospacing="1"/>
        <w:jc w:val="left"/>
        <w:outlineLvl w:val="1"/>
        <w:rPr>
          <w:rFonts w:ascii="华文仿宋" w:eastAsia="华文仿宋" w:hAnsi="华文仿宋" w:cs="宋体" w:hint="eastAsia"/>
          <w:b/>
          <w:bCs/>
          <w:kern w:val="0"/>
          <w:sz w:val="32"/>
          <w:szCs w:val="32"/>
        </w:rPr>
      </w:pPr>
      <w:r w:rsidRPr="00C379AF">
        <w:rPr>
          <w:rFonts w:ascii="华文仿宋" w:eastAsia="华文仿宋" w:hAnsi="华文仿宋" w:cs="宋体" w:hint="eastAsia"/>
          <w:b/>
          <w:bCs/>
          <w:kern w:val="0"/>
          <w:sz w:val="32"/>
          <w:szCs w:val="32"/>
        </w:rPr>
        <w:t>十四、国有资本经营预算财政拨款支出决算表</w:t>
      </w:r>
    </w:p>
    <w:p w:rsidR="00343742" w:rsidRPr="00C379AF" w:rsidRDefault="00343742" w:rsidP="00343742">
      <w:pPr>
        <w:widowControl/>
        <w:shd w:val="clear" w:color="auto" w:fill="FFFFFF"/>
        <w:snapToGrid w:val="0"/>
        <w:spacing w:before="100" w:beforeAutospacing="1" w:after="100" w:afterAutospacing="1"/>
        <w:jc w:val="left"/>
        <w:rPr>
          <w:rFonts w:ascii="华文仿宋" w:eastAsia="华文仿宋" w:hAnsi="华文仿宋" w:cs="宋体" w:hint="eastAsia"/>
          <w:kern w:val="0"/>
          <w:sz w:val="32"/>
          <w:szCs w:val="32"/>
        </w:rPr>
      </w:pPr>
      <w:r w:rsidRPr="00C379AF">
        <w:rPr>
          <w:rFonts w:ascii="华文仿宋" w:eastAsia="华文仿宋" w:hAnsi="华文仿宋" w:cs="宋体" w:hint="eastAsia"/>
          <w:kern w:val="0"/>
          <w:sz w:val="32"/>
          <w:szCs w:val="32"/>
        </w:rPr>
        <w:t>十四、国有资本经营预算财政拨款支出决算表</w:t>
      </w:r>
    </w:p>
    <w:p w:rsidR="00CA707A" w:rsidRPr="00C379AF" w:rsidRDefault="00CA707A">
      <w:pPr>
        <w:rPr>
          <w:rFonts w:ascii="华文仿宋" w:eastAsia="华文仿宋" w:hAnsi="华文仿宋"/>
          <w:sz w:val="32"/>
          <w:szCs w:val="32"/>
        </w:rPr>
      </w:pPr>
    </w:p>
    <w:sectPr w:rsidR="00CA707A" w:rsidRPr="00C379AF">
      <w:footerReference w:type="default" r:id="rId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7584" w:rsidRDefault="00DA7584" w:rsidP="00457932">
      <w:r>
        <w:separator/>
      </w:r>
    </w:p>
  </w:endnote>
  <w:endnote w:type="continuationSeparator" w:id="0">
    <w:p w:rsidR="00DA7584" w:rsidRDefault="00DA7584" w:rsidP="00457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仿宋_GB2312">
    <w:altName w:val="FangSong_GB2312"/>
    <w:panose1 w:val="02010609030101010101"/>
    <w:charset w:val="86"/>
    <w:family w:val="modern"/>
    <w:pitch w:val="fixed"/>
    <w:sig w:usb0="00000001" w:usb1="080E0000" w:usb2="00000010" w:usb3="00000000" w:csb0="00040000" w:csb1="00000000"/>
  </w:font>
  <w:font w:name="楷体_GB2312">
    <w:altName w:val="KaiTi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7920723"/>
      <w:docPartObj>
        <w:docPartGallery w:val="Page Numbers (Bottom of Page)"/>
        <w:docPartUnique/>
      </w:docPartObj>
    </w:sdtPr>
    <w:sdtContent>
      <w:p w:rsidR="00241A9F" w:rsidRDefault="00241A9F">
        <w:pPr>
          <w:pStyle w:val="a6"/>
          <w:jc w:val="center"/>
        </w:pPr>
        <w:r>
          <w:fldChar w:fldCharType="begin"/>
        </w:r>
        <w:r>
          <w:instrText>PAGE   \* MERGEFORMAT</w:instrText>
        </w:r>
        <w:r>
          <w:fldChar w:fldCharType="separate"/>
        </w:r>
        <w:r w:rsidR="00C83215" w:rsidRPr="00C83215">
          <w:rPr>
            <w:noProof/>
            <w:lang w:val="zh-CN"/>
          </w:rPr>
          <w:t>48</w:t>
        </w:r>
        <w:r>
          <w:fldChar w:fldCharType="end"/>
        </w:r>
      </w:p>
    </w:sdtContent>
  </w:sdt>
  <w:p w:rsidR="00241A9F" w:rsidRDefault="00241A9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7584" w:rsidRDefault="00DA7584" w:rsidP="00457932">
      <w:r>
        <w:separator/>
      </w:r>
    </w:p>
  </w:footnote>
  <w:footnote w:type="continuationSeparator" w:id="0">
    <w:p w:rsidR="00DA7584" w:rsidRDefault="00DA7584" w:rsidP="004579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97D98"/>
    <w:multiLevelType w:val="singleLevel"/>
    <w:tmpl w:val="3064A595"/>
    <w:lvl w:ilvl="0">
      <w:start w:val="1"/>
      <w:numFmt w:val="chineseCounting"/>
      <w:suff w:val="nothing"/>
      <w:lvlText w:val="%1、"/>
      <w:lvlJc w:val="left"/>
      <w:rPr>
        <w:rFonts w:cs="Times New Roman" w:hint="eastAsia"/>
      </w:rPr>
    </w:lvl>
  </w:abstractNum>
  <w:abstractNum w:abstractNumId="1">
    <w:nsid w:val="02720F30"/>
    <w:multiLevelType w:val="multilevel"/>
    <w:tmpl w:val="972CFE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5AA5955"/>
    <w:multiLevelType w:val="multilevel"/>
    <w:tmpl w:val="A7EA41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2A7042BE"/>
    <w:multiLevelType w:val="singleLevel"/>
    <w:tmpl w:val="3064A595"/>
    <w:lvl w:ilvl="0">
      <w:start w:val="1"/>
      <w:numFmt w:val="chineseCounting"/>
      <w:suff w:val="nothing"/>
      <w:lvlText w:val="%1、"/>
      <w:lvlJc w:val="left"/>
      <w:rPr>
        <w:rFonts w:cs="Times New Roman" w:hint="eastAsia"/>
      </w:rPr>
    </w:lvl>
  </w:abstractNum>
  <w:abstractNum w:abstractNumId="4">
    <w:nsid w:val="3064A595"/>
    <w:multiLevelType w:val="singleLevel"/>
    <w:tmpl w:val="3064A595"/>
    <w:lvl w:ilvl="0">
      <w:start w:val="1"/>
      <w:numFmt w:val="chineseCounting"/>
      <w:suff w:val="nothing"/>
      <w:lvlText w:val="%1、"/>
      <w:lvlJc w:val="left"/>
      <w:rPr>
        <w:rFonts w:cs="Times New Roman" w:hint="eastAsia"/>
      </w:rPr>
    </w:lvl>
  </w:abstractNum>
  <w:abstractNum w:abstractNumId="5">
    <w:nsid w:val="324954B5"/>
    <w:multiLevelType w:val="multilevel"/>
    <w:tmpl w:val="C5E0A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3ACF50A1"/>
    <w:multiLevelType w:val="multilevel"/>
    <w:tmpl w:val="EEDE69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440820F5"/>
    <w:multiLevelType w:val="singleLevel"/>
    <w:tmpl w:val="3064A595"/>
    <w:lvl w:ilvl="0">
      <w:start w:val="1"/>
      <w:numFmt w:val="chineseCounting"/>
      <w:suff w:val="nothing"/>
      <w:lvlText w:val="%1、"/>
      <w:lvlJc w:val="left"/>
      <w:rPr>
        <w:rFonts w:cs="Times New Roman" w:hint="eastAsia"/>
      </w:rPr>
    </w:lvl>
  </w:abstractNum>
  <w:abstractNum w:abstractNumId="8">
    <w:nsid w:val="48053B43"/>
    <w:multiLevelType w:val="hybridMultilevel"/>
    <w:tmpl w:val="8FC85730"/>
    <w:lvl w:ilvl="0" w:tplc="EB6AF0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578561DF"/>
    <w:multiLevelType w:val="multilevel"/>
    <w:tmpl w:val="FAB206CC"/>
    <w:lvl w:ilvl="0">
      <w:start w:val="1"/>
      <w:numFmt w:val="decimal"/>
      <w:lvlText w:val="%1."/>
      <w:lvlJc w:val="left"/>
      <w:pPr>
        <w:tabs>
          <w:tab w:val="num" w:pos="502"/>
        </w:tabs>
        <w:ind w:left="502" w:hanging="360"/>
      </w:pPr>
    </w:lvl>
    <w:lvl w:ilvl="1">
      <w:start w:val="1"/>
      <w:numFmt w:val="decimal"/>
      <w:lvlText w:val="%2."/>
      <w:lvlJc w:val="left"/>
      <w:pPr>
        <w:tabs>
          <w:tab w:val="num" w:pos="1222"/>
        </w:tabs>
        <w:ind w:left="1222" w:hanging="360"/>
      </w:pPr>
    </w:lvl>
    <w:lvl w:ilvl="2">
      <w:start w:val="1"/>
      <w:numFmt w:val="decimal"/>
      <w:lvlText w:val="%3."/>
      <w:lvlJc w:val="left"/>
      <w:pPr>
        <w:tabs>
          <w:tab w:val="num" w:pos="1942"/>
        </w:tabs>
        <w:ind w:left="1942" w:hanging="360"/>
      </w:pPr>
    </w:lvl>
    <w:lvl w:ilvl="3">
      <w:start w:val="1"/>
      <w:numFmt w:val="decimal"/>
      <w:lvlText w:val="%4."/>
      <w:lvlJc w:val="left"/>
      <w:pPr>
        <w:tabs>
          <w:tab w:val="num" w:pos="2662"/>
        </w:tabs>
        <w:ind w:left="2662" w:hanging="360"/>
      </w:pPr>
    </w:lvl>
    <w:lvl w:ilvl="4">
      <w:start w:val="1"/>
      <w:numFmt w:val="decimal"/>
      <w:lvlText w:val="%5."/>
      <w:lvlJc w:val="left"/>
      <w:pPr>
        <w:tabs>
          <w:tab w:val="num" w:pos="3382"/>
        </w:tabs>
        <w:ind w:left="3382" w:hanging="360"/>
      </w:pPr>
    </w:lvl>
    <w:lvl w:ilvl="5">
      <w:start w:val="1"/>
      <w:numFmt w:val="decimal"/>
      <w:lvlText w:val="%6."/>
      <w:lvlJc w:val="left"/>
      <w:pPr>
        <w:tabs>
          <w:tab w:val="num" w:pos="4102"/>
        </w:tabs>
        <w:ind w:left="4102" w:hanging="360"/>
      </w:pPr>
    </w:lvl>
    <w:lvl w:ilvl="6">
      <w:start w:val="1"/>
      <w:numFmt w:val="decimal"/>
      <w:lvlText w:val="%7."/>
      <w:lvlJc w:val="left"/>
      <w:pPr>
        <w:tabs>
          <w:tab w:val="num" w:pos="4822"/>
        </w:tabs>
        <w:ind w:left="4822" w:hanging="360"/>
      </w:pPr>
    </w:lvl>
    <w:lvl w:ilvl="7">
      <w:start w:val="1"/>
      <w:numFmt w:val="decimal"/>
      <w:lvlText w:val="%8."/>
      <w:lvlJc w:val="left"/>
      <w:pPr>
        <w:tabs>
          <w:tab w:val="num" w:pos="5542"/>
        </w:tabs>
        <w:ind w:left="5542" w:hanging="360"/>
      </w:pPr>
    </w:lvl>
    <w:lvl w:ilvl="8">
      <w:start w:val="1"/>
      <w:numFmt w:val="decimal"/>
      <w:lvlText w:val="%9."/>
      <w:lvlJc w:val="left"/>
      <w:pPr>
        <w:tabs>
          <w:tab w:val="num" w:pos="6262"/>
        </w:tabs>
        <w:ind w:left="6262" w:hanging="360"/>
      </w:pPr>
    </w:lvl>
  </w:abstractNum>
  <w:abstractNum w:abstractNumId="10">
    <w:nsid w:val="5BBE62E3"/>
    <w:multiLevelType w:val="multilevel"/>
    <w:tmpl w:val="ED5A3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5E6479D9"/>
    <w:multiLevelType w:val="singleLevel"/>
    <w:tmpl w:val="3064A595"/>
    <w:lvl w:ilvl="0">
      <w:start w:val="1"/>
      <w:numFmt w:val="chineseCounting"/>
      <w:suff w:val="nothing"/>
      <w:lvlText w:val="%1、"/>
      <w:lvlJc w:val="left"/>
      <w:rPr>
        <w:rFonts w:cs="Times New Roman" w:hint="eastAsia"/>
      </w:rPr>
    </w:lvl>
  </w:abstractNum>
  <w:abstractNum w:abstractNumId="12">
    <w:nsid w:val="63B741E2"/>
    <w:multiLevelType w:val="multilevel"/>
    <w:tmpl w:val="63B741E2"/>
    <w:lvl w:ilvl="0">
      <w:start w:val="1"/>
      <w:numFmt w:val="japaneseCounting"/>
      <w:lvlText w:val="%1、"/>
      <w:lvlJc w:val="left"/>
      <w:pPr>
        <w:tabs>
          <w:tab w:val="num" w:pos="772"/>
        </w:tabs>
        <w:ind w:left="772" w:hanging="630"/>
      </w:pPr>
      <w:rPr>
        <w:rFonts w:cs="Times New Roman" w:hint="default"/>
      </w:rPr>
    </w:lvl>
    <w:lvl w:ilvl="1">
      <w:start w:val="1"/>
      <w:numFmt w:val="lowerLetter"/>
      <w:lvlText w:val="%2)"/>
      <w:lvlJc w:val="left"/>
      <w:pPr>
        <w:tabs>
          <w:tab w:val="num" w:pos="982"/>
        </w:tabs>
        <w:ind w:left="982" w:hanging="420"/>
      </w:pPr>
      <w:rPr>
        <w:rFonts w:cs="Times New Roman"/>
      </w:rPr>
    </w:lvl>
    <w:lvl w:ilvl="2">
      <w:start w:val="1"/>
      <w:numFmt w:val="lowerRoman"/>
      <w:lvlText w:val="%3."/>
      <w:lvlJc w:val="right"/>
      <w:pPr>
        <w:tabs>
          <w:tab w:val="num" w:pos="1402"/>
        </w:tabs>
        <w:ind w:left="1402" w:hanging="420"/>
      </w:pPr>
      <w:rPr>
        <w:rFonts w:cs="Times New Roman"/>
      </w:rPr>
    </w:lvl>
    <w:lvl w:ilvl="3">
      <w:start w:val="1"/>
      <w:numFmt w:val="decimal"/>
      <w:lvlText w:val="%4."/>
      <w:lvlJc w:val="left"/>
      <w:pPr>
        <w:tabs>
          <w:tab w:val="num" w:pos="1822"/>
        </w:tabs>
        <w:ind w:left="1822" w:hanging="420"/>
      </w:pPr>
      <w:rPr>
        <w:rFonts w:cs="Times New Roman"/>
      </w:rPr>
    </w:lvl>
    <w:lvl w:ilvl="4">
      <w:start w:val="1"/>
      <w:numFmt w:val="lowerLetter"/>
      <w:lvlText w:val="%5)"/>
      <w:lvlJc w:val="left"/>
      <w:pPr>
        <w:tabs>
          <w:tab w:val="num" w:pos="2242"/>
        </w:tabs>
        <w:ind w:left="2242" w:hanging="420"/>
      </w:pPr>
      <w:rPr>
        <w:rFonts w:cs="Times New Roman"/>
      </w:rPr>
    </w:lvl>
    <w:lvl w:ilvl="5">
      <w:start w:val="1"/>
      <w:numFmt w:val="lowerRoman"/>
      <w:lvlText w:val="%6."/>
      <w:lvlJc w:val="right"/>
      <w:pPr>
        <w:tabs>
          <w:tab w:val="num" w:pos="2662"/>
        </w:tabs>
        <w:ind w:left="2662" w:hanging="420"/>
      </w:pPr>
      <w:rPr>
        <w:rFonts w:cs="Times New Roman"/>
      </w:rPr>
    </w:lvl>
    <w:lvl w:ilvl="6">
      <w:start w:val="1"/>
      <w:numFmt w:val="decimal"/>
      <w:lvlText w:val="%7."/>
      <w:lvlJc w:val="left"/>
      <w:pPr>
        <w:tabs>
          <w:tab w:val="num" w:pos="3082"/>
        </w:tabs>
        <w:ind w:left="3082" w:hanging="420"/>
      </w:pPr>
      <w:rPr>
        <w:rFonts w:cs="Times New Roman"/>
      </w:rPr>
    </w:lvl>
    <w:lvl w:ilvl="7">
      <w:start w:val="1"/>
      <w:numFmt w:val="lowerLetter"/>
      <w:lvlText w:val="%8)"/>
      <w:lvlJc w:val="left"/>
      <w:pPr>
        <w:tabs>
          <w:tab w:val="num" w:pos="3502"/>
        </w:tabs>
        <w:ind w:left="3502" w:hanging="420"/>
      </w:pPr>
      <w:rPr>
        <w:rFonts w:cs="Times New Roman"/>
      </w:rPr>
    </w:lvl>
    <w:lvl w:ilvl="8">
      <w:start w:val="1"/>
      <w:numFmt w:val="lowerRoman"/>
      <w:lvlText w:val="%9."/>
      <w:lvlJc w:val="right"/>
      <w:pPr>
        <w:tabs>
          <w:tab w:val="num" w:pos="3922"/>
        </w:tabs>
        <w:ind w:left="3922" w:hanging="420"/>
      </w:pPr>
      <w:rPr>
        <w:rFonts w:cs="Times New Roman"/>
      </w:rPr>
    </w:lvl>
  </w:abstractNum>
  <w:abstractNum w:abstractNumId="13">
    <w:nsid w:val="72BD022B"/>
    <w:multiLevelType w:val="multilevel"/>
    <w:tmpl w:val="A5EA8B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lvlOverride w:ilvl="3"/>
    <w:lvlOverride w:ilvl="4"/>
    <w:lvlOverride w:ilvl="5"/>
    <w:lvlOverride w:ilvl="6"/>
    <w:lvlOverride w:ilvl="7"/>
    <w:lvlOverride w:ilvl="8"/>
  </w:num>
  <w:num w:numId="3">
    <w:abstractNumId w:val="6"/>
    <w:lvlOverride w:ilvl="0"/>
    <w:lvlOverride w:ilvl="1"/>
    <w:lvlOverride w:ilvl="2"/>
    <w:lvlOverride w:ilvl="3"/>
    <w:lvlOverride w:ilvl="4"/>
    <w:lvlOverride w:ilvl="5"/>
    <w:lvlOverride w:ilvl="6"/>
    <w:lvlOverride w:ilvl="7"/>
    <w:lvlOverride w:ilvl="8"/>
  </w:num>
  <w:num w:numId="4">
    <w:abstractNumId w:val="13"/>
    <w:lvlOverride w:ilvl="0"/>
    <w:lvlOverride w:ilvl="1"/>
    <w:lvlOverride w:ilvl="2"/>
    <w:lvlOverride w:ilvl="3"/>
    <w:lvlOverride w:ilvl="4"/>
    <w:lvlOverride w:ilvl="5"/>
    <w:lvlOverride w:ilvl="6"/>
    <w:lvlOverride w:ilvl="7"/>
    <w:lvlOverride w:ilvl="8"/>
  </w:num>
  <w:num w:numId="5">
    <w:abstractNumId w:val="10"/>
    <w:lvlOverride w:ilvl="0"/>
    <w:lvlOverride w:ilvl="1"/>
    <w:lvlOverride w:ilvl="2"/>
    <w:lvlOverride w:ilvl="3"/>
    <w:lvlOverride w:ilvl="4"/>
    <w:lvlOverride w:ilvl="5"/>
    <w:lvlOverride w:ilvl="6"/>
    <w:lvlOverride w:ilvl="7"/>
    <w:lvlOverride w:ilvl="8"/>
  </w:num>
  <w:num w:numId="6">
    <w:abstractNumId w:val="2"/>
    <w:lvlOverride w:ilvl="0"/>
    <w:lvlOverride w:ilvl="1"/>
    <w:lvlOverride w:ilvl="2"/>
    <w:lvlOverride w:ilvl="3"/>
    <w:lvlOverride w:ilvl="4"/>
    <w:lvlOverride w:ilvl="5"/>
    <w:lvlOverride w:ilvl="6"/>
    <w:lvlOverride w:ilvl="7"/>
    <w:lvlOverride w:ilvl="8"/>
  </w:num>
  <w:num w:numId="7">
    <w:abstractNumId w:val="5"/>
    <w:lvlOverride w:ilvl="0"/>
    <w:lvlOverride w:ilvl="1"/>
    <w:lvlOverride w:ilvl="2"/>
    <w:lvlOverride w:ilvl="3"/>
    <w:lvlOverride w:ilvl="4"/>
    <w:lvlOverride w:ilvl="5"/>
    <w:lvlOverride w:ilvl="6"/>
    <w:lvlOverride w:ilvl="7"/>
    <w:lvlOverride w:ilvl="8"/>
  </w:num>
  <w:num w:numId="8">
    <w:abstractNumId w:val="8"/>
  </w:num>
  <w:num w:numId="9">
    <w:abstractNumId w:val="12"/>
  </w:num>
  <w:num w:numId="10">
    <w:abstractNumId w:val="4"/>
  </w:num>
  <w:num w:numId="11">
    <w:abstractNumId w:val="3"/>
  </w:num>
  <w:num w:numId="12">
    <w:abstractNumId w:val="0"/>
  </w:num>
  <w:num w:numId="13">
    <w:abstractNumId w:val="1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742"/>
    <w:rsid w:val="00082A6D"/>
    <w:rsid w:val="000A405E"/>
    <w:rsid w:val="000D510B"/>
    <w:rsid w:val="001E1375"/>
    <w:rsid w:val="00241A9F"/>
    <w:rsid w:val="00255C20"/>
    <w:rsid w:val="002C5C32"/>
    <w:rsid w:val="00343742"/>
    <w:rsid w:val="00434210"/>
    <w:rsid w:val="0045199D"/>
    <w:rsid w:val="00457932"/>
    <w:rsid w:val="0067320B"/>
    <w:rsid w:val="00687DB9"/>
    <w:rsid w:val="00824922"/>
    <w:rsid w:val="00A01154"/>
    <w:rsid w:val="00AF4735"/>
    <w:rsid w:val="00C379AF"/>
    <w:rsid w:val="00C83215"/>
    <w:rsid w:val="00CA707A"/>
    <w:rsid w:val="00DA75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343742"/>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Char"/>
    <w:uiPriority w:val="9"/>
    <w:qFormat/>
    <w:rsid w:val="00343742"/>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343742"/>
    <w:rPr>
      <w:rFonts w:ascii="宋体" w:eastAsia="宋体" w:hAnsi="宋体" w:cs="宋体"/>
      <w:b/>
      <w:bCs/>
      <w:kern w:val="36"/>
      <w:sz w:val="48"/>
      <w:szCs w:val="48"/>
    </w:rPr>
  </w:style>
  <w:style w:type="character" w:customStyle="1" w:styleId="2Char">
    <w:name w:val="标题 2 Char"/>
    <w:basedOn w:val="a0"/>
    <w:link w:val="2"/>
    <w:uiPriority w:val="9"/>
    <w:rsid w:val="00343742"/>
    <w:rPr>
      <w:rFonts w:ascii="宋体" w:eastAsia="宋体" w:hAnsi="宋体" w:cs="宋体"/>
      <w:b/>
      <w:bCs/>
      <w:kern w:val="0"/>
      <w:sz w:val="36"/>
      <w:szCs w:val="36"/>
    </w:rPr>
  </w:style>
  <w:style w:type="paragraph" w:styleId="a3">
    <w:name w:val="Normal (Web)"/>
    <w:basedOn w:val="a"/>
    <w:uiPriority w:val="99"/>
    <w:unhideWhenUsed/>
    <w:rsid w:val="0034374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343742"/>
    <w:rPr>
      <w:b/>
      <w:bCs/>
    </w:rPr>
  </w:style>
  <w:style w:type="paragraph" w:styleId="a5">
    <w:name w:val="header"/>
    <w:basedOn w:val="a"/>
    <w:link w:val="Char"/>
    <w:uiPriority w:val="99"/>
    <w:unhideWhenUsed/>
    <w:rsid w:val="0045793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457932"/>
    <w:rPr>
      <w:sz w:val="18"/>
      <w:szCs w:val="18"/>
    </w:rPr>
  </w:style>
  <w:style w:type="paragraph" w:styleId="a6">
    <w:name w:val="footer"/>
    <w:basedOn w:val="a"/>
    <w:link w:val="Char0"/>
    <w:uiPriority w:val="99"/>
    <w:unhideWhenUsed/>
    <w:rsid w:val="00457932"/>
    <w:pPr>
      <w:tabs>
        <w:tab w:val="center" w:pos="4153"/>
        <w:tab w:val="right" w:pos="8306"/>
      </w:tabs>
      <w:snapToGrid w:val="0"/>
      <w:jc w:val="left"/>
    </w:pPr>
    <w:rPr>
      <w:sz w:val="18"/>
      <w:szCs w:val="18"/>
    </w:rPr>
  </w:style>
  <w:style w:type="character" w:customStyle="1" w:styleId="Char0">
    <w:name w:val="页脚 Char"/>
    <w:basedOn w:val="a0"/>
    <w:link w:val="a6"/>
    <w:uiPriority w:val="99"/>
    <w:rsid w:val="00457932"/>
    <w:rPr>
      <w:sz w:val="18"/>
      <w:szCs w:val="18"/>
    </w:rPr>
  </w:style>
  <w:style w:type="character" w:customStyle="1" w:styleId="NormalCharacter">
    <w:name w:val="NormalCharacter"/>
    <w:qFormat/>
    <w:rsid w:val="00457932"/>
  </w:style>
  <w:style w:type="paragraph" w:styleId="a7">
    <w:name w:val="Balloon Text"/>
    <w:basedOn w:val="a"/>
    <w:link w:val="Char1"/>
    <w:uiPriority w:val="99"/>
    <w:semiHidden/>
    <w:unhideWhenUsed/>
    <w:rsid w:val="0067320B"/>
    <w:rPr>
      <w:sz w:val="18"/>
      <w:szCs w:val="18"/>
    </w:rPr>
  </w:style>
  <w:style w:type="character" w:customStyle="1" w:styleId="Char1">
    <w:name w:val="批注框文本 Char"/>
    <w:basedOn w:val="a0"/>
    <w:link w:val="a7"/>
    <w:uiPriority w:val="99"/>
    <w:semiHidden/>
    <w:rsid w:val="0067320B"/>
    <w:rPr>
      <w:sz w:val="18"/>
      <w:szCs w:val="18"/>
    </w:rPr>
  </w:style>
  <w:style w:type="paragraph" w:styleId="a8">
    <w:name w:val="List Paragraph"/>
    <w:basedOn w:val="a"/>
    <w:uiPriority w:val="34"/>
    <w:qFormat/>
    <w:rsid w:val="00AF4735"/>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343742"/>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link w:val="2Char"/>
    <w:uiPriority w:val="9"/>
    <w:qFormat/>
    <w:rsid w:val="00343742"/>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343742"/>
    <w:rPr>
      <w:rFonts w:ascii="宋体" w:eastAsia="宋体" w:hAnsi="宋体" w:cs="宋体"/>
      <w:b/>
      <w:bCs/>
      <w:kern w:val="36"/>
      <w:sz w:val="48"/>
      <w:szCs w:val="48"/>
    </w:rPr>
  </w:style>
  <w:style w:type="character" w:customStyle="1" w:styleId="2Char">
    <w:name w:val="标题 2 Char"/>
    <w:basedOn w:val="a0"/>
    <w:link w:val="2"/>
    <w:uiPriority w:val="9"/>
    <w:rsid w:val="00343742"/>
    <w:rPr>
      <w:rFonts w:ascii="宋体" w:eastAsia="宋体" w:hAnsi="宋体" w:cs="宋体"/>
      <w:b/>
      <w:bCs/>
      <w:kern w:val="0"/>
      <w:sz w:val="36"/>
      <w:szCs w:val="36"/>
    </w:rPr>
  </w:style>
  <w:style w:type="paragraph" w:styleId="a3">
    <w:name w:val="Normal (Web)"/>
    <w:basedOn w:val="a"/>
    <w:uiPriority w:val="99"/>
    <w:unhideWhenUsed/>
    <w:rsid w:val="0034374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343742"/>
    <w:rPr>
      <w:b/>
      <w:bCs/>
    </w:rPr>
  </w:style>
  <w:style w:type="paragraph" w:styleId="a5">
    <w:name w:val="header"/>
    <w:basedOn w:val="a"/>
    <w:link w:val="Char"/>
    <w:uiPriority w:val="99"/>
    <w:unhideWhenUsed/>
    <w:rsid w:val="0045793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457932"/>
    <w:rPr>
      <w:sz w:val="18"/>
      <w:szCs w:val="18"/>
    </w:rPr>
  </w:style>
  <w:style w:type="paragraph" w:styleId="a6">
    <w:name w:val="footer"/>
    <w:basedOn w:val="a"/>
    <w:link w:val="Char0"/>
    <w:uiPriority w:val="99"/>
    <w:unhideWhenUsed/>
    <w:rsid w:val="00457932"/>
    <w:pPr>
      <w:tabs>
        <w:tab w:val="center" w:pos="4153"/>
        <w:tab w:val="right" w:pos="8306"/>
      </w:tabs>
      <w:snapToGrid w:val="0"/>
      <w:jc w:val="left"/>
    </w:pPr>
    <w:rPr>
      <w:sz w:val="18"/>
      <w:szCs w:val="18"/>
    </w:rPr>
  </w:style>
  <w:style w:type="character" w:customStyle="1" w:styleId="Char0">
    <w:name w:val="页脚 Char"/>
    <w:basedOn w:val="a0"/>
    <w:link w:val="a6"/>
    <w:uiPriority w:val="99"/>
    <w:rsid w:val="00457932"/>
    <w:rPr>
      <w:sz w:val="18"/>
      <w:szCs w:val="18"/>
    </w:rPr>
  </w:style>
  <w:style w:type="character" w:customStyle="1" w:styleId="NormalCharacter">
    <w:name w:val="NormalCharacter"/>
    <w:qFormat/>
    <w:rsid w:val="00457932"/>
  </w:style>
  <w:style w:type="paragraph" w:styleId="a7">
    <w:name w:val="Balloon Text"/>
    <w:basedOn w:val="a"/>
    <w:link w:val="Char1"/>
    <w:uiPriority w:val="99"/>
    <w:semiHidden/>
    <w:unhideWhenUsed/>
    <w:rsid w:val="0067320B"/>
    <w:rPr>
      <w:sz w:val="18"/>
      <w:szCs w:val="18"/>
    </w:rPr>
  </w:style>
  <w:style w:type="character" w:customStyle="1" w:styleId="Char1">
    <w:name w:val="批注框文本 Char"/>
    <w:basedOn w:val="a0"/>
    <w:link w:val="a7"/>
    <w:uiPriority w:val="99"/>
    <w:semiHidden/>
    <w:rsid w:val="0067320B"/>
    <w:rPr>
      <w:sz w:val="18"/>
      <w:szCs w:val="18"/>
    </w:rPr>
  </w:style>
  <w:style w:type="paragraph" w:styleId="a8">
    <w:name w:val="List Paragraph"/>
    <w:basedOn w:val="a"/>
    <w:uiPriority w:val="34"/>
    <w:qFormat/>
    <w:rsid w:val="00AF473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7184">
      <w:bodyDiv w:val="1"/>
      <w:marLeft w:val="0"/>
      <w:marRight w:val="0"/>
      <w:marTop w:val="0"/>
      <w:marBottom w:val="0"/>
      <w:divBdr>
        <w:top w:val="none" w:sz="0" w:space="0" w:color="auto"/>
        <w:left w:val="none" w:sz="0" w:space="0" w:color="auto"/>
        <w:bottom w:val="none" w:sz="0" w:space="0" w:color="auto"/>
        <w:right w:val="none" w:sz="0" w:space="0" w:color="auto"/>
      </w:divBdr>
    </w:div>
    <w:div w:id="64958409">
      <w:bodyDiv w:val="1"/>
      <w:marLeft w:val="0"/>
      <w:marRight w:val="0"/>
      <w:marTop w:val="0"/>
      <w:marBottom w:val="0"/>
      <w:divBdr>
        <w:top w:val="none" w:sz="0" w:space="0" w:color="auto"/>
        <w:left w:val="none" w:sz="0" w:space="0" w:color="auto"/>
        <w:bottom w:val="none" w:sz="0" w:space="0" w:color="auto"/>
        <w:right w:val="none" w:sz="0" w:space="0" w:color="auto"/>
      </w:divBdr>
    </w:div>
    <w:div w:id="599141004">
      <w:bodyDiv w:val="1"/>
      <w:marLeft w:val="0"/>
      <w:marRight w:val="0"/>
      <w:marTop w:val="0"/>
      <w:marBottom w:val="0"/>
      <w:divBdr>
        <w:top w:val="none" w:sz="0" w:space="0" w:color="auto"/>
        <w:left w:val="none" w:sz="0" w:space="0" w:color="auto"/>
        <w:bottom w:val="none" w:sz="0" w:space="0" w:color="auto"/>
        <w:right w:val="none" w:sz="0" w:space="0" w:color="auto"/>
      </w:divBdr>
    </w:div>
    <w:div w:id="163907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_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_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___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___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___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___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Sheet1!$B$1</c:f>
              <c:strCache>
                <c:ptCount val="1"/>
                <c:pt idx="0">
                  <c:v>对比图</c:v>
                </c:pt>
              </c:strCache>
            </c:strRef>
          </c:tx>
          <c:invertIfNegative val="0"/>
          <c:cat>
            <c:strRef>
              <c:f>Sheet1!$A$2:$A$3</c:f>
              <c:strCache>
                <c:ptCount val="2"/>
                <c:pt idx="0">
                  <c:v>2020年</c:v>
                </c:pt>
                <c:pt idx="1">
                  <c:v>2021年</c:v>
                </c:pt>
              </c:strCache>
            </c:strRef>
          </c:cat>
          <c:val>
            <c:numRef>
              <c:f>Sheet1!$B$2:$B$3</c:f>
              <c:numCache>
                <c:formatCode>General</c:formatCode>
                <c:ptCount val="2"/>
                <c:pt idx="0">
                  <c:v>969.08</c:v>
                </c:pt>
                <c:pt idx="1">
                  <c:v>620.51</c:v>
                </c:pt>
              </c:numCache>
            </c:numRef>
          </c:val>
        </c:ser>
        <c:dLbls>
          <c:showLegendKey val="0"/>
          <c:showVal val="0"/>
          <c:showCatName val="0"/>
          <c:showSerName val="0"/>
          <c:showPercent val="0"/>
          <c:showBubbleSize val="0"/>
        </c:dLbls>
        <c:gapWidth val="150"/>
        <c:axId val="574707200"/>
        <c:axId val="577841792"/>
      </c:barChart>
      <c:catAx>
        <c:axId val="574707200"/>
        <c:scaling>
          <c:orientation val="minMax"/>
        </c:scaling>
        <c:delete val="0"/>
        <c:axPos val="b"/>
        <c:majorTickMark val="out"/>
        <c:minorTickMark val="none"/>
        <c:tickLblPos val="nextTo"/>
        <c:crossAx val="577841792"/>
        <c:crosses val="autoZero"/>
        <c:auto val="1"/>
        <c:lblAlgn val="ctr"/>
        <c:lblOffset val="100"/>
        <c:noMultiLvlLbl val="0"/>
      </c:catAx>
      <c:valAx>
        <c:axId val="577841792"/>
        <c:scaling>
          <c:orientation val="minMax"/>
        </c:scaling>
        <c:delete val="0"/>
        <c:axPos val="l"/>
        <c:majorGridlines/>
        <c:numFmt formatCode="General" sourceLinked="1"/>
        <c:majorTickMark val="out"/>
        <c:minorTickMark val="none"/>
        <c:tickLblPos val="nextTo"/>
        <c:crossAx val="57470720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本年收入</c:v>
                </c:pt>
              </c:strCache>
            </c:strRef>
          </c:tx>
          <c:cat>
            <c:strRef>
              <c:f>Sheet1!$A$2:$A$3</c:f>
              <c:strCache>
                <c:ptCount val="2"/>
                <c:pt idx="0">
                  <c:v>一般公共预算财政拨款收入</c:v>
                </c:pt>
                <c:pt idx="1">
                  <c:v>其他收入</c:v>
                </c:pt>
              </c:strCache>
            </c:strRef>
          </c:cat>
          <c:val>
            <c:numRef>
              <c:f>Sheet1!$B$2:$B$3</c:f>
              <c:numCache>
                <c:formatCode>General</c:formatCode>
                <c:ptCount val="2"/>
                <c:pt idx="0">
                  <c:v>765.14</c:v>
                </c:pt>
                <c:pt idx="1">
                  <c:v>12.48</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本年支出</c:v>
                </c:pt>
              </c:strCache>
            </c:strRef>
          </c:tx>
          <c:cat>
            <c:strRef>
              <c:f>Sheet1!$A$2:$A$3</c:f>
              <c:strCache>
                <c:ptCount val="2"/>
                <c:pt idx="0">
                  <c:v>基本支出</c:v>
                </c:pt>
                <c:pt idx="1">
                  <c:v>项目支出</c:v>
                </c:pt>
              </c:strCache>
            </c:strRef>
          </c:cat>
          <c:val>
            <c:numRef>
              <c:f>Sheet1!$B$2:$B$3</c:f>
              <c:numCache>
                <c:formatCode>General</c:formatCode>
                <c:ptCount val="2"/>
                <c:pt idx="0">
                  <c:v>617.61</c:v>
                </c:pt>
                <c:pt idx="1">
                  <c:v>343.79</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Sheet1!$B$1</c:f>
              <c:strCache>
                <c:ptCount val="1"/>
                <c:pt idx="0">
                  <c:v>对比图</c:v>
                </c:pt>
              </c:strCache>
            </c:strRef>
          </c:tx>
          <c:invertIfNegative val="0"/>
          <c:cat>
            <c:strRef>
              <c:f>Sheet1!$A$2:$A$3</c:f>
              <c:strCache>
                <c:ptCount val="2"/>
                <c:pt idx="0">
                  <c:v>2020年</c:v>
                </c:pt>
                <c:pt idx="1">
                  <c:v>2021年</c:v>
                </c:pt>
              </c:strCache>
            </c:strRef>
          </c:cat>
          <c:val>
            <c:numRef>
              <c:f>Sheet1!$B$2:$B$3</c:f>
              <c:numCache>
                <c:formatCode>General</c:formatCode>
                <c:ptCount val="2"/>
                <c:pt idx="0">
                  <c:v>956.33</c:v>
                </c:pt>
                <c:pt idx="1">
                  <c:v>595.28</c:v>
                </c:pt>
              </c:numCache>
            </c:numRef>
          </c:val>
        </c:ser>
        <c:dLbls>
          <c:showLegendKey val="0"/>
          <c:showVal val="0"/>
          <c:showCatName val="0"/>
          <c:showSerName val="0"/>
          <c:showPercent val="0"/>
          <c:showBubbleSize val="0"/>
        </c:dLbls>
        <c:gapWidth val="150"/>
        <c:axId val="574161664"/>
        <c:axId val="574163200"/>
      </c:barChart>
      <c:catAx>
        <c:axId val="574161664"/>
        <c:scaling>
          <c:orientation val="minMax"/>
        </c:scaling>
        <c:delete val="0"/>
        <c:axPos val="b"/>
        <c:majorTickMark val="out"/>
        <c:minorTickMark val="none"/>
        <c:tickLblPos val="nextTo"/>
        <c:crossAx val="574163200"/>
        <c:crosses val="autoZero"/>
        <c:auto val="1"/>
        <c:lblAlgn val="ctr"/>
        <c:lblOffset val="100"/>
        <c:noMultiLvlLbl val="0"/>
      </c:catAx>
      <c:valAx>
        <c:axId val="574163200"/>
        <c:scaling>
          <c:orientation val="minMax"/>
        </c:scaling>
        <c:delete val="0"/>
        <c:axPos val="l"/>
        <c:majorGridlines/>
        <c:numFmt formatCode="General" sourceLinked="1"/>
        <c:majorTickMark val="out"/>
        <c:minorTickMark val="none"/>
        <c:tickLblPos val="nextTo"/>
        <c:crossAx val="574161664"/>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Sheet1!$B$1</c:f>
              <c:strCache>
                <c:ptCount val="1"/>
                <c:pt idx="0">
                  <c:v>对比图</c:v>
                </c:pt>
              </c:strCache>
            </c:strRef>
          </c:tx>
          <c:invertIfNegative val="0"/>
          <c:cat>
            <c:strRef>
              <c:f>Sheet1!$A$2:$A$3</c:f>
              <c:strCache>
                <c:ptCount val="2"/>
                <c:pt idx="0">
                  <c:v>2020年</c:v>
                </c:pt>
                <c:pt idx="1">
                  <c:v>2021年</c:v>
                </c:pt>
              </c:strCache>
            </c:strRef>
          </c:cat>
          <c:val>
            <c:numRef>
              <c:f>Sheet1!$B$2:$B$3</c:f>
              <c:numCache>
                <c:formatCode>General</c:formatCode>
                <c:ptCount val="2"/>
                <c:pt idx="0">
                  <c:v>956.33</c:v>
                </c:pt>
                <c:pt idx="1">
                  <c:v>669.79</c:v>
                </c:pt>
              </c:numCache>
            </c:numRef>
          </c:val>
        </c:ser>
        <c:dLbls>
          <c:showLegendKey val="0"/>
          <c:showVal val="0"/>
          <c:showCatName val="0"/>
          <c:showSerName val="0"/>
          <c:showPercent val="0"/>
          <c:showBubbleSize val="0"/>
        </c:dLbls>
        <c:gapWidth val="150"/>
        <c:axId val="577202432"/>
        <c:axId val="577224704"/>
      </c:barChart>
      <c:catAx>
        <c:axId val="577202432"/>
        <c:scaling>
          <c:orientation val="minMax"/>
        </c:scaling>
        <c:delete val="0"/>
        <c:axPos val="b"/>
        <c:majorTickMark val="out"/>
        <c:minorTickMark val="none"/>
        <c:tickLblPos val="nextTo"/>
        <c:crossAx val="577224704"/>
        <c:crosses val="autoZero"/>
        <c:auto val="1"/>
        <c:lblAlgn val="ctr"/>
        <c:lblOffset val="100"/>
        <c:noMultiLvlLbl val="0"/>
      </c:catAx>
      <c:valAx>
        <c:axId val="577224704"/>
        <c:scaling>
          <c:orientation val="minMax"/>
        </c:scaling>
        <c:delete val="0"/>
        <c:axPos val="l"/>
        <c:majorGridlines/>
        <c:numFmt formatCode="General" sourceLinked="1"/>
        <c:majorTickMark val="out"/>
        <c:minorTickMark val="none"/>
        <c:tickLblPos val="nextTo"/>
        <c:crossAx val="577202432"/>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一般公共预算拨款支出</c:v>
                </c:pt>
              </c:strCache>
            </c:strRef>
          </c:tx>
          <c:cat>
            <c:strRef>
              <c:f>Sheet1!$A$2:$A$5</c:f>
              <c:strCache>
                <c:ptCount val="4"/>
                <c:pt idx="0">
                  <c:v>一般公共服务</c:v>
                </c:pt>
                <c:pt idx="1">
                  <c:v>社会保障和就业</c:v>
                </c:pt>
                <c:pt idx="2">
                  <c:v>住房保障</c:v>
                </c:pt>
                <c:pt idx="3">
                  <c:v>卫生健康</c:v>
                </c:pt>
              </c:strCache>
            </c:strRef>
          </c:cat>
          <c:val>
            <c:numRef>
              <c:f>Sheet1!$B$2:$B$5</c:f>
              <c:numCache>
                <c:formatCode>General</c:formatCode>
                <c:ptCount val="4"/>
                <c:pt idx="0">
                  <c:v>851.98</c:v>
                </c:pt>
                <c:pt idx="1">
                  <c:v>49.43</c:v>
                </c:pt>
                <c:pt idx="2">
                  <c:v>31.51</c:v>
                </c:pt>
                <c:pt idx="3">
                  <c:v>23.4</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三公经费</c:v>
                </c:pt>
              </c:strCache>
            </c:strRef>
          </c:tx>
          <c:cat>
            <c:strRef>
              <c:f>Sheet1!$A$2:$A$4</c:f>
              <c:strCache>
                <c:ptCount val="3"/>
                <c:pt idx="0">
                  <c:v>因公出国境</c:v>
                </c:pt>
                <c:pt idx="1">
                  <c:v>公务接待费</c:v>
                </c:pt>
                <c:pt idx="2">
                  <c:v>公务用车运行维修费</c:v>
                </c:pt>
              </c:strCache>
            </c:strRef>
          </c:cat>
          <c:val>
            <c:numRef>
              <c:f>Sheet1!$B$2:$B$4</c:f>
              <c:numCache>
                <c:formatCode>General</c:formatCode>
                <c:ptCount val="3"/>
                <c:pt idx="0">
                  <c:v>0</c:v>
                </c:pt>
                <c:pt idx="1">
                  <c:v>1038</c:v>
                </c:pt>
                <c:pt idx="2">
                  <c:v>210965</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71BD0-377E-464E-BB1A-092E1286D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48</Pages>
  <Words>2534</Words>
  <Characters>14449</Characters>
  <Application>Microsoft Office Word</Application>
  <DocSecurity>0</DocSecurity>
  <Lines>120</Lines>
  <Paragraphs>33</Paragraphs>
  <ScaleCrop>false</ScaleCrop>
  <Company>P R C</Company>
  <LinksUpToDate>false</LinksUpToDate>
  <CharactersWithSpaces>16950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dcterms:created xsi:type="dcterms:W3CDTF">2022-09-29T01:35:00Z</dcterms:created>
  <dcterms:modified xsi:type="dcterms:W3CDTF">2022-09-29T04:19:00Z</dcterms:modified>
</cp:coreProperties>
</file>