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F9A4F">
      <w:pPr>
        <w:jc w:val="center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州卫健委医疗卫生机构安全检查情况</w:t>
      </w:r>
    </w:p>
    <w:tbl>
      <w:tblPr>
        <w:tblStyle w:val="14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1214"/>
        <w:gridCol w:w="1984"/>
        <w:gridCol w:w="2835"/>
        <w:gridCol w:w="2410"/>
      </w:tblGrid>
      <w:tr w14:paraId="7B4DD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tblHeader/>
        </w:trPr>
        <w:tc>
          <w:tcPr>
            <w:tcW w:w="624" w:type="dxa"/>
            <w:vAlign w:val="center"/>
          </w:tcPr>
          <w:p w14:paraId="7B3F516F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序号</w:t>
            </w:r>
          </w:p>
        </w:tc>
        <w:tc>
          <w:tcPr>
            <w:tcW w:w="1214" w:type="dxa"/>
            <w:vAlign w:val="center"/>
          </w:tcPr>
          <w:p w14:paraId="4723FAEC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企业名称</w:t>
            </w:r>
          </w:p>
        </w:tc>
        <w:tc>
          <w:tcPr>
            <w:tcW w:w="1984" w:type="dxa"/>
            <w:vAlign w:val="center"/>
          </w:tcPr>
          <w:p w14:paraId="4A5E0347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隐患描述</w:t>
            </w:r>
          </w:p>
        </w:tc>
        <w:tc>
          <w:tcPr>
            <w:tcW w:w="2835" w:type="dxa"/>
            <w:vAlign w:val="center"/>
          </w:tcPr>
          <w:p w14:paraId="13B0A8F1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/>
                <w:kern w:val="0"/>
                <w:sz w:val="21"/>
                <w:szCs w:val="21"/>
                <w14:ligatures w14:val="none"/>
              </w:rPr>
              <w:t>隐患照片</w:t>
            </w:r>
          </w:p>
        </w:tc>
        <w:tc>
          <w:tcPr>
            <w:tcW w:w="2410" w:type="dxa"/>
            <w:vAlign w:val="center"/>
          </w:tcPr>
          <w:p w14:paraId="2FA58C28">
            <w:pPr>
              <w:jc w:val="center"/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1"/>
                <w14:ligatures w14:val="none"/>
              </w:rPr>
              <w:t>重大事故隐患判定依据</w:t>
            </w:r>
          </w:p>
        </w:tc>
      </w:tr>
      <w:tr w14:paraId="67FEB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4" w:type="dxa"/>
            <w:vAlign w:val="center"/>
          </w:tcPr>
          <w:p w14:paraId="312EBB0F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214" w:type="dxa"/>
            <w:vAlign w:val="center"/>
          </w:tcPr>
          <w:p w14:paraId="68CB08E3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  <w:t>州中心血站</w:t>
            </w:r>
          </w:p>
        </w:tc>
        <w:tc>
          <w:tcPr>
            <w:tcW w:w="1984" w:type="dxa"/>
            <w:vAlign w:val="center"/>
          </w:tcPr>
          <w:p w14:paraId="5020CF85">
            <w:pPr>
              <w:adjustRightInd w:val="0"/>
              <w:snapToGrid w:val="0"/>
              <w:spacing w:line="360" w:lineRule="auto"/>
              <w:jc w:val="left"/>
              <w:rPr>
                <w:rFonts w:hint="eastAsia" w:ascii="宋体" w:hAnsi="宋体" w:eastAsia="宋体" w:cs="Times New Roman"/>
                <w:kern w:val="0"/>
                <w:sz w:val="21"/>
                <w:szCs w:val="21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14:ligatures w14:val="none"/>
              </w:rPr>
              <w:t>7.大厅安全出口未设安全出口标识。</w:t>
            </w:r>
          </w:p>
        </w:tc>
        <w:tc>
          <w:tcPr>
            <w:tcW w:w="2835" w:type="dxa"/>
            <w:vAlign w:val="center"/>
          </w:tcPr>
          <w:p w14:paraId="15C6001B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1"/>
                <w:szCs w:val="21"/>
                <w14:ligatures w14:val="none"/>
              </w:rPr>
            </w:pPr>
            <w:r>
              <w:rPr>
                <w:rFonts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  <w:drawing>
                <wp:inline distT="0" distB="0" distL="0" distR="0">
                  <wp:extent cx="1663065" cy="1246505"/>
                  <wp:effectExtent l="0" t="0" r="13335" b="10795"/>
                  <wp:docPr id="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246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vAlign w:val="center"/>
          </w:tcPr>
          <w:p w14:paraId="6BCDEAD1">
            <w:pPr>
              <w:jc w:val="center"/>
              <w:rPr>
                <w:rFonts w:hint="eastAsia" w:ascii="宋体" w:hAnsi="宋体" w:eastAsia="宋体" w:cs="宋体"/>
                <w:bCs/>
                <w:kern w:val="0"/>
                <w:sz w:val="20"/>
                <w:szCs w:val="21"/>
                <w14:ligatures w14:val="none"/>
              </w:rPr>
            </w:pPr>
          </w:p>
        </w:tc>
      </w:tr>
    </w:tbl>
    <w:p w14:paraId="173899F7">
      <w:pPr>
        <w:rPr>
          <w:rFonts w:hint="eastAsia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4B"/>
    <w:rsid w:val="00031EAA"/>
    <w:rsid w:val="001266B9"/>
    <w:rsid w:val="00164C2B"/>
    <w:rsid w:val="001B1B2F"/>
    <w:rsid w:val="002926D2"/>
    <w:rsid w:val="0037680C"/>
    <w:rsid w:val="003F3260"/>
    <w:rsid w:val="00457F64"/>
    <w:rsid w:val="00463311"/>
    <w:rsid w:val="00473EED"/>
    <w:rsid w:val="00485A97"/>
    <w:rsid w:val="004B5D4E"/>
    <w:rsid w:val="004C3EB8"/>
    <w:rsid w:val="00586AD8"/>
    <w:rsid w:val="005F37D2"/>
    <w:rsid w:val="0074073D"/>
    <w:rsid w:val="00791181"/>
    <w:rsid w:val="007A44F8"/>
    <w:rsid w:val="00816952"/>
    <w:rsid w:val="008E733A"/>
    <w:rsid w:val="00915C4B"/>
    <w:rsid w:val="00930E10"/>
    <w:rsid w:val="00D21409"/>
    <w:rsid w:val="00DE7BB7"/>
    <w:rsid w:val="00DF21EA"/>
    <w:rsid w:val="00F03EE5"/>
    <w:rsid w:val="00F524E6"/>
    <w:rsid w:val="6E6FD2F5"/>
    <w:rsid w:val="EEB3FF3B"/>
    <w:rsid w:val="F6CE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nhideWhenUsed/>
    <w:qFormat/>
    <w:uiPriority w:val="39"/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812</Words>
  <Characters>4635</Characters>
  <Lines>38</Lines>
  <Paragraphs>10</Paragraphs>
  <TotalTime>0</TotalTime>
  <ScaleCrop>false</ScaleCrop>
  <LinksUpToDate>false</LinksUpToDate>
  <CharactersWithSpaces>5437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2026-07-17T11:44:00Z</dcterms:created>
  <dc:creator>8613547997852</dc:creator>
  <cp:lastModifiedBy>缘</cp:lastModifiedBy>
  <dcterms:modified xsi:type="dcterms:W3CDTF">2026-07-22T23:16:59Z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E8185AD9BAF8C09AEBDE606A853407DC_43</vt:lpwstr>
  </property>
</Properties>
</file>