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19"/>
        <w:gridCol w:w="1990"/>
        <w:gridCol w:w="473"/>
        <w:gridCol w:w="1340"/>
        <w:gridCol w:w="2020"/>
        <w:gridCol w:w="1927"/>
        <w:gridCol w:w="1944"/>
        <w:gridCol w:w="2378"/>
        <w:gridCol w:w="1109"/>
      </w:tblGrid>
      <w:tr w14:paraId="0034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958" w:hRule="atLeast"/>
        </w:trPr>
        <w:tc>
          <w:tcPr>
            <w:tcW w:w="14100" w:type="dxa"/>
            <w:gridSpan w:val="9"/>
            <w:tcBorders>
              <w:top w:val="nil"/>
              <w:left w:val="nil"/>
              <w:bottom w:val="nil"/>
              <w:right w:val="nil"/>
            </w:tcBorders>
            <w:shd w:val="clear"/>
            <w:noWrap/>
            <w:vAlign w:val="center"/>
          </w:tcPr>
          <w:p w14:paraId="78FD5FC3">
            <w:pPr>
              <w:keepNext w:val="0"/>
              <w:keepLines w:val="0"/>
              <w:widowControl/>
              <w:suppressLineNumbers w:val="0"/>
              <w:jc w:val="center"/>
              <w:textAlignment w:val="center"/>
              <w:rPr>
                <w:rFonts w:hint="eastAsia" w:ascii="宋体" w:hAnsi="宋体" w:eastAsia="宋体" w:cs="宋体"/>
                <w:i w:val="0"/>
                <w:iCs w:val="0"/>
                <w:color w:val="000000"/>
                <w:sz w:val="52"/>
                <w:szCs w:val="52"/>
                <w:u w:val="none"/>
              </w:rPr>
            </w:pPr>
            <w:r>
              <w:rPr>
                <w:rFonts w:hint="eastAsia" w:ascii="宋体" w:hAnsi="宋体" w:eastAsia="宋体" w:cs="宋体"/>
                <w:i w:val="0"/>
                <w:iCs w:val="0"/>
                <w:color w:val="000000"/>
                <w:kern w:val="0"/>
                <w:sz w:val="52"/>
                <w:szCs w:val="52"/>
                <w:u w:val="none"/>
                <w:bdr w:val="none" w:color="auto" w:sz="0" w:space="0"/>
                <w:lang w:val="en-US" w:eastAsia="zh-CN" w:bidi="ar"/>
              </w:rPr>
              <w:t>阿坝州公路管理局2025年获奖情况</w:t>
            </w:r>
          </w:p>
        </w:tc>
      </w:tr>
      <w:tr w14:paraId="4A6E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18" w:hRule="atLeast"/>
        </w:trPr>
        <w:tc>
          <w:tcPr>
            <w:tcW w:w="14100" w:type="dxa"/>
            <w:gridSpan w:val="9"/>
            <w:tcBorders>
              <w:top w:val="single" w:color="000000" w:sz="4" w:space="0"/>
              <w:left w:val="single" w:color="000000" w:sz="4" w:space="0"/>
              <w:bottom w:val="single" w:color="000000" w:sz="4" w:space="0"/>
              <w:right w:val="single" w:color="000000" w:sz="4" w:space="0"/>
            </w:tcBorders>
            <w:shd w:val="clear"/>
            <w:noWrap/>
            <w:vAlign w:val="center"/>
          </w:tcPr>
          <w:p w14:paraId="71BA8F27">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bdr w:val="none" w:color="auto" w:sz="0" w:space="0"/>
                <w:lang w:val="en-US" w:eastAsia="zh-CN" w:bidi="ar"/>
              </w:rPr>
              <w:t>单位获奖</w:t>
            </w:r>
            <w:bookmarkStart w:id="0" w:name="_GoBack"/>
            <w:bookmarkEnd w:id="0"/>
          </w:p>
        </w:tc>
      </w:tr>
      <w:tr w14:paraId="334F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775"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388C6B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246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B87FE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获奖单位</w:t>
            </w:r>
          </w:p>
        </w:tc>
        <w:tc>
          <w:tcPr>
            <w:tcW w:w="336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791A9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奖项</w:t>
            </w:r>
          </w:p>
        </w:tc>
        <w:tc>
          <w:tcPr>
            <w:tcW w:w="1927" w:type="dxa"/>
            <w:tcBorders>
              <w:top w:val="single" w:color="000000" w:sz="4" w:space="0"/>
              <w:left w:val="single" w:color="000000" w:sz="4" w:space="0"/>
              <w:bottom w:val="single" w:color="000000" w:sz="4" w:space="0"/>
              <w:right w:val="single" w:color="000000" w:sz="4" w:space="0"/>
            </w:tcBorders>
            <w:shd w:val="clear"/>
            <w:noWrap/>
            <w:vAlign w:val="center"/>
          </w:tcPr>
          <w:p w14:paraId="45AD31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获奖文号</w:t>
            </w:r>
          </w:p>
        </w:tc>
        <w:tc>
          <w:tcPr>
            <w:tcW w:w="1944" w:type="dxa"/>
            <w:tcBorders>
              <w:top w:val="single" w:color="000000" w:sz="4" w:space="0"/>
              <w:left w:val="single" w:color="000000" w:sz="4" w:space="0"/>
              <w:bottom w:val="single" w:color="000000" w:sz="4" w:space="0"/>
              <w:right w:val="single" w:color="000000" w:sz="4" w:space="0"/>
            </w:tcBorders>
            <w:shd w:val="clear"/>
            <w:noWrap/>
            <w:vAlign w:val="center"/>
          </w:tcPr>
          <w:p w14:paraId="61A7F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颁奖单位</w:t>
            </w:r>
          </w:p>
        </w:tc>
        <w:tc>
          <w:tcPr>
            <w:tcW w:w="2378" w:type="dxa"/>
            <w:tcBorders>
              <w:top w:val="single" w:color="000000" w:sz="4" w:space="0"/>
              <w:left w:val="single" w:color="000000" w:sz="4" w:space="0"/>
              <w:bottom w:val="single" w:color="000000" w:sz="4" w:space="0"/>
              <w:right w:val="single" w:color="000000" w:sz="4" w:space="0"/>
            </w:tcBorders>
            <w:shd w:val="clear"/>
            <w:noWrap/>
            <w:vAlign w:val="center"/>
          </w:tcPr>
          <w:p w14:paraId="14A96B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获奖时间</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35D218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备注</w:t>
            </w:r>
          </w:p>
        </w:tc>
      </w:tr>
      <w:tr w14:paraId="2A1F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21"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6C08B7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w:t>
            </w:r>
          </w:p>
        </w:tc>
        <w:tc>
          <w:tcPr>
            <w:tcW w:w="246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426B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阿坝州公路管理局</w:t>
            </w:r>
          </w:p>
        </w:tc>
        <w:tc>
          <w:tcPr>
            <w:tcW w:w="3360" w:type="dxa"/>
            <w:gridSpan w:val="2"/>
            <w:tcBorders>
              <w:top w:val="single" w:color="000000" w:sz="4" w:space="0"/>
              <w:left w:val="single" w:color="000000" w:sz="4" w:space="0"/>
              <w:bottom w:val="single" w:color="000000" w:sz="4" w:space="0"/>
              <w:right w:val="single" w:color="000000" w:sz="4" w:space="0"/>
            </w:tcBorders>
            <w:shd w:val="clear"/>
            <w:vAlign w:val="center"/>
          </w:tcPr>
          <w:p w14:paraId="32A99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2025年省级交通公路特种应急装备操作技能比武全项目一等奖及团体优胜奖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2BB69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川路储函（2025）110号</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61F8D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四川省公路交通应急装备物资储备中心</w:t>
            </w:r>
          </w:p>
        </w:tc>
        <w:tc>
          <w:tcPr>
            <w:tcW w:w="2378" w:type="dxa"/>
            <w:tcBorders>
              <w:top w:val="single" w:color="000000" w:sz="4" w:space="0"/>
              <w:left w:val="single" w:color="000000" w:sz="4" w:space="0"/>
              <w:bottom w:val="single" w:color="000000" w:sz="4" w:space="0"/>
              <w:right w:val="single" w:color="000000" w:sz="4" w:space="0"/>
            </w:tcBorders>
            <w:shd w:val="clear"/>
            <w:noWrap/>
            <w:vAlign w:val="center"/>
          </w:tcPr>
          <w:p w14:paraId="3DF10D2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40AA2B4B">
            <w:pPr>
              <w:jc w:val="center"/>
              <w:rPr>
                <w:rFonts w:hint="eastAsia" w:ascii="宋体" w:hAnsi="宋体" w:eastAsia="宋体" w:cs="宋体"/>
                <w:b/>
                <w:bCs/>
                <w:i w:val="0"/>
                <w:iCs w:val="0"/>
                <w:color w:val="000000"/>
                <w:sz w:val="18"/>
                <w:szCs w:val="18"/>
                <w:u w:val="none"/>
              </w:rPr>
            </w:pPr>
          </w:p>
        </w:tc>
      </w:tr>
      <w:tr w14:paraId="19F2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302"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2B9E17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w:t>
            </w:r>
          </w:p>
        </w:tc>
        <w:tc>
          <w:tcPr>
            <w:tcW w:w="246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AD0B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阿坝州公路管理局</w:t>
            </w:r>
          </w:p>
        </w:tc>
        <w:tc>
          <w:tcPr>
            <w:tcW w:w="3360" w:type="dxa"/>
            <w:gridSpan w:val="2"/>
            <w:tcBorders>
              <w:top w:val="single" w:color="000000" w:sz="4" w:space="0"/>
              <w:left w:val="single" w:color="000000" w:sz="4" w:space="0"/>
              <w:bottom w:val="single" w:color="000000" w:sz="4" w:space="0"/>
              <w:right w:val="single" w:color="000000" w:sz="4" w:space="0"/>
            </w:tcBorders>
            <w:shd w:val="clear"/>
            <w:vAlign w:val="center"/>
          </w:tcPr>
          <w:p w14:paraId="1DB38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4"/>
                <w:sz w:val="18"/>
                <w:szCs w:val="18"/>
                <w:bdr w:val="none" w:color="auto" w:sz="0" w:space="0"/>
                <w:lang w:val="en-US" w:eastAsia="zh-CN" w:bidi="ar"/>
              </w:rPr>
              <w:t>四川省交通运输行业职工职业技能大赛“综合全能优胜奖”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3015838E">
            <w:pPr>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6DDF6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四川省交通运输厅</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765D80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2025年10月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66AD3BA8">
            <w:pPr>
              <w:jc w:val="center"/>
              <w:rPr>
                <w:rFonts w:hint="eastAsia" w:ascii="宋体" w:hAnsi="宋体" w:eastAsia="宋体" w:cs="宋体"/>
                <w:b/>
                <w:bCs/>
                <w:i w:val="0"/>
                <w:iCs w:val="0"/>
                <w:color w:val="000000"/>
                <w:sz w:val="18"/>
                <w:szCs w:val="18"/>
                <w:u w:val="none"/>
              </w:rPr>
            </w:pPr>
          </w:p>
        </w:tc>
      </w:tr>
      <w:tr w14:paraId="46DF0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286"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5F8752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3</w:t>
            </w:r>
          </w:p>
        </w:tc>
        <w:tc>
          <w:tcPr>
            <w:tcW w:w="246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969C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阿坝州公路管理局</w:t>
            </w:r>
          </w:p>
        </w:tc>
        <w:tc>
          <w:tcPr>
            <w:tcW w:w="3360" w:type="dxa"/>
            <w:gridSpan w:val="2"/>
            <w:tcBorders>
              <w:top w:val="single" w:color="000000" w:sz="4" w:space="0"/>
              <w:left w:val="single" w:color="000000" w:sz="4" w:space="0"/>
              <w:bottom w:val="single" w:color="000000" w:sz="4" w:space="0"/>
              <w:right w:val="single" w:color="000000" w:sz="4" w:space="0"/>
            </w:tcBorders>
            <w:shd w:val="clear"/>
            <w:vAlign w:val="center"/>
          </w:tcPr>
          <w:p w14:paraId="01786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阿坝州第三届全民健身运动会气排球比赛团体第五名</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73EF9F87">
            <w:pPr>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21ADD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阿坝州文体旅游局</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30D488D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2025年9月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5BAC11DC">
            <w:pPr>
              <w:jc w:val="center"/>
              <w:rPr>
                <w:rFonts w:hint="eastAsia" w:ascii="宋体" w:hAnsi="宋体" w:eastAsia="宋体" w:cs="宋体"/>
                <w:b/>
                <w:bCs/>
                <w:i w:val="0"/>
                <w:iCs w:val="0"/>
                <w:color w:val="000000"/>
                <w:sz w:val="18"/>
                <w:szCs w:val="18"/>
                <w:u w:val="none"/>
              </w:rPr>
            </w:pPr>
          </w:p>
        </w:tc>
      </w:tr>
      <w:tr w14:paraId="3BC7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59" w:hRule="atLeast"/>
        </w:trPr>
        <w:tc>
          <w:tcPr>
            <w:tcW w:w="14100" w:type="dxa"/>
            <w:gridSpan w:val="9"/>
            <w:tcBorders>
              <w:top w:val="single" w:color="000000" w:sz="4" w:space="0"/>
              <w:left w:val="single" w:color="000000" w:sz="4" w:space="0"/>
              <w:bottom w:val="single" w:color="000000" w:sz="4" w:space="0"/>
              <w:right w:val="single" w:color="000000" w:sz="4" w:space="0"/>
            </w:tcBorders>
            <w:shd w:val="clear"/>
            <w:noWrap/>
            <w:vAlign w:val="center"/>
          </w:tcPr>
          <w:p w14:paraId="43C39E87">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bdr w:val="none" w:color="auto" w:sz="0" w:space="0"/>
                <w:lang w:val="en-US" w:eastAsia="zh-CN" w:bidi="ar"/>
              </w:rPr>
              <w:t>个人获奖</w:t>
            </w:r>
          </w:p>
        </w:tc>
      </w:tr>
      <w:tr w14:paraId="516E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919" w:type="dxa"/>
            <w:tcBorders>
              <w:top w:val="single" w:color="000000" w:sz="4" w:space="0"/>
              <w:left w:val="single" w:color="000000" w:sz="4" w:space="0"/>
              <w:bottom w:val="single" w:color="000000" w:sz="4" w:space="0"/>
              <w:right w:val="nil"/>
            </w:tcBorders>
            <w:shd w:val="clear"/>
            <w:noWrap/>
            <w:vAlign w:val="center"/>
          </w:tcPr>
          <w:p w14:paraId="1D4543E5">
            <w:pPr>
              <w:jc w:val="center"/>
              <w:rPr>
                <w:rFonts w:hint="eastAsia" w:ascii="宋体" w:hAnsi="宋体" w:eastAsia="宋体" w:cs="宋体"/>
                <w:b/>
                <w:bCs/>
                <w:i w:val="0"/>
                <w:iCs w:val="0"/>
                <w:color w:val="000000"/>
                <w:sz w:val="44"/>
                <w:szCs w:val="44"/>
                <w:u w:val="none"/>
              </w:rPr>
            </w:pP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7AFD96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获奖单位</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B42E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姓名</w:t>
            </w:r>
          </w:p>
        </w:tc>
        <w:tc>
          <w:tcPr>
            <w:tcW w:w="2020" w:type="dxa"/>
            <w:tcBorders>
              <w:top w:val="single" w:color="000000" w:sz="4" w:space="0"/>
              <w:left w:val="single" w:color="000000" w:sz="4" w:space="0"/>
              <w:bottom w:val="single" w:color="000000" w:sz="4" w:space="0"/>
              <w:right w:val="single" w:color="000000" w:sz="4" w:space="0"/>
            </w:tcBorders>
            <w:shd w:val="clear"/>
            <w:noWrap/>
            <w:vAlign w:val="center"/>
          </w:tcPr>
          <w:p w14:paraId="1A04BC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奖项</w:t>
            </w:r>
          </w:p>
        </w:tc>
        <w:tc>
          <w:tcPr>
            <w:tcW w:w="1927" w:type="dxa"/>
            <w:tcBorders>
              <w:top w:val="single" w:color="000000" w:sz="4" w:space="0"/>
              <w:left w:val="single" w:color="000000" w:sz="4" w:space="0"/>
              <w:bottom w:val="single" w:color="000000" w:sz="4" w:space="0"/>
              <w:right w:val="single" w:color="000000" w:sz="4" w:space="0"/>
            </w:tcBorders>
            <w:shd w:val="clear"/>
            <w:noWrap/>
            <w:vAlign w:val="center"/>
          </w:tcPr>
          <w:p w14:paraId="122BA2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获奖文号</w:t>
            </w:r>
          </w:p>
        </w:tc>
        <w:tc>
          <w:tcPr>
            <w:tcW w:w="1944" w:type="dxa"/>
            <w:tcBorders>
              <w:top w:val="single" w:color="000000" w:sz="4" w:space="0"/>
              <w:left w:val="single" w:color="000000" w:sz="4" w:space="0"/>
              <w:bottom w:val="single" w:color="000000" w:sz="4" w:space="0"/>
              <w:right w:val="single" w:color="000000" w:sz="4" w:space="0"/>
            </w:tcBorders>
            <w:shd w:val="clear"/>
            <w:noWrap/>
            <w:vAlign w:val="center"/>
          </w:tcPr>
          <w:p w14:paraId="2CCF1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颁奖单位</w:t>
            </w:r>
          </w:p>
        </w:tc>
        <w:tc>
          <w:tcPr>
            <w:tcW w:w="2378" w:type="dxa"/>
            <w:tcBorders>
              <w:top w:val="single" w:color="000000" w:sz="4" w:space="0"/>
              <w:left w:val="single" w:color="000000" w:sz="4" w:space="0"/>
              <w:bottom w:val="single" w:color="000000" w:sz="4" w:space="0"/>
              <w:right w:val="single" w:color="000000" w:sz="4" w:space="0"/>
            </w:tcBorders>
            <w:shd w:val="clear"/>
            <w:noWrap/>
            <w:vAlign w:val="center"/>
          </w:tcPr>
          <w:p w14:paraId="2AFFE1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获奖时间</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337C43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备注</w:t>
            </w:r>
          </w:p>
        </w:tc>
      </w:tr>
      <w:tr w14:paraId="33D13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0ADBC1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30858D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阿坝州茂县公路养护中心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9861C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邓雪梅</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3E3A51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第十三届“书香三八”读书活动家书类优秀奖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35F931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《关于第十三届“书香三八”读书活动 获奖名单的通知》</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72BB50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全国书香三八读书活动组委会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5D2C5C5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31BEA886">
            <w:pPr>
              <w:jc w:val="center"/>
              <w:rPr>
                <w:rFonts w:hint="eastAsia" w:ascii="宋体" w:hAnsi="宋体" w:eastAsia="宋体" w:cs="宋体"/>
                <w:b/>
                <w:bCs/>
                <w:i w:val="0"/>
                <w:iCs w:val="0"/>
                <w:color w:val="000000"/>
                <w:sz w:val="22"/>
                <w:szCs w:val="22"/>
                <w:u w:val="none"/>
              </w:rPr>
            </w:pPr>
          </w:p>
        </w:tc>
      </w:tr>
      <w:tr w14:paraId="793C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2BF3FE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6544EA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阿坝州九寨沟公路养护中心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5B5738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郎  佐   任周芳</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5D0ED1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第十三届“书香三八”读书活动家书类优秀奖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254E1F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《关于第十三届“书香三八”读书活动 获奖名单的通知》</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1E5D4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全国书香三八读书活动组委会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5DF64E3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5E6E066B">
            <w:pPr>
              <w:jc w:val="center"/>
              <w:rPr>
                <w:rFonts w:hint="eastAsia" w:ascii="宋体" w:hAnsi="宋体" w:eastAsia="宋体" w:cs="宋体"/>
                <w:b/>
                <w:bCs/>
                <w:i w:val="0"/>
                <w:iCs w:val="0"/>
                <w:color w:val="000000"/>
                <w:sz w:val="22"/>
                <w:szCs w:val="22"/>
                <w:u w:val="none"/>
              </w:rPr>
            </w:pPr>
          </w:p>
        </w:tc>
      </w:tr>
      <w:tr w14:paraId="1D1F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29F372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6</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46D67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阿坝州金川公路养护中心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26D5E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李君仙</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58C6B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第十三届“书香三八”读书活动家书类优秀奖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5AD667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《关于第十三届“书香三八”读书活动 获奖名单的通知》</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73312F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全国书香三八读书活动组委会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19B9026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1D6C87E1">
            <w:pPr>
              <w:jc w:val="center"/>
              <w:rPr>
                <w:rFonts w:hint="eastAsia" w:ascii="宋体" w:hAnsi="宋体" w:eastAsia="宋体" w:cs="宋体"/>
                <w:i w:val="0"/>
                <w:iCs w:val="0"/>
                <w:color w:val="000000"/>
                <w:sz w:val="22"/>
                <w:szCs w:val="22"/>
                <w:u w:val="none"/>
              </w:rPr>
            </w:pPr>
          </w:p>
        </w:tc>
      </w:tr>
      <w:tr w14:paraId="6A57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5"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5A8E0A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4DE18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阿坝州汶川公路养护中心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84497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刘媛媛</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6F1025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庆祝中华全国总工会成立100周年川渝职工书画摄影创作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暨四川省第十二届职工书画摄影大赛中荣获优秀奖。</w:t>
            </w:r>
          </w:p>
        </w:tc>
        <w:tc>
          <w:tcPr>
            <w:tcW w:w="1927" w:type="dxa"/>
            <w:tcBorders>
              <w:top w:val="single" w:color="000000" w:sz="4" w:space="0"/>
              <w:left w:val="single" w:color="000000" w:sz="4" w:space="0"/>
              <w:bottom w:val="single" w:color="000000" w:sz="4" w:space="0"/>
              <w:right w:val="single" w:color="000000" w:sz="4" w:space="0"/>
            </w:tcBorders>
            <w:shd w:val="clear"/>
            <w:noWrap/>
            <w:vAlign w:val="center"/>
          </w:tcPr>
          <w:p w14:paraId="05A0AB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944" w:type="dxa"/>
            <w:tcBorders>
              <w:top w:val="single" w:color="000000" w:sz="4" w:space="0"/>
              <w:left w:val="single" w:color="000000" w:sz="4" w:space="0"/>
              <w:bottom w:val="single" w:color="000000" w:sz="4" w:space="0"/>
              <w:right w:val="single" w:color="000000" w:sz="4" w:space="0"/>
            </w:tcBorders>
            <w:shd w:val="clear"/>
            <w:noWrap/>
            <w:vAlign w:val="center"/>
          </w:tcPr>
          <w:p w14:paraId="46C326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w:t>
            </w:r>
          </w:p>
          <w:p w14:paraId="345AC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noWrap/>
            <w:vAlign w:val="center"/>
          </w:tcPr>
          <w:p w14:paraId="0496FD8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06E4FCF3">
            <w:pPr>
              <w:jc w:val="center"/>
              <w:rPr>
                <w:rFonts w:hint="eastAsia" w:ascii="宋体" w:hAnsi="宋体" w:eastAsia="宋体" w:cs="宋体"/>
                <w:i w:val="0"/>
                <w:iCs w:val="0"/>
                <w:color w:val="000000"/>
                <w:sz w:val="22"/>
                <w:szCs w:val="22"/>
                <w:u w:val="none"/>
              </w:rPr>
            </w:pPr>
          </w:p>
        </w:tc>
      </w:tr>
      <w:tr w14:paraId="19D8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3A3DC3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8</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4C1BFA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小金公路管理分局</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52B92B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吴乾树</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3EBA5F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“网聚职工正能量争做四川好网民”网络正能量诵读作品征集活动荣获“三等优秀作品”</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2D3047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14333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w:t>
            </w:r>
          </w:p>
          <w:p w14:paraId="18CA67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noWrap/>
            <w:vAlign w:val="center"/>
          </w:tcPr>
          <w:p w14:paraId="22EA43D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52FC5F04">
            <w:pPr>
              <w:jc w:val="center"/>
              <w:rPr>
                <w:rFonts w:hint="eastAsia" w:ascii="宋体" w:hAnsi="宋体" w:eastAsia="宋体" w:cs="宋体"/>
                <w:i w:val="0"/>
                <w:iCs w:val="0"/>
                <w:color w:val="000000"/>
                <w:sz w:val="22"/>
                <w:szCs w:val="22"/>
                <w:u w:val="none"/>
              </w:rPr>
            </w:pPr>
          </w:p>
        </w:tc>
      </w:tr>
      <w:tr w14:paraId="6B1B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4629A3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vAlign w:val="center"/>
          </w:tcPr>
          <w:p w14:paraId="121C23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阿坝州汶川公路养护中心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01D46E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余双庆</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17E2D6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四川省交通运输行业职工职业技能大赛“装载机操作二等奖”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76EB2A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川路储函（2025）110号</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72C7AA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w:t>
            </w:r>
          </w:p>
          <w:p w14:paraId="621B7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0B751BB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2025年10月</w:t>
            </w:r>
          </w:p>
        </w:tc>
        <w:tc>
          <w:tcPr>
            <w:tcW w:w="1109" w:type="dxa"/>
            <w:tcBorders>
              <w:top w:val="single" w:color="000000" w:sz="4" w:space="0"/>
              <w:left w:val="single" w:color="000000" w:sz="4" w:space="0"/>
              <w:bottom w:val="single" w:color="000000" w:sz="4" w:space="0"/>
              <w:right w:val="single" w:color="000000" w:sz="4" w:space="0"/>
            </w:tcBorders>
            <w:shd w:val="clear"/>
            <w:vAlign w:val="center"/>
          </w:tcPr>
          <w:p w14:paraId="00B24C78">
            <w:pPr>
              <w:jc w:val="center"/>
              <w:rPr>
                <w:rFonts w:hint="eastAsia" w:ascii="宋体" w:hAnsi="宋体" w:eastAsia="宋体" w:cs="宋体"/>
                <w:i w:val="0"/>
                <w:iCs w:val="0"/>
                <w:color w:val="000000"/>
                <w:sz w:val="22"/>
                <w:szCs w:val="22"/>
                <w:u w:val="none"/>
              </w:rPr>
            </w:pPr>
          </w:p>
        </w:tc>
      </w:tr>
      <w:tr w14:paraId="4399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20C083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w:t>
            </w:r>
          </w:p>
        </w:tc>
        <w:tc>
          <w:tcPr>
            <w:tcW w:w="1990" w:type="dxa"/>
            <w:tcBorders>
              <w:top w:val="single" w:color="000000" w:sz="4" w:space="0"/>
              <w:left w:val="single" w:color="000000" w:sz="4" w:space="0"/>
              <w:bottom w:val="single" w:color="000000" w:sz="4" w:space="0"/>
              <w:right w:val="single" w:color="000000" w:sz="4" w:space="0"/>
            </w:tcBorders>
            <w:shd w:val="clear"/>
            <w:vAlign w:val="center"/>
          </w:tcPr>
          <w:p w14:paraId="31EED0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阿坝州金川公路养护中心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02ABEB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杨强</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67C255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四川省交通运输行业职工职业技能大赛“装载机操作三等奖”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0EF466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川路储函（2025）110号</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66E795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四川省</w:t>
            </w:r>
          </w:p>
          <w:p w14:paraId="5EA941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2239B19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2025年10月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30A0336F">
            <w:pPr>
              <w:jc w:val="center"/>
              <w:rPr>
                <w:rFonts w:hint="eastAsia" w:ascii="宋体" w:hAnsi="宋体" w:eastAsia="宋体" w:cs="宋体"/>
                <w:i w:val="0"/>
                <w:iCs w:val="0"/>
                <w:color w:val="000000"/>
                <w:sz w:val="22"/>
                <w:szCs w:val="22"/>
                <w:u w:val="none"/>
              </w:rPr>
            </w:pPr>
          </w:p>
        </w:tc>
      </w:tr>
      <w:tr w14:paraId="6394C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496841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4E6674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阿坝州九寨沟公路养护中心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505B6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袁莎莎</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53E152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 年阿坝州总工会“花开净土书香全域”女职工主题阅读活动书画类一等奖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143E22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 【第二期】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44974D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7C50A3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39F5F77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3B4C5C89">
            <w:pPr>
              <w:jc w:val="center"/>
              <w:rPr>
                <w:rFonts w:hint="eastAsia" w:ascii="宋体" w:hAnsi="宋体" w:eastAsia="宋体" w:cs="宋体"/>
                <w:i w:val="0"/>
                <w:iCs w:val="0"/>
                <w:color w:val="000000"/>
                <w:sz w:val="22"/>
                <w:szCs w:val="22"/>
                <w:u w:val="none"/>
              </w:rPr>
            </w:pPr>
          </w:p>
        </w:tc>
      </w:tr>
      <w:tr w14:paraId="443C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782101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12</w:t>
            </w:r>
          </w:p>
        </w:tc>
        <w:tc>
          <w:tcPr>
            <w:tcW w:w="1990" w:type="dxa"/>
            <w:tcBorders>
              <w:top w:val="single" w:color="000000" w:sz="4" w:space="0"/>
              <w:left w:val="single" w:color="000000" w:sz="4" w:space="0"/>
              <w:bottom w:val="single" w:color="000000" w:sz="4" w:space="0"/>
              <w:right w:val="single" w:color="000000" w:sz="4" w:space="0"/>
            </w:tcBorders>
            <w:shd w:val="clear"/>
            <w:vAlign w:val="center"/>
          </w:tcPr>
          <w:p w14:paraId="1D4F62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阿坝州金川公路养护中心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19717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杨玲</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3FE240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 年阿坝州总工会“花开净土书香全域”女职工主题阅读活动书画类二等奖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0B16D1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 【第二期】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4331AC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65D634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586CA50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54670A02">
            <w:pPr>
              <w:jc w:val="center"/>
              <w:rPr>
                <w:rFonts w:hint="eastAsia" w:ascii="宋体" w:hAnsi="宋体" w:eastAsia="宋体" w:cs="宋体"/>
                <w:i w:val="0"/>
                <w:iCs w:val="0"/>
                <w:color w:val="000000"/>
                <w:sz w:val="22"/>
                <w:szCs w:val="22"/>
                <w:u w:val="none"/>
              </w:rPr>
            </w:pPr>
          </w:p>
        </w:tc>
      </w:tr>
      <w:tr w14:paraId="41BC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49352A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13</w:t>
            </w:r>
          </w:p>
        </w:tc>
        <w:tc>
          <w:tcPr>
            <w:tcW w:w="1990" w:type="dxa"/>
            <w:tcBorders>
              <w:top w:val="single" w:color="000000" w:sz="4" w:space="0"/>
              <w:left w:val="single" w:color="000000" w:sz="4" w:space="0"/>
              <w:bottom w:val="single" w:color="000000" w:sz="4" w:space="0"/>
              <w:right w:val="single" w:color="000000" w:sz="4" w:space="0"/>
            </w:tcBorders>
            <w:shd w:val="clear"/>
            <w:vAlign w:val="center"/>
          </w:tcPr>
          <w:p w14:paraId="02C1B1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阿坝州金川公路养护中心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vAlign w:val="center"/>
          </w:tcPr>
          <w:p w14:paraId="2252A1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李君仙</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3C1FB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2025年阿坝州总工会“花开净土书香全域”女职工主题阅读活动书画类三等奖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361CE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 【第二期】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6268AD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10DEBF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0165CB0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54DAFA6E">
            <w:pPr>
              <w:jc w:val="center"/>
              <w:rPr>
                <w:rFonts w:hint="eastAsia" w:ascii="宋体" w:hAnsi="宋体" w:eastAsia="宋体" w:cs="宋体"/>
                <w:i w:val="0"/>
                <w:iCs w:val="0"/>
                <w:color w:val="000000"/>
                <w:sz w:val="22"/>
                <w:szCs w:val="22"/>
                <w:u w:val="none"/>
              </w:rPr>
            </w:pPr>
          </w:p>
        </w:tc>
      </w:tr>
      <w:tr w14:paraId="6DFCA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3933EA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14</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192C43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阿坝州九寨沟公路养护中心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B2ABC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宛建花</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312446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2025年阿坝州总工会“花开净土书香全域”女职工主题阅读活动家书类三等奖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3AA1C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 【第二期】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0D89B9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5CE7BA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5DD23BA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0D9A4286">
            <w:pPr>
              <w:jc w:val="center"/>
              <w:rPr>
                <w:rFonts w:hint="eastAsia" w:ascii="宋体" w:hAnsi="宋体" w:eastAsia="宋体" w:cs="宋体"/>
                <w:i w:val="0"/>
                <w:iCs w:val="0"/>
                <w:color w:val="000000"/>
                <w:sz w:val="22"/>
                <w:szCs w:val="22"/>
                <w:u w:val="none"/>
              </w:rPr>
            </w:pPr>
          </w:p>
        </w:tc>
      </w:tr>
      <w:tr w14:paraId="33C20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6A8EB8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15</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0FB19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阿坝州九寨沟公路养护中心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417A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郎佐</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5CC8CA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2025年阿坝州总工会“花开净土书香全域”女职工主题阅读活动家书类优秀奖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21C85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 【第二期】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7FB286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7EF885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61D2734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0EAAB08B">
            <w:pPr>
              <w:jc w:val="center"/>
              <w:rPr>
                <w:rFonts w:hint="eastAsia" w:ascii="宋体" w:hAnsi="宋体" w:eastAsia="宋体" w:cs="宋体"/>
                <w:i w:val="0"/>
                <w:iCs w:val="0"/>
                <w:color w:val="000000"/>
                <w:sz w:val="22"/>
                <w:szCs w:val="22"/>
                <w:u w:val="none"/>
              </w:rPr>
            </w:pPr>
          </w:p>
        </w:tc>
      </w:tr>
      <w:tr w14:paraId="5615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trPr>
        <w:tc>
          <w:tcPr>
            <w:tcW w:w="919" w:type="dxa"/>
            <w:tcBorders>
              <w:top w:val="single" w:color="000000" w:sz="4" w:space="0"/>
              <w:left w:val="single" w:color="000000" w:sz="4" w:space="0"/>
              <w:bottom w:val="single" w:color="000000" w:sz="4" w:space="0"/>
              <w:right w:val="single" w:color="000000" w:sz="4" w:space="0"/>
            </w:tcBorders>
            <w:shd w:val="clear"/>
            <w:noWrap/>
            <w:vAlign w:val="center"/>
          </w:tcPr>
          <w:p w14:paraId="197C66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16</w:t>
            </w:r>
          </w:p>
        </w:tc>
        <w:tc>
          <w:tcPr>
            <w:tcW w:w="1990" w:type="dxa"/>
            <w:tcBorders>
              <w:top w:val="single" w:color="000000" w:sz="4" w:space="0"/>
              <w:left w:val="single" w:color="000000" w:sz="4" w:space="0"/>
              <w:bottom w:val="single" w:color="000000" w:sz="4" w:space="0"/>
              <w:right w:val="single" w:color="000000" w:sz="4" w:space="0"/>
            </w:tcBorders>
            <w:shd w:val="clear"/>
            <w:noWrap/>
            <w:vAlign w:val="center"/>
          </w:tcPr>
          <w:p w14:paraId="6358AA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阿坝州理县公路养护中心</w:t>
            </w:r>
          </w:p>
        </w:tc>
        <w:tc>
          <w:tcPr>
            <w:tcW w:w="1813"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6160F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余静霞</w:t>
            </w:r>
          </w:p>
        </w:tc>
        <w:tc>
          <w:tcPr>
            <w:tcW w:w="2020" w:type="dxa"/>
            <w:tcBorders>
              <w:top w:val="single" w:color="000000" w:sz="4" w:space="0"/>
              <w:left w:val="single" w:color="000000" w:sz="4" w:space="0"/>
              <w:bottom w:val="single" w:color="000000" w:sz="4" w:space="0"/>
              <w:right w:val="single" w:color="000000" w:sz="4" w:space="0"/>
            </w:tcBorders>
            <w:shd w:val="clear"/>
            <w:vAlign w:val="center"/>
          </w:tcPr>
          <w:p w14:paraId="51DE3E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2025年阿坝州总工会“花开净土书香全域”女职工主题阅读活动征文类三等奖</w:t>
            </w:r>
          </w:p>
        </w:tc>
        <w:tc>
          <w:tcPr>
            <w:tcW w:w="1927" w:type="dxa"/>
            <w:tcBorders>
              <w:top w:val="single" w:color="000000" w:sz="4" w:space="0"/>
              <w:left w:val="single" w:color="000000" w:sz="4" w:space="0"/>
              <w:bottom w:val="single" w:color="000000" w:sz="4" w:space="0"/>
              <w:right w:val="single" w:color="000000" w:sz="4" w:space="0"/>
            </w:tcBorders>
            <w:shd w:val="clear"/>
            <w:vAlign w:val="center"/>
          </w:tcPr>
          <w:p w14:paraId="5E6098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阿坝州总工会办公室通报2025【第二期】</w:t>
            </w:r>
          </w:p>
        </w:tc>
        <w:tc>
          <w:tcPr>
            <w:tcW w:w="1944" w:type="dxa"/>
            <w:tcBorders>
              <w:top w:val="single" w:color="000000" w:sz="4" w:space="0"/>
              <w:left w:val="single" w:color="000000" w:sz="4" w:space="0"/>
              <w:bottom w:val="single" w:color="000000" w:sz="4" w:space="0"/>
              <w:right w:val="single" w:color="000000" w:sz="4" w:space="0"/>
            </w:tcBorders>
            <w:shd w:val="clear"/>
            <w:vAlign w:val="center"/>
          </w:tcPr>
          <w:p w14:paraId="184AA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阿坝州</w:t>
            </w:r>
          </w:p>
          <w:p w14:paraId="2F3039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总工会</w:t>
            </w:r>
          </w:p>
        </w:tc>
        <w:tc>
          <w:tcPr>
            <w:tcW w:w="2378" w:type="dxa"/>
            <w:tcBorders>
              <w:top w:val="single" w:color="000000" w:sz="4" w:space="0"/>
              <w:left w:val="single" w:color="000000" w:sz="4" w:space="0"/>
              <w:bottom w:val="single" w:color="000000" w:sz="4" w:space="0"/>
              <w:right w:val="single" w:color="000000" w:sz="4" w:space="0"/>
            </w:tcBorders>
            <w:shd w:val="clear"/>
            <w:vAlign w:val="center"/>
          </w:tcPr>
          <w:p w14:paraId="1B9933E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2025年12月</w:t>
            </w:r>
          </w:p>
        </w:tc>
        <w:tc>
          <w:tcPr>
            <w:tcW w:w="1109" w:type="dxa"/>
            <w:tcBorders>
              <w:top w:val="single" w:color="000000" w:sz="4" w:space="0"/>
              <w:left w:val="single" w:color="000000" w:sz="4" w:space="0"/>
              <w:bottom w:val="single" w:color="000000" w:sz="4" w:space="0"/>
              <w:right w:val="single" w:color="000000" w:sz="4" w:space="0"/>
            </w:tcBorders>
            <w:shd w:val="clear"/>
            <w:noWrap/>
            <w:vAlign w:val="center"/>
          </w:tcPr>
          <w:p w14:paraId="75611F54">
            <w:pPr>
              <w:jc w:val="center"/>
              <w:rPr>
                <w:rFonts w:hint="eastAsia" w:ascii="宋体" w:hAnsi="宋体" w:eastAsia="宋体" w:cs="宋体"/>
                <w:i w:val="0"/>
                <w:iCs w:val="0"/>
                <w:color w:val="000000"/>
                <w:sz w:val="22"/>
                <w:szCs w:val="22"/>
                <w:u w:val="none"/>
              </w:rPr>
            </w:pPr>
          </w:p>
        </w:tc>
      </w:tr>
    </w:tbl>
    <w:p w14:paraId="355C476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10DB8"/>
    <w:rsid w:val="001F1BC1"/>
    <w:rsid w:val="0B8B296C"/>
    <w:rsid w:val="1CB10DB8"/>
    <w:rsid w:val="36687282"/>
    <w:rsid w:val="506D5769"/>
    <w:rsid w:val="5919648E"/>
    <w:rsid w:val="5DAF73C1"/>
    <w:rsid w:val="69396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18</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2026-04-23T02:49:00Z</dcterms:created>
  <dc:creator>执手闯天涯</dc:creator>
  <cp:lastModifiedBy>执手闯天涯</cp:lastModifiedBy>
  <cp:lastPrinted>2026-04-23T03:32:34Z</cp:lastPrinted>
  <dcterms:modified xsi:type="dcterms:W3CDTF">2026-04-23T03:34:20Z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B365A418CF214D4282E884FF64F7C110_11</vt:lpwstr>
  </property>
  <property fmtid="{D5CDD505-2E9C-101B-9397-08002B2CF9AE}" pid="4" name="KSOTemplateDocerSaveRecord">
    <vt:lpwstr>eyJoZGlkIjoiMzczODgwMzllMWUzZTZlZmFmYWJkZGZkOWFhYjExNDYiLCJ1c2VySWQiOiI3NTMzMTE5NDgifQ==</vt:lpwstr>
  </property>
</Properties>
</file>