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color w:val="auto"/>
          <w:sz w:val="32"/>
          <w:u w:color="auto"/>
          <w:lang w:val="en-US" w:eastAsia="zh-CN"/>
        </w:rPr>
        <w:t>阿坝藏族羌族自治州</w:t>
      </w:r>
      <w:r>
        <w:rPr>
          <w:rFonts w:ascii="宋体" w:hAnsi="宋体" w:eastAsia="宋体" w:cs="宋体"/>
          <w:b/>
          <w:color w:val="auto"/>
          <w:sz w:val="32"/>
          <w:u w:color="auto"/>
        </w:rPr>
        <w:t>瓶装液化石油气调压器</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color w:val="000000"/>
          <w:szCs w:val="21"/>
          <w:lang w:val="en-US" w:eastAsia="zh-CN"/>
        </w:rPr>
        <w:t>2</w:t>
      </w:r>
      <w:r>
        <w:rPr>
          <w:rFonts w:hint="eastAsia" w:ascii="Times New Roman" w:hAnsi="Times New Roman" w:eastAsia="宋体" w:cs="Times New Roman"/>
          <w:color w:val="000000"/>
          <w:szCs w:val="21"/>
          <w:lang w:val="en-US" w:eastAsia="zh-CN"/>
        </w:rPr>
        <w:t>个</w:t>
      </w:r>
      <w:r>
        <w:rPr>
          <w:color w:val="000000"/>
          <w:szCs w:val="21"/>
        </w:rPr>
        <w:t>，其中</w:t>
      </w:r>
      <w:r>
        <w:rPr>
          <w:rFonts w:hint="eastAsia"/>
          <w:color w:val="000000"/>
          <w:szCs w:val="21"/>
          <w:lang w:val="en-US" w:eastAsia="zh-CN"/>
        </w:rPr>
        <w:t>1</w:t>
      </w:r>
      <w:r>
        <w:rPr>
          <w:rFonts w:hint="eastAsia"/>
          <w:color w:val="auto"/>
          <w:szCs w:val="21"/>
          <w:lang w:val="en-US" w:eastAsia="zh-CN"/>
        </w:rPr>
        <w:t>个</w:t>
      </w:r>
      <w:r>
        <w:rPr>
          <w:color w:val="000000"/>
          <w:szCs w:val="21"/>
        </w:rPr>
        <w:t>作为检验样品</w:t>
      </w:r>
      <w:r>
        <w:rPr>
          <w:rFonts w:hint="eastAsia"/>
          <w:color w:val="000000"/>
          <w:szCs w:val="21"/>
          <w:lang w:eastAsia="zh-CN"/>
        </w:rPr>
        <w:t>，</w:t>
      </w:r>
      <w:r>
        <w:rPr>
          <w:rFonts w:hint="eastAsia"/>
          <w:color w:val="000000"/>
          <w:szCs w:val="21"/>
          <w:lang w:val="en-US" w:eastAsia="zh-CN"/>
        </w:rPr>
        <w:t>1</w:t>
      </w:r>
      <w:r>
        <w:rPr>
          <w:rFonts w:hint="eastAsia"/>
          <w:color w:val="auto"/>
          <w:szCs w:val="21"/>
          <w:lang w:val="en-US" w:eastAsia="zh-CN"/>
        </w:rPr>
        <w:t>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bookmarkStart w:id="0" w:name="_GoBack"/>
            <w:bookmarkEnd w:id="0"/>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结构一般要求</w:t>
            </w:r>
          </w:p>
        </w:tc>
        <w:tc>
          <w:tcPr>
            <w:tcW w:w="3473" w:type="dxa"/>
            <w:vAlign w:val="center"/>
          </w:tcPr>
          <w:p w14:paraId="00B3B8F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 35844-2018 </w:t>
            </w:r>
          </w:p>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3934-2003</w:t>
            </w:r>
          </w:p>
        </w:tc>
      </w:tr>
      <w:tr w14:paraId="430CD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24A8E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D7F87D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调压器的接头组件</w:t>
            </w:r>
          </w:p>
        </w:tc>
        <w:tc>
          <w:tcPr>
            <w:tcW w:w="3473" w:type="dxa"/>
            <w:vAlign w:val="center"/>
          </w:tcPr>
          <w:p w14:paraId="3E0C6E2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35844-2018</w:t>
            </w:r>
          </w:p>
        </w:tc>
      </w:tr>
      <w:tr w14:paraId="41A69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DFFBE0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C9A04D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72637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35844-2018</w:t>
            </w:r>
          </w:p>
        </w:tc>
      </w:tr>
      <w:tr w14:paraId="7A0C4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7CB12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5FDE18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气密性</w:t>
            </w:r>
          </w:p>
        </w:tc>
        <w:tc>
          <w:tcPr>
            <w:tcW w:w="3473" w:type="dxa"/>
            <w:vAlign w:val="center"/>
          </w:tcPr>
          <w:p w14:paraId="1AD9468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35844-2018</w:t>
            </w:r>
          </w:p>
        </w:tc>
      </w:tr>
      <w:tr w14:paraId="01B14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44B66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2E3494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关闭压力</w:t>
            </w:r>
          </w:p>
        </w:tc>
        <w:tc>
          <w:tcPr>
            <w:tcW w:w="3473" w:type="dxa"/>
            <w:vAlign w:val="center"/>
          </w:tcPr>
          <w:p w14:paraId="7090610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35844-2018</w:t>
            </w:r>
          </w:p>
        </w:tc>
      </w:tr>
      <w:tr w14:paraId="2DC24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BF4411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763EC67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出口压力</w:t>
            </w:r>
          </w:p>
        </w:tc>
        <w:tc>
          <w:tcPr>
            <w:tcW w:w="3473" w:type="dxa"/>
            <w:vAlign w:val="center"/>
          </w:tcPr>
          <w:p w14:paraId="4D2E8DFB">
            <w:pPr>
              <w:snapToGrid w:val="0"/>
              <w:spacing w:line="440" w:lineRule="exact"/>
              <w:jc w:val="center"/>
              <w:rPr>
                <w:rFonts w:hint="default" w:eastAsia="宋体"/>
                <w:color w:val="000000"/>
                <w:szCs w:val="21"/>
                <w:vertAlign w:val="baseline"/>
                <w:lang w:val="en-US" w:eastAsia="zh-CN"/>
              </w:rPr>
            </w:pPr>
            <w:r>
              <w:rPr>
                <w:rFonts w:hint="eastAsia"/>
              </w:rPr>
              <w:t>GB 35844-2018</w:t>
            </w:r>
          </w:p>
        </w:tc>
      </w:tr>
      <w:tr w14:paraId="018E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0FAB7E6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110" w:type="dxa"/>
            <w:shd w:val="clear"/>
            <w:vAlign w:val="center"/>
          </w:tcPr>
          <w:p w14:paraId="454DC0C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标志</w:t>
            </w:r>
          </w:p>
        </w:tc>
        <w:tc>
          <w:tcPr>
            <w:tcW w:w="3473" w:type="dxa"/>
            <w:shd w:val="clear"/>
            <w:vAlign w:val="center"/>
          </w:tcPr>
          <w:p w14:paraId="6961106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 35844-2018</w:t>
            </w:r>
          </w:p>
        </w:tc>
      </w:tr>
      <w:tr w14:paraId="70379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747ADFC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9</w:t>
            </w:r>
          </w:p>
        </w:tc>
        <w:tc>
          <w:tcPr>
            <w:tcW w:w="4110" w:type="dxa"/>
            <w:shd w:val="clear"/>
            <w:vAlign w:val="center"/>
          </w:tcPr>
          <w:p w14:paraId="170EEFE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警示和使用说明书</w:t>
            </w:r>
          </w:p>
        </w:tc>
        <w:tc>
          <w:tcPr>
            <w:tcW w:w="3473" w:type="dxa"/>
            <w:shd w:val="clear"/>
            <w:vAlign w:val="center"/>
          </w:tcPr>
          <w:p w14:paraId="5EDA81B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rPr>
              <w:t>GB 35844-2018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35844-2018 瓶装液化石油气调压器</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6CA72EC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12A721-B22E-4911-A4CB-43CABDE381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0965BC2E-5F65-42EB-AC5A-5C31EC2940D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C4042A7"/>
    <w:rsid w:val="0D19796D"/>
    <w:rsid w:val="19E4761E"/>
    <w:rsid w:val="1B403722"/>
    <w:rsid w:val="1C0910BF"/>
    <w:rsid w:val="1CF163A7"/>
    <w:rsid w:val="21EE1107"/>
    <w:rsid w:val="25DF3AF4"/>
    <w:rsid w:val="27701672"/>
    <w:rsid w:val="2ACD3FAF"/>
    <w:rsid w:val="367A3BD5"/>
    <w:rsid w:val="369B4675"/>
    <w:rsid w:val="3AA82343"/>
    <w:rsid w:val="3BBD205C"/>
    <w:rsid w:val="3C9E39FD"/>
    <w:rsid w:val="3E1669F0"/>
    <w:rsid w:val="44937F9B"/>
    <w:rsid w:val="4721404E"/>
    <w:rsid w:val="48D75235"/>
    <w:rsid w:val="522E2F34"/>
    <w:rsid w:val="5551190C"/>
    <w:rsid w:val="5A567682"/>
    <w:rsid w:val="5C0748DB"/>
    <w:rsid w:val="5F9355A8"/>
    <w:rsid w:val="608757AC"/>
    <w:rsid w:val="625C73EB"/>
    <w:rsid w:val="660364FC"/>
    <w:rsid w:val="684A6664"/>
    <w:rsid w:val="6A7E6BAB"/>
    <w:rsid w:val="6A811342"/>
    <w:rsid w:val="6BD55B53"/>
    <w:rsid w:val="702B4DF4"/>
    <w:rsid w:val="72321ACB"/>
    <w:rsid w:val="75B01AD0"/>
    <w:rsid w:val="78272F93"/>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659</Words>
  <Characters>777</Characters>
  <Lines>0</Lines>
  <Paragraphs>0</Paragraphs>
  <TotalTime>0</TotalTime>
  <ScaleCrop>false</ScaleCrop>
  <LinksUpToDate>false</LinksUpToDate>
  <CharactersWithSpaces>793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2026-06-22T01:54:41Z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FD3D1B792B4141BF8D02B6F2ADE910E3_12</vt:lpwstr>
  </property>
  <property fmtid="{D5CDD505-2E9C-101B-9397-08002B2CF9AE}" pid="4" name="KSOTemplateDocerSaveRecord">
    <vt:lpwstr>eyJoZGlkIjoiYWQzZTQzYjcyY2JhN2M4NGZmOWNjMDY4NGMyN2NjMmYiLCJ1c2VySWQiOiIxNDQ1NjU1MDYxIn0=</vt:lpwstr>
  </property>
</Properties>
</file>